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871FE5" w:rsidP="00C13525">
            <w:r w:rsidRPr="002C3795">
              <w:rPr>
                <w:rFonts w:ascii="Times New Roman" w:hAnsi="Times New Roman" w:cs="Times New Roman"/>
                <w:sz w:val="24"/>
                <w:szCs w:val="24"/>
              </w:rPr>
              <w:t xml:space="preserve">Battery Testing– Specific Gravity Test, Open volt testing, Cell voltage </w:t>
            </w: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tester.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8B7709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B7709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B7709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B7709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B7709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B7709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71FE5" w:rsidRPr="002C3795" w:rsidRDefault="00871FE5" w:rsidP="00871FE5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z w:val="24"/>
                <w:szCs w:val="24"/>
              </w:rPr>
              <w:t xml:space="preserve">Testing of Alternator Parts such as Stator, Rotor and Rectifier </w:t>
            </w:r>
            <w:r w:rsidRPr="002C379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for </w:t>
            </w: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Resistance, Continuity for Insulation Effectiveness using Multifunction Tester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313E11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313E11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313E11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313E11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313E11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313E11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71FE5" w:rsidRDefault="00871FE5" w:rsidP="00871FE5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z w:val="24"/>
                <w:szCs w:val="24"/>
              </w:rPr>
              <w:t xml:space="preserve">Testing of Starter Motor Parts such as Test Field Windings, </w:t>
            </w: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Brush  Holders, Armature and Solenoid Switch for Continuity Using a Multifunction Tester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4B552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4B552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4B552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4B552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4B552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4B552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71FE5" w:rsidRPr="002C3795" w:rsidRDefault="00871FE5" w:rsidP="00871FE5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 and test the starting and charging circuit.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D117B3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117B3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117B3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117B3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117B3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117B3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71FE5" w:rsidRPr="002C3795" w:rsidRDefault="00871FE5" w:rsidP="00871FE5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z w:val="24"/>
                <w:szCs w:val="24"/>
              </w:rPr>
              <w:t xml:space="preserve">Construction and Testing of Head Lights, Parking Lights and </w:t>
            </w: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Direction Indicators Circuit and adjust the headlight position.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5D036F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5D036F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5D036F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5D036F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5D036F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5D036F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71FE5" w:rsidRPr="002C3795" w:rsidRDefault="00871FE5" w:rsidP="00871FE5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z w:val="24"/>
                <w:szCs w:val="24"/>
              </w:rPr>
              <w:t xml:space="preserve">Construction and Testing of Horn and wiper </w:t>
            </w: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7312F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7312F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7312F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7312F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7312F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7312F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71FE5" w:rsidRPr="002C3795" w:rsidRDefault="00871FE5" w:rsidP="00871FE5">
            <w:pPr>
              <w:pStyle w:val="TableParagraph"/>
              <w:spacing w:before="64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z w:val="24"/>
                <w:szCs w:val="24"/>
              </w:rPr>
              <w:t xml:space="preserve">Identify and Test the music system and power </w:t>
            </w: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window.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840D3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40D3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40D3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40D3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40D3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840D3A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71FE5" w:rsidRPr="002C3795" w:rsidRDefault="00871FE5" w:rsidP="00871FE5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Construction and Testing of Fuel and Temperature Gauges Circuit.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DA5204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A5204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A5204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A5204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A5204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DA5204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71FE5" w:rsidRPr="002C3795" w:rsidRDefault="00871FE5" w:rsidP="00871FE5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electronic ignition and electronic Fuel injection system.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EC7865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EC7865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EC7865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EC7865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EC7865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EC7865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71FE5" w:rsidRPr="002C3795" w:rsidRDefault="00871FE5" w:rsidP="00871FE5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C37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Testing of various Sensors using a Multifunction Tester. </w:t>
            </w:r>
            <w:r w:rsidRPr="002C3795">
              <w:rPr>
                <w:rFonts w:ascii="Times New Roman" w:hAnsi="Times New Roman" w:cs="Times New Roman"/>
                <w:sz w:val="24"/>
                <w:szCs w:val="24"/>
              </w:rPr>
              <w:t>Pressure Sensor, Knock Sensor, Oxygen Sensor, Engine crank shaft angular position sensor, and Vehicle Speed Sensor.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1FE5" w:rsidRPr="00EA7A6B" w:rsidTr="0004003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04003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04003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04003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Result/Graph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04003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FE5" w:rsidRPr="00EA7A6B" w:rsidTr="0004003C">
        <w:trPr>
          <w:trHeight w:val="454"/>
          <w:jc w:val="center"/>
        </w:trPr>
        <w:tc>
          <w:tcPr>
            <w:tcW w:w="479" w:type="pct"/>
          </w:tcPr>
          <w:p w:rsidR="00871FE5" w:rsidRPr="00002801" w:rsidRDefault="00871FE5" w:rsidP="0041122E">
            <w:pPr>
              <w:pStyle w:val="TableParagraph"/>
              <w:spacing w:before="10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71FE5" w:rsidRPr="00002801" w:rsidRDefault="00871FE5" w:rsidP="0041122E">
            <w:pPr>
              <w:pStyle w:val="TableParagraph"/>
              <w:spacing w:before="109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00280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71FE5" w:rsidRPr="00002801" w:rsidRDefault="00871FE5" w:rsidP="0041122E">
            <w:pPr>
              <w:pStyle w:val="TableParagraph"/>
              <w:spacing w:before="10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0280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1FE5" w:rsidRPr="00EA7A6B" w:rsidRDefault="00871FE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94F" w:rsidRDefault="0049494F" w:rsidP="00F169C9">
      <w:pPr>
        <w:spacing w:after="0" w:line="240" w:lineRule="auto"/>
      </w:pPr>
      <w:r>
        <w:separator/>
      </w:r>
    </w:p>
  </w:endnote>
  <w:endnote w:type="continuationSeparator" w:id="0">
    <w:p w:rsidR="0049494F" w:rsidRDefault="0049494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94F" w:rsidRDefault="0049494F" w:rsidP="00F169C9">
      <w:pPr>
        <w:spacing w:after="0" w:line="240" w:lineRule="auto"/>
      </w:pPr>
      <w:r>
        <w:separator/>
      </w:r>
    </w:p>
  </w:footnote>
  <w:footnote w:type="continuationSeparator" w:id="0">
    <w:p w:rsidR="0049494F" w:rsidRDefault="0049494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9494F"/>
    <w:rsid w:val="004C3E96"/>
    <w:rsid w:val="004F63C2"/>
    <w:rsid w:val="00534748"/>
    <w:rsid w:val="00536930"/>
    <w:rsid w:val="00791A11"/>
    <w:rsid w:val="00871FE5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1FE5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2025-10-27T06:03:00Z</dcterms:modified>
</cp:coreProperties>
</file>