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E2425" w:rsidRDefault="00DE2425" w:rsidP="00DE24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Determination of refrigerating effect, C.O.P and the compressor capacity of an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device.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(Thermostatic</w:t>
            </w:r>
            <w:r w:rsidRPr="00465F6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  <w:r w:rsidRPr="00465F6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valve / Capillary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465F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Valve)</w:t>
            </w:r>
          </w:p>
          <w:p w:rsidR="00DE2425" w:rsidRPr="00465F63" w:rsidRDefault="00DE2425" w:rsidP="00DE24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425" w:rsidRDefault="00DE2425" w:rsidP="00DE2425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 Study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various sizes</w:t>
            </w:r>
            <w:r w:rsidRPr="00465F6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tubing.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various tools used</w:t>
            </w:r>
            <w:r w:rsidRPr="00465F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 operations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425" w:rsidTr="00965338">
        <w:trPr>
          <w:trHeight w:val="1021"/>
        </w:trPr>
        <w:tc>
          <w:tcPr>
            <w:tcW w:w="918" w:type="dxa"/>
            <w:vAlign w:val="center"/>
          </w:tcPr>
          <w:p w:rsidR="00DE2425" w:rsidRPr="00C13525" w:rsidRDefault="00DE2425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Determination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C.O.P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sealed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465F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measurements.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="002F77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carry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various operations</w:t>
            </w:r>
            <w:r w:rsidRPr="00465F6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copper</w:t>
            </w:r>
            <w:r w:rsidRPr="00465F6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tubing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65F63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Flaring, Swaging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Soldering methods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R&amp;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A.C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794315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E2425" w:rsidRDefault="00DE2425" w:rsidP="00DE2425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Determination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conditioner.</w:t>
            </w:r>
          </w:p>
          <w:p w:rsidR="00DE2425" w:rsidRPr="00465F63" w:rsidRDefault="00DE2425" w:rsidP="00DE2425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425" w:rsidRPr="00465F63" w:rsidRDefault="00DE2425" w:rsidP="00DE2425">
            <w:pPr>
              <w:pStyle w:val="TableParagraph"/>
              <w:spacing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 Study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adjust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following: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</w:p>
          <w:p w:rsidR="00DE2425" w:rsidRDefault="00DE2425" w:rsidP="00DE24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Thermostats,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                  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  <w:r w:rsidRPr="00465F63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cut-outs</w:t>
            </w:r>
          </w:p>
          <w:p w:rsidR="00DE2425" w:rsidRDefault="00DE2425" w:rsidP="00DE24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Thermostatic</w:t>
            </w:r>
            <w:r w:rsidRPr="00465F6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d) Automatic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Valve.</w:t>
            </w: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DE2425" w:rsidRDefault="00DE2425" w:rsidP="00F169C9"/>
    <w:p w:rsidR="00DE2425" w:rsidRDefault="00DE2425" w:rsidP="00F169C9"/>
    <w:p w:rsidR="00DE2425" w:rsidRDefault="00DE2425" w:rsidP="00F169C9"/>
    <w:p w:rsidR="00DE2425" w:rsidRDefault="00DE2425" w:rsidP="00F169C9"/>
    <w:p w:rsidR="00DE2425" w:rsidRDefault="00DE2425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425" w:rsidTr="00532BC1">
        <w:trPr>
          <w:trHeight w:val="1021"/>
        </w:trPr>
        <w:tc>
          <w:tcPr>
            <w:tcW w:w="918" w:type="dxa"/>
            <w:vAlign w:val="center"/>
          </w:tcPr>
          <w:p w:rsidR="00DE2425" w:rsidRPr="00C13525" w:rsidRDefault="00DE2425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E2425" w:rsidRDefault="00DE2425" w:rsidP="00B84059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Determination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cooling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tower.</w:t>
            </w:r>
          </w:p>
          <w:p w:rsidR="00DE2425" w:rsidRPr="00465F63" w:rsidRDefault="00DE2425" w:rsidP="00B84059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 Conduct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refrigerant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 w:rsidRPr="00465F6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storage cylinder.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E2425" w:rsidRDefault="00DE2425" w:rsidP="00F169C9"/>
    <w:p w:rsidR="00DE2425" w:rsidRDefault="00DE2425" w:rsidP="00F169C9"/>
    <w:p w:rsidR="00DE2425" w:rsidRDefault="00DE242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425" w:rsidTr="009B43B7">
        <w:trPr>
          <w:trHeight w:val="1021"/>
        </w:trPr>
        <w:tc>
          <w:tcPr>
            <w:tcW w:w="918" w:type="dxa"/>
            <w:vAlign w:val="center"/>
          </w:tcPr>
          <w:p w:rsidR="00DE2425" w:rsidRPr="00C13525" w:rsidRDefault="00DE2425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pacing w:val="-7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 Conduct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Leak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split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conditioning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system, detect the</w:t>
            </w:r>
            <w:r w:rsidRPr="00465F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failures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 suggest the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     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remedies.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Refrigerant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Test.</w:t>
            </w:r>
          </w:p>
          <w:p w:rsidR="00DE2425" w:rsidRDefault="00DE2425" w:rsidP="00B84059">
            <w:pPr>
              <w:pStyle w:val="TableParagraph"/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  Conduct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down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purge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465F6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DE2425" w:rsidRPr="00465F63" w:rsidRDefault="00DE2425" w:rsidP="00B84059">
            <w:pPr>
              <w:pStyle w:val="TableParagraph"/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E2425" w:rsidRDefault="00DE2425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E2425" w:rsidTr="00794315">
        <w:trPr>
          <w:trHeight w:val="1021"/>
        </w:trPr>
        <w:tc>
          <w:tcPr>
            <w:tcW w:w="918" w:type="dxa"/>
            <w:vAlign w:val="center"/>
          </w:tcPr>
          <w:p w:rsidR="00DE2425" w:rsidRPr="00C13525" w:rsidRDefault="00DE2425" w:rsidP="007943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A)  Conduct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flush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465F6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contaminants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refrigeration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 recharge.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425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B)  Conduct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 oil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compressor</w:t>
            </w:r>
            <w:r w:rsidRPr="00465F6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 common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faults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 &amp;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 units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65F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465F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remedies.</w:t>
            </w:r>
          </w:p>
          <w:p w:rsidR="00DE2425" w:rsidRPr="00465F63" w:rsidRDefault="00DE2425" w:rsidP="00B84059">
            <w:pPr>
              <w:pStyle w:val="TableParagraph"/>
              <w:spacing w:line="24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827" w:type="dxa"/>
        <w:jc w:val="center"/>
        <w:tblInd w:w="122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23"/>
        <w:gridCol w:w="3824"/>
        <w:gridCol w:w="1350"/>
        <w:gridCol w:w="1530"/>
      </w:tblGrid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2B4B11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Sl. No</w:t>
            </w:r>
          </w:p>
        </w:tc>
        <w:tc>
          <w:tcPr>
            <w:tcW w:w="3824" w:type="dxa"/>
          </w:tcPr>
          <w:p w:rsidR="00DE2425" w:rsidRPr="002B4B11" w:rsidRDefault="00DE2425" w:rsidP="00B84059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A</w:t>
            </w:r>
          </w:p>
        </w:tc>
        <w:tc>
          <w:tcPr>
            <w:tcW w:w="1530" w:type="dxa"/>
          </w:tcPr>
          <w:p w:rsidR="00DE2425" w:rsidRPr="002B4B11" w:rsidRDefault="00DE2425" w:rsidP="00B84059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B4B1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 B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Aim,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 w:rsidRPr="00465F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,Observation,</w:t>
            </w: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  <w:r w:rsidRPr="00465F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69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3824" w:type="dxa"/>
          </w:tcPr>
          <w:p w:rsidR="00DE2425" w:rsidRPr="00465F63" w:rsidRDefault="00DE2425" w:rsidP="00B84059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Result/Conclusion/</w:t>
            </w:r>
            <w:r w:rsidRPr="00465F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16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30" w:type="dxa"/>
          </w:tcPr>
          <w:p w:rsidR="00DE2425" w:rsidRPr="007C4535" w:rsidRDefault="00DE2425" w:rsidP="00B84059">
            <w:pPr>
              <w:pStyle w:val="TableParagraph"/>
              <w:spacing w:before="173"/>
              <w:ind w:left="158"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7C453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E2425" w:rsidRPr="00465F63" w:rsidTr="00B84059">
        <w:trPr>
          <w:trHeight w:val="563"/>
          <w:jc w:val="center"/>
        </w:trPr>
        <w:tc>
          <w:tcPr>
            <w:tcW w:w="1123" w:type="dxa"/>
          </w:tcPr>
          <w:p w:rsidR="00DE2425" w:rsidRPr="00465F63" w:rsidRDefault="00DE2425" w:rsidP="00B84059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3824" w:type="dxa"/>
          </w:tcPr>
          <w:p w:rsidR="00DE2425" w:rsidRPr="00465F63" w:rsidRDefault="00DE2425" w:rsidP="00DE2425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5F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96"/>
              <w:ind w:left="333" w:right="313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E2425" w:rsidRPr="00465F63" w:rsidTr="00B84059">
        <w:trPr>
          <w:trHeight w:val="479"/>
          <w:jc w:val="center"/>
        </w:trPr>
        <w:tc>
          <w:tcPr>
            <w:tcW w:w="4947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880" w:type="dxa"/>
            <w:gridSpan w:val="2"/>
          </w:tcPr>
          <w:p w:rsidR="00DE2425" w:rsidRPr="00465F63" w:rsidRDefault="00DE2425" w:rsidP="00B84059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465F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DE2425" w:rsidRDefault="00DE242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4315" w:rsidRDefault="0079431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2ECF" w:rsidRPr="00450D63" w:rsidRDefault="00492EC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CA3" w:rsidRDefault="005F4CA3" w:rsidP="00F169C9">
      <w:pPr>
        <w:spacing w:after="0" w:line="240" w:lineRule="auto"/>
      </w:pPr>
      <w:r>
        <w:separator/>
      </w:r>
    </w:p>
  </w:endnote>
  <w:endnote w:type="continuationSeparator" w:id="1">
    <w:p w:rsidR="005F4CA3" w:rsidRDefault="005F4CA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CA3" w:rsidRDefault="005F4CA3" w:rsidP="00F169C9">
      <w:pPr>
        <w:spacing w:after="0" w:line="240" w:lineRule="auto"/>
      </w:pPr>
      <w:r>
        <w:separator/>
      </w:r>
    </w:p>
  </w:footnote>
  <w:footnote w:type="continuationSeparator" w:id="1">
    <w:p w:rsidR="005F4CA3" w:rsidRDefault="005F4CA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794315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794315" w:rsidRPr="00F169C9" w:rsidRDefault="00794315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794315" w:rsidRDefault="00794315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618F9"/>
    <w:rsid w:val="00087269"/>
    <w:rsid w:val="002F44C4"/>
    <w:rsid w:val="002F772B"/>
    <w:rsid w:val="0037389D"/>
    <w:rsid w:val="00414204"/>
    <w:rsid w:val="00431DDA"/>
    <w:rsid w:val="00492ECF"/>
    <w:rsid w:val="004C3E96"/>
    <w:rsid w:val="004D7801"/>
    <w:rsid w:val="005F4CA3"/>
    <w:rsid w:val="006116A1"/>
    <w:rsid w:val="0070123F"/>
    <w:rsid w:val="00791A11"/>
    <w:rsid w:val="00794315"/>
    <w:rsid w:val="007E6008"/>
    <w:rsid w:val="00842358"/>
    <w:rsid w:val="0089038B"/>
    <w:rsid w:val="008C548F"/>
    <w:rsid w:val="00924FFC"/>
    <w:rsid w:val="00AD33DF"/>
    <w:rsid w:val="00BD24BF"/>
    <w:rsid w:val="00C13525"/>
    <w:rsid w:val="00CC670B"/>
    <w:rsid w:val="00D94A28"/>
    <w:rsid w:val="00DB7A9C"/>
    <w:rsid w:val="00DE2425"/>
    <w:rsid w:val="00EA0185"/>
    <w:rsid w:val="00EA0DBC"/>
    <w:rsid w:val="00EB65C7"/>
    <w:rsid w:val="00EC3F9A"/>
    <w:rsid w:val="00F169C9"/>
    <w:rsid w:val="00F85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3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2026-02-21T09:56:00Z</dcterms:modified>
</cp:coreProperties>
</file>