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627CB8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27CB8" w:rsidP="00C13525">
            <w:r w:rsidRPr="003A6785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Zabala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knicker.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fabric consumption of Zabala and Knicker by layout method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27CB8" w:rsidRPr="00EA7A6B" w:rsidTr="00E2139A">
        <w:trPr>
          <w:trHeight w:val="454"/>
          <w:jc w:val="center"/>
        </w:trPr>
        <w:tc>
          <w:tcPr>
            <w:tcW w:w="479" w:type="pct"/>
            <w:vAlign w:val="center"/>
          </w:tcPr>
          <w:p w:rsidR="00627CB8" w:rsidRPr="00EA7A6B" w:rsidRDefault="00627C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7CB8" w:rsidRPr="006D0410" w:rsidRDefault="00627CB8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27CB8" w:rsidRPr="006D0410" w:rsidRDefault="00627CB8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E2139A">
        <w:trPr>
          <w:trHeight w:val="454"/>
          <w:jc w:val="center"/>
        </w:trPr>
        <w:tc>
          <w:tcPr>
            <w:tcW w:w="479" w:type="pct"/>
            <w:vAlign w:val="center"/>
          </w:tcPr>
          <w:p w:rsidR="00627CB8" w:rsidRPr="00EA7A6B" w:rsidRDefault="00627C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7CB8" w:rsidRPr="006D0410" w:rsidRDefault="00627CB8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27CB8" w:rsidRPr="006D0410" w:rsidRDefault="00627CB8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E2139A">
        <w:trPr>
          <w:trHeight w:val="454"/>
          <w:jc w:val="center"/>
        </w:trPr>
        <w:tc>
          <w:tcPr>
            <w:tcW w:w="479" w:type="pct"/>
            <w:vAlign w:val="center"/>
          </w:tcPr>
          <w:p w:rsidR="00627CB8" w:rsidRPr="00EA7A6B" w:rsidRDefault="00627C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7CB8" w:rsidRPr="006D0410" w:rsidRDefault="00627CB8" w:rsidP="00627CB8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27CB8" w:rsidRPr="006D0410" w:rsidRDefault="00627CB8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627CB8" w:rsidRDefault="00627CB8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627CB8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627CB8" w:rsidP="00151F0C"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Zabala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Knicker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Measurements.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7CB8" w:rsidRPr="00EA7A6B" w:rsidTr="001F7343">
        <w:trPr>
          <w:trHeight w:val="454"/>
          <w:jc w:val="center"/>
        </w:trPr>
        <w:tc>
          <w:tcPr>
            <w:tcW w:w="479" w:type="pct"/>
            <w:vAlign w:val="center"/>
          </w:tcPr>
          <w:p w:rsidR="00627CB8" w:rsidRPr="00EA7A6B" w:rsidRDefault="00627C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7CB8" w:rsidRPr="006D0410" w:rsidRDefault="00627CB8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27CB8" w:rsidRPr="006D0410" w:rsidRDefault="00627CB8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1F7343">
        <w:trPr>
          <w:trHeight w:val="454"/>
          <w:jc w:val="center"/>
        </w:trPr>
        <w:tc>
          <w:tcPr>
            <w:tcW w:w="479" w:type="pct"/>
            <w:vAlign w:val="center"/>
          </w:tcPr>
          <w:p w:rsidR="00627CB8" w:rsidRPr="00EA7A6B" w:rsidRDefault="00627C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7CB8" w:rsidRPr="006D0410" w:rsidRDefault="00627CB8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27CB8" w:rsidRPr="006D0410" w:rsidRDefault="00627CB8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1F7343">
        <w:trPr>
          <w:trHeight w:val="454"/>
          <w:jc w:val="center"/>
        </w:trPr>
        <w:tc>
          <w:tcPr>
            <w:tcW w:w="479" w:type="pct"/>
            <w:vAlign w:val="center"/>
          </w:tcPr>
          <w:p w:rsidR="00627CB8" w:rsidRPr="00EA7A6B" w:rsidRDefault="00627C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7CB8" w:rsidRPr="006D0410" w:rsidRDefault="00627CB8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27CB8" w:rsidRPr="006D0410" w:rsidRDefault="00627CB8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627CB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627CB8" w:rsidP="005000B6">
            <w:r w:rsidRPr="003A6785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Line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frock.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fabric consumption of A-Line Frock by layout method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2C7E1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2C7E1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2C7E1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025781" w:rsidRDefault="00025781" w:rsidP="00F169C9"/>
    <w:p w:rsidR="00431DDA" w:rsidRDefault="00431DDA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A-Line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Frock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678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Measurements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garment–Women’s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Shirt.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fabric consumption of Women’s Shirt by layout method.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Shirt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pacing w:val="-2"/>
                <w:sz w:val="24"/>
                <w:szCs w:val="24"/>
              </w:rPr>
              <w:t>Measurements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kameez.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fabric consumption of Women’s kameez Garment by layout method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627C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kameez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pacing w:val="-2"/>
                <w:sz w:val="24"/>
                <w:szCs w:val="24"/>
              </w:rPr>
              <w:t>Measurements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garment–Women’s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salwar.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fabric consumption of Women’s salwar by layout method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salwar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pacing w:val="-2"/>
                <w:sz w:val="24"/>
                <w:szCs w:val="24"/>
              </w:rPr>
              <w:t>Measurements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Prepare the paper pattern for the garment – Churidar. Calculate the fabric consumption of  Churidar Garment by layout method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27CB8" w:rsidTr="00566A35">
        <w:trPr>
          <w:trHeight w:val="1021"/>
        </w:trPr>
        <w:tc>
          <w:tcPr>
            <w:tcW w:w="918" w:type="dxa"/>
            <w:vAlign w:val="center"/>
          </w:tcPr>
          <w:p w:rsidR="00627CB8" w:rsidRPr="00C13525" w:rsidRDefault="00627CB8" w:rsidP="00566A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627CB8" w:rsidRDefault="00627CB8" w:rsidP="00566A35">
            <w:r w:rsidRPr="003A6785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Churidar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3A6785">
              <w:rPr>
                <w:spacing w:val="-2"/>
                <w:sz w:val="24"/>
                <w:szCs w:val="24"/>
              </w:rPr>
              <w:t>Measurements</w:t>
            </w:r>
          </w:p>
        </w:tc>
      </w:tr>
    </w:tbl>
    <w:p w:rsidR="00627CB8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7CB8" w:rsidRPr="00450D63" w:rsidRDefault="00627CB8" w:rsidP="00627C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27CB8" w:rsidRPr="00450D63" w:rsidRDefault="00627CB8" w:rsidP="00627C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27CB8" w:rsidRPr="00EA7A6B" w:rsidTr="00566A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27CB8" w:rsidRPr="000E268D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2"/>
              <w:ind w:left="9" w:right="2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0"/>
              <w:ind w:left="9" w:right="3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0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5781" w:rsidRPr="00EA7A6B" w:rsidTr="00566A35">
        <w:trPr>
          <w:trHeight w:val="454"/>
          <w:jc w:val="center"/>
        </w:trPr>
        <w:tc>
          <w:tcPr>
            <w:tcW w:w="479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5781" w:rsidRPr="006D0410" w:rsidRDefault="00025781" w:rsidP="00566A35">
            <w:pPr>
              <w:pStyle w:val="TableParagraph"/>
              <w:spacing w:before="111"/>
              <w:ind w:left="9"/>
              <w:jc w:val="left"/>
              <w:rPr>
                <w:sz w:val="24"/>
                <w:szCs w:val="24"/>
              </w:rPr>
            </w:pPr>
            <w:r w:rsidRPr="006D0410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D0410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25781" w:rsidRPr="006D0410" w:rsidRDefault="00025781" w:rsidP="00566A35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6D041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5781" w:rsidRPr="00EA7A6B" w:rsidRDefault="00025781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CB8" w:rsidRPr="00EA7A6B" w:rsidTr="00566A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27CB8" w:rsidRPr="00EA7A6B" w:rsidRDefault="00627CB8" w:rsidP="00566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627CB8" w:rsidRDefault="00627CB8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2EE1" w:rsidRDefault="00A22EE1" w:rsidP="00F169C9">
      <w:pPr>
        <w:spacing w:after="0" w:line="240" w:lineRule="auto"/>
      </w:pPr>
      <w:r>
        <w:separator/>
      </w:r>
    </w:p>
  </w:endnote>
  <w:endnote w:type="continuationSeparator" w:id="1">
    <w:p w:rsidR="00A22EE1" w:rsidRDefault="00A22EE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2EE1" w:rsidRDefault="00A22EE1" w:rsidP="00F169C9">
      <w:pPr>
        <w:spacing w:after="0" w:line="240" w:lineRule="auto"/>
      </w:pPr>
      <w:r>
        <w:separator/>
      </w:r>
    </w:p>
  </w:footnote>
  <w:footnote w:type="continuationSeparator" w:id="1">
    <w:p w:rsidR="00A22EE1" w:rsidRDefault="00A22EE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5781"/>
    <w:rsid w:val="003E65FA"/>
    <w:rsid w:val="00431DDA"/>
    <w:rsid w:val="004C3E96"/>
    <w:rsid w:val="00627CB8"/>
    <w:rsid w:val="00791A11"/>
    <w:rsid w:val="00A22EE1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CB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2025-10-28T06:07:00Z</dcterms:modified>
</cp:coreProperties>
</file>