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7A2D35" w:rsidP="005906F6">
            <w:r w:rsidRPr="007A2D35">
              <w:t>Weights and Measures of Raw and cooked food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A2D3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Preparation and product by Gelatinization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Preparation of product by Dextrinization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Preparation of product by Germinated pulse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Preparation of product by milled pulse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</w:p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Preparation of product by green leafy vegetable</w:t>
            </w:r>
          </w:p>
          <w:p w:rsidR="00AD33DF" w:rsidRPr="007A2D35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Preparation of product by roots and tuber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Preparation of product by fruits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Determination of acidity of water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Determination of alkalinity/hardness of water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7A2D35" w:rsidRPr="00EA7A6B" w:rsidRDefault="007A2D35" w:rsidP="001501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D3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2D35" w:rsidRPr="00EA7A6B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15017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7A2D35" w:rsidRDefault="007A2D35" w:rsidP="0015017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7A2D35" w:rsidRDefault="007A2D35" w:rsidP="00150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2D35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Estimation of salt content in butter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06F6" w:rsidRPr="00EA7A6B" w:rsidTr="007A2D3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Aim &amp; Ingredients Required</w:t>
            </w:r>
          </w:p>
          <w:p w:rsidR="005906F6" w:rsidRPr="00EA7A6B" w:rsidRDefault="005906F6" w:rsidP="007A2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7A2D35" w:rsidP="007A2D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A2D3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Method of Preparation</w:t>
            </w:r>
          </w:p>
          <w:p w:rsidR="005906F6" w:rsidRPr="00EA7A6B" w:rsidRDefault="005906F6" w:rsidP="007A2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7A2D35" w:rsidP="007A2D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A2D3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Menu Planning</w:t>
            </w:r>
          </w:p>
          <w:p w:rsidR="005906F6" w:rsidRPr="00EA7A6B" w:rsidRDefault="005906F6" w:rsidP="007A2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Pr="00EA7A6B" w:rsidRDefault="007A2D35" w:rsidP="007A2D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A2D3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Calculation</w:t>
            </w:r>
          </w:p>
          <w:p w:rsidR="005906F6" w:rsidRDefault="005906F6" w:rsidP="007A2D3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7A2D35" w:rsidP="007A2D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A2D3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Result &amp; Discussion</w:t>
            </w:r>
          </w:p>
          <w:p w:rsidR="005906F6" w:rsidRDefault="005906F6" w:rsidP="007A2D3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7A2D35" w:rsidP="007A2D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A2D3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7A2D3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2D35" w:rsidRDefault="007A2D35" w:rsidP="007A2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</w:p>
          <w:p w:rsidR="005906F6" w:rsidRDefault="005906F6" w:rsidP="007A2D3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7A2D35" w:rsidP="007A2D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25F2" w:rsidRDefault="00C325F2" w:rsidP="00F169C9">
      <w:pPr>
        <w:spacing w:after="0" w:line="240" w:lineRule="auto"/>
      </w:pPr>
      <w:r>
        <w:separator/>
      </w:r>
    </w:p>
  </w:endnote>
  <w:endnote w:type="continuationSeparator" w:id="1">
    <w:p w:rsidR="00C325F2" w:rsidRDefault="00C325F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25F2" w:rsidRDefault="00C325F2" w:rsidP="00F169C9">
      <w:pPr>
        <w:spacing w:after="0" w:line="240" w:lineRule="auto"/>
      </w:pPr>
      <w:r>
        <w:separator/>
      </w:r>
    </w:p>
  </w:footnote>
  <w:footnote w:type="continuationSeparator" w:id="1">
    <w:p w:rsidR="00C325F2" w:rsidRDefault="00C325F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81305" w:rsidRDefault="00981305" w:rsidP="00981305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981305" w:rsidRDefault="00981305" w:rsidP="00981305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981305" w:rsidRDefault="00981305" w:rsidP="00981305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981305" w:rsidTr="00981305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81305" w:rsidRDefault="0098130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81305" w:rsidRDefault="0098130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81305" w:rsidRDefault="0098130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81305" w:rsidRDefault="0098130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981305" w:rsidTr="00981305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81305" w:rsidRDefault="00981305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81305" w:rsidRDefault="00981305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81305" w:rsidRDefault="00981305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81305" w:rsidRDefault="00981305">
                <w:pPr>
                  <w:jc w:val="center"/>
                  <w:rPr>
                    <w:b/>
                  </w:rPr>
                </w:pPr>
              </w:p>
            </w:tc>
          </w:tr>
          <w:tr w:rsidR="00981305" w:rsidTr="00981305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81305" w:rsidRDefault="00981305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981305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02223"/>
    <w:rsid w:val="00791A11"/>
    <w:rsid w:val="007A2D35"/>
    <w:rsid w:val="007E6008"/>
    <w:rsid w:val="008C548F"/>
    <w:rsid w:val="00924FFC"/>
    <w:rsid w:val="00981305"/>
    <w:rsid w:val="00AD33DF"/>
    <w:rsid w:val="00BD24BF"/>
    <w:rsid w:val="00C13525"/>
    <w:rsid w:val="00C325F2"/>
    <w:rsid w:val="00CC670B"/>
    <w:rsid w:val="00D94A28"/>
    <w:rsid w:val="00DB7A9C"/>
    <w:rsid w:val="00E10CAD"/>
    <w:rsid w:val="00E90DD9"/>
    <w:rsid w:val="00EA0185"/>
    <w:rsid w:val="00EA0DBC"/>
    <w:rsid w:val="00EB65C7"/>
    <w:rsid w:val="00EC0B42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2026-02-23T10:31:00Z</dcterms:modified>
</cp:coreProperties>
</file>