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0B2D2E" w:rsidP="00C13525">
            <w:r w:rsidRPr="004975AE">
              <w:rPr>
                <w:rFonts w:ascii="Times New Roman" w:hAnsi="Times New Roman" w:cs="Times New Roman"/>
                <w:sz w:val="24"/>
                <w:szCs w:val="24"/>
              </w:rPr>
              <w:t>Study of Robot / Study of robot simulation software .</w:t>
            </w:r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602FB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602FB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0B2D2E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602FB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602FB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602FB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602FB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B2D2E" w:rsidRPr="004975AE" w:rsidRDefault="000B2D2E" w:rsidP="000B2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 xml:space="preserve">Pick and place of objects (No. of objects to be specified- 6) 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1040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1040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1040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1040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1040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1040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676E" w:rsidRDefault="000B2D2E" w:rsidP="00530747">
            <w:r w:rsidRPr="004975AE">
              <w:rPr>
                <w:rFonts w:ascii="Times New Roman" w:hAnsi="Times New Roman" w:cs="Times New Roman"/>
                <w:sz w:val="24"/>
                <w:szCs w:val="24"/>
              </w:rPr>
              <w:t>Pick and stack of objects (No. of objects to be specified- 6)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7758A0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7758A0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7758A0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7758A0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7758A0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7758A0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B2D2E" w:rsidRPr="004975AE" w:rsidRDefault="000B2D2E" w:rsidP="000B2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>Arc welding practice (Length. of weld to be specified)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7E14AA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7E14AA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7E14AA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7E14AA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7E14AA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7E14AA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B2D2E" w:rsidRPr="004975AE" w:rsidRDefault="000B2D2E" w:rsidP="000B2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 xml:space="preserve">Assembling practice (Simple assembling)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C3524C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C3524C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C3524C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C3524C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C3524C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C3524C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0B2D2E" w:rsidRPr="004975AE" w:rsidRDefault="000B2D2E" w:rsidP="000B2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 xml:space="preserve">Profile cutting practice (combination of lines and arcs)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BB781E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BB781E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BB781E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BB781E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BB781E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BB781E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B2D2E" w:rsidRPr="004975AE" w:rsidRDefault="000B2D2E" w:rsidP="000B2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>Machine loading and unloading practice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2F26B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2F26B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2F26B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2F26B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2F26B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2F26B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F676E" w:rsidRDefault="000B2D2E" w:rsidP="00530747">
            <w:r w:rsidRPr="004975AE">
              <w:rPr>
                <w:rFonts w:ascii="Times New Roman" w:hAnsi="Times New Roman" w:cs="Times New Roman"/>
                <w:sz w:val="24"/>
                <w:szCs w:val="24"/>
              </w:rPr>
              <w:t>Operation of a motor using ‘AND’ logic control.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8B5C88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8B5C88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8B5C88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8B5C88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8B5C88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8B5C88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B2D2E" w:rsidRPr="004975AE" w:rsidRDefault="000B2D2E" w:rsidP="000B2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 xml:space="preserve">Operation of a motor using ‘OR’ control.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1523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1523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1523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1523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1523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15236B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B2D2E" w:rsidRPr="004975AE" w:rsidRDefault="000B2D2E" w:rsidP="000B2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 xml:space="preserve">On-Delay control of a motor and Off –Delay control of a motor.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C56839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C56839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C56839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C56839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C56839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C56839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B2D2E" w:rsidTr="00576675">
        <w:trPr>
          <w:trHeight w:val="1021"/>
        </w:trPr>
        <w:tc>
          <w:tcPr>
            <w:tcW w:w="918" w:type="dxa"/>
            <w:vAlign w:val="center"/>
          </w:tcPr>
          <w:p w:rsidR="000B2D2E" w:rsidRPr="00C13525" w:rsidRDefault="000B2D2E" w:rsidP="000B2D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B2D2E" w:rsidRDefault="000B2D2E" w:rsidP="00576675">
            <w:r w:rsidRPr="004975AE">
              <w:rPr>
                <w:rFonts w:ascii="Times New Roman" w:hAnsi="Times New Roman" w:cs="Times New Roman"/>
                <w:sz w:val="24"/>
                <w:szCs w:val="24"/>
              </w:rPr>
              <w:t>Automatic operation of a Double acting cylinder-single cycle.</w:t>
            </w:r>
          </w:p>
        </w:tc>
      </w:tr>
    </w:tbl>
    <w:p w:rsidR="000B2D2E" w:rsidRDefault="000B2D2E" w:rsidP="000B2D2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2D2E" w:rsidRPr="00450D63" w:rsidRDefault="000B2D2E" w:rsidP="000B2D2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B2D2E" w:rsidRPr="00450D63" w:rsidRDefault="000B2D2E" w:rsidP="000B2D2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2D2E" w:rsidRPr="00EA7A6B" w:rsidTr="0057667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B2D2E" w:rsidTr="00576675">
        <w:trPr>
          <w:trHeight w:val="1021"/>
        </w:trPr>
        <w:tc>
          <w:tcPr>
            <w:tcW w:w="918" w:type="dxa"/>
            <w:vAlign w:val="center"/>
          </w:tcPr>
          <w:p w:rsidR="000B2D2E" w:rsidRPr="00C13525" w:rsidRDefault="000B2D2E" w:rsidP="000B2D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0B2D2E" w:rsidRPr="004975AE" w:rsidRDefault="000B2D2E" w:rsidP="000B2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>Automatic operation of a Double acting cylinder-single cycle - forward, 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 xml:space="preserve">delay return. </w:t>
            </w:r>
          </w:p>
          <w:p w:rsidR="000B2D2E" w:rsidRDefault="000B2D2E" w:rsidP="00576675"/>
        </w:tc>
      </w:tr>
    </w:tbl>
    <w:p w:rsidR="000B2D2E" w:rsidRDefault="000B2D2E" w:rsidP="000B2D2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2D2E" w:rsidRPr="00450D63" w:rsidRDefault="000B2D2E" w:rsidP="000B2D2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B2D2E" w:rsidRPr="00450D63" w:rsidRDefault="000B2D2E" w:rsidP="000B2D2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2D2E" w:rsidRPr="00EA7A6B" w:rsidTr="0057667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B2D2E" w:rsidTr="00576675">
        <w:trPr>
          <w:trHeight w:val="1021"/>
        </w:trPr>
        <w:tc>
          <w:tcPr>
            <w:tcW w:w="918" w:type="dxa"/>
            <w:vAlign w:val="center"/>
          </w:tcPr>
          <w:p w:rsidR="000B2D2E" w:rsidRPr="00C13525" w:rsidRDefault="000B2D2E" w:rsidP="000B2D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0B2D2E" w:rsidRPr="004975AE" w:rsidRDefault="000B2D2E" w:rsidP="000B2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 xml:space="preserve">Automatic operation of Double acting cylinder-Multi cycle. </w:t>
            </w:r>
          </w:p>
          <w:p w:rsidR="000B2D2E" w:rsidRDefault="000B2D2E" w:rsidP="00576675"/>
        </w:tc>
      </w:tr>
    </w:tbl>
    <w:p w:rsidR="000B2D2E" w:rsidRDefault="000B2D2E" w:rsidP="000B2D2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2D2E" w:rsidRPr="00450D63" w:rsidRDefault="000B2D2E" w:rsidP="000B2D2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B2D2E" w:rsidRPr="00450D63" w:rsidRDefault="000B2D2E" w:rsidP="000B2D2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2D2E" w:rsidRPr="00EA7A6B" w:rsidTr="0057667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p w:rsidR="000B2D2E" w:rsidRDefault="000B2D2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B2D2E" w:rsidTr="00576675">
        <w:trPr>
          <w:trHeight w:val="1021"/>
        </w:trPr>
        <w:tc>
          <w:tcPr>
            <w:tcW w:w="918" w:type="dxa"/>
            <w:vAlign w:val="center"/>
          </w:tcPr>
          <w:p w:rsidR="000B2D2E" w:rsidRPr="00C13525" w:rsidRDefault="000B2D2E" w:rsidP="000B2D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0B2D2E" w:rsidRPr="004975AE" w:rsidRDefault="000B2D2E" w:rsidP="000B2D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75AE">
              <w:rPr>
                <w:rFonts w:ascii="Times New Roman" w:hAnsi="Times New Roman" w:cs="Times New Roman"/>
                <w:sz w:val="24"/>
                <w:szCs w:val="24"/>
              </w:rPr>
              <w:t>Sequential operation of double acting cylinder and a motor.</w:t>
            </w:r>
          </w:p>
          <w:p w:rsidR="000B2D2E" w:rsidRDefault="000B2D2E" w:rsidP="00576675"/>
        </w:tc>
      </w:tr>
    </w:tbl>
    <w:p w:rsidR="000B2D2E" w:rsidRDefault="000B2D2E" w:rsidP="000B2D2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B2D2E" w:rsidRPr="00450D63" w:rsidRDefault="000B2D2E" w:rsidP="000B2D2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B2D2E" w:rsidRPr="00450D63" w:rsidRDefault="000B2D2E" w:rsidP="000B2D2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B2D2E" w:rsidRPr="00EA7A6B" w:rsidTr="0057667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B2D2E" w:rsidRPr="000E268D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Robot Program / Circuit diagram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 used / ladder diagram  / PLC programming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 / observation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>Simulation / Execution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(MCQ </w:t>
            </w:r>
            <w:r w:rsidRPr="000A3A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479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A3A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B2D2E" w:rsidRPr="000A3A93" w:rsidRDefault="000B2D2E" w:rsidP="00576675">
            <w:pPr>
              <w:pStyle w:val="TableParagraph"/>
              <w:spacing w:line="360" w:lineRule="auto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0A3A93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2D2E" w:rsidRPr="00EA7A6B" w:rsidTr="0057667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B2D2E" w:rsidRPr="00EA7A6B" w:rsidRDefault="000B2D2E" w:rsidP="005766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B2D2E" w:rsidRPr="00F169C9" w:rsidRDefault="000B2D2E" w:rsidP="00F169C9"/>
    <w:sectPr w:rsidR="000B2D2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7AF2" w:rsidRDefault="00A57AF2" w:rsidP="00F169C9">
      <w:pPr>
        <w:spacing w:after="0" w:line="240" w:lineRule="auto"/>
      </w:pPr>
      <w:r>
        <w:separator/>
      </w:r>
    </w:p>
  </w:endnote>
  <w:endnote w:type="continuationSeparator" w:id="0">
    <w:p w:rsidR="00A57AF2" w:rsidRDefault="00A57AF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7AF2" w:rsidRDefault="00A57AF2" w:rsidP="00F169C9">
      <w:pPr>
        <w:spacing w:after="0" w:line="240" w:lineRule="auto"/>
      </w:pPr>
      <w:r>
        <w:separator/>
      </w:r>
    </w:p>
  </w:footnote>
  <w:footnote w:type="continuationSeparator" w:id="0">
    <w:p w:rsidR="00A57AF2" w:rsidRDefault="00A57AF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B2D2E"/>
    <w:rsid w:val="002B4698"/>
    <w:rsid w:val="002E4697"/>
    <w:rsid w:val="004C3E96"/>
    <w:rsid w:val="004F63C2"/>
    <w:rsid w:val="00534748"/>
    <w:rsid w:val="00536930"/>
    <w:rsid w:val="00791A11"/>
    <w:rsid w:val="009F676E"/>
    <w:rsid w:val="00A57AF2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B2D2E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2025-10-26T09:17:00Z</dcterms:modified>
</cp:coreProperties>
</file>