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AFBE" w14:textId="4C15C685" w:rsidR="000F301F" w:rsidRPr="00B911B4" w:rsidRDefault="00B911B4" w:rsidP="00B911B4">
      <w:pPr>
        <w:spacing w:after="20"/>
        <w:rPr>
          <w:rFonts w:ascii="Calibri" w:eastAsia="Calibri" w:hAnsi="Calibri" w:cs="Calibri"/>
          <w:b/>
          <w:bCs/>
          <w:color w:val="000000"/>
          <w:sz w:val="36"/>
          <w:szCs w:val="36"/>
        </w:rPr>
      </w:pPr>
      <w:proofErr w:type="spellStart"/>
      <w:r w:rsidRPr="00B911B4">
        <w:rPr>
          <w:rFonts w:ascii="Calibri" w:eastAsia="Calibri" w:hAnsi="Calibri" w:cs="Calibri"/>
          <w:b/>
          <w:bCs/>
          <w:color w:val="000000"/>
          <w:sz w:val="36"/>
          <w:szCs w:val="36"/>
        </w:rPr>
        <w:t>SkillSphere</w:t>
      </w:r>
      <w:proofErr w:type="spellEnd"/>
      <w:r w:rsidRPr="00B911B4">
        <w:rPr>
          <w:rFonts w:ascii="Calibri" w:eastAsia="Calibri" w:hAnsi="Calibri" w:cs="Calibri"/>
          <w:b/>
          <w:bCs/>
          <w:color w:val="000000"/>
          <w:sz w:val="36"/>
          <w:szCs w:val="36"/>
        </w:rPr>
        <w:t xml:space="preserve"> Learning &amp; Workforce Management</w:t>
      </w:r>
      <w:r>
        <w:rPr>
          <w:rFonts w:ascii="Calibri" w:eastAsia="Calibri" w:hAnsi="Calibri" w:cs="Calibri"/>
          <w:b/>
          <w:bCs/>
          <w:color w:val="000000"/>
          <w:sz w:val="36"/>
          <w:szCs w:val="36"/>
        </w:rPr>
        <w:t>: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0F301F" w:rsidRPr="006D2500" w14:paraId="7E8401E2" w14:textId="77777777">
        <w:trPr>
          <w:tblHeader/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36D9E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Item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135A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Detail</w:t>
            </w:r>
          </w:p>
        </w:tc>
      </w:tr>
      <w:tr w:rsidR="000F301F" w:rsidRPr="006D2500" w14:paraId="4F493D92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9407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B4815" w14:textId="43B45B18" w:rsidR="000F301F" w:rsidRPr="006D2500" w:rsidRDefault="00B911B4">
            <w:pPr>
              <w:rPr>
                <w:color w:val="000000" w:themeColor="text1"/>
              </w:rPr>
            </w:pPr>
            <w:proofErr w:type="spellStart"/>
            <w:r w:rsidRPr="00B911B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SkillSphere</w:t>
            </w:r>
            <w:proofErr w:type="spellEnd"/>
            <w:r w:rsidRPr="00B911B4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 xml:space="preserve"> Learning &amp; Workforce Management</w:t>
            </w: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— Full Stack Java</w:t>
            </w:r>
          </w:p>
        </w:tc>
      </w:tr>
      <w:tr w:rsidR="000F301F" w:rsidRPr="006D2500" w14:paraId="5AD6008A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BF24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Frontend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19E7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React.js</w:t>
            </w:r>
          </w:p>
        </w:tc>
      </w:tr>
      <w:tr w:rsidR="000F301F" w:rsidRPr="006D2500" w14:paraId="4F5DC03B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F9E0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Backend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D471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Java (Spring Boot)</w:t>
            </w:r>
          </w:p>
        </w:tc>
      </w:tr>
      <w:tr w:rsidR="000F301F" w:rsidRPr="006D2500" w14:paraId="23D68905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4871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Database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ED67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MySQL</w:t>
            </w:r>
          </w:p>
        </w:tc>
      </w:tr>
      <w:tr w:rsidR="000F301F" w:rsidRPr="006D2500" w14:paraId="1A9A48BC" w14:textId="77777777">
        <w:trPr>
          <w:jc w:val="center"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34CF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Milestone</w:t>
            </w:r>
          </w:p>
        </w:tc>
        <w:tc>
          <w:tcPr>
            <w:tcW w:w="6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050D6" w14:textId="77777777" w:rsidR="000F301F" w:rsidRDefault="00000000">
            <w:pPr>
              <w:rPr>
                <w:rFonts w:ascii="Calibri" w:eastAsia="Calibri" w:hAnsi="Calibri" w:cs="Calibri"/>
                <w:color w:val="000000"/>
                <w:sz w:val="19"/>
                <w:szCs w:val="19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Milestone 2 — Dashboard, Course Listing, Course Detail (REST + MySQL)</w:t>
            </w:r>
          </w:p>
          <w:p w14:paraId="2EBCC33A" w14:textId="0F17BFF9" w:rsidR="00B911B4" w:rsidRPr="00B911B4" w:rsidRDefault="00B911B4">
            <w:pPr>
              <w:rPr>
                <w:color w:val="000000" w:themeColor="text1"/>
              </w:rPr>
            </w:pPr>
            <w:r w:rsidRPr="00B911B4">
              <w:rPr>
                <w:rFonts w:ascii="Calibri" w:eastAsia="Calibri" w:hAnsi="Calibri" w:cs="Calibri"/>
                <w:color w:val="000000" w:themeColor="text1"/>
              </w:rPr>
              <w:t>Milestone 1-   Landing Page, Login/Signup Page</w:t>
            </w:r>
          </w:p>
        </w:tc>
      </w:tr>
    </w:tbl>
    <w:p w14:paraId="4C4850F0" w14:textId="77777777" w:rsidR="000F301F" w:rsidRDefault="000F301F">
      <w:pPr>
        <w:spacing w:after="200"/>
        <w:rPr>
          <w:color w:val="000000" w:themeColor="text1"/>
        </w:rPr>
      </w:pPr>
    </w:p>
    <w:p w14:paraId="54ACA89C" w14:textId="7DC23941" w:rsidR="00B911B4" w:rsidRPr="006D2500" w:rsidRDefault="00B911B4" w:rsidP="00B911B4">
      <w:pPr>
        <w:spacing w:after="20"/>
        <w:rPr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Milestone 2</w:t>
      </w:r>
      <w:r w:rsidRPr="006D2500">
        <w:rPr>
          <w:rFonts w:ascii="Calibri" w:eastAsia="Calibri" w:hAnsi="Calibri" w:cs="Calibri"/>
          <w:b/>
          <w:bCs/>
          <w:color w:val="000000"/>
          <w:sz w:val="28"/>
          <w:szCs w:val="28"/>
        </w:rPr>
        <w:t>—Document</w:t>
      </w:r>
      <w:r>
        <w:rPr>
          <w:rFonts w:ascii="Calibri" w:eastAsia="Calibri" w:hAnsi="Calibri" w:cs="Calibri"/>
          <w:b/>
          <w:bCs/>
          <w:color w:val="000000"/>
          <w:sz w:val="28"/>
          <w:szCs w:val="28"/>
        </w:rPr>
        <w:t>:</w:t>
      </w:r>
    </w:p>
    <w:p w14:paraId="0D55E527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1. Overview</w:t>
      </w:r>
    </w:p>
    <w:p w14:paraId="3344B41A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Milestone 2 adds three learner-facing screens on top of the existing landing and login pages: a personalized Dashboard, a searchable/filterable Course Listing page, and a Course Detail page. All three are backed by real REST endpoints and a MySQL database — no mock/static data.</w:t>
      </w:r>
    </w:p>
    <w:p w14:paraId="6DBE265B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This document covers, for each page: the frontend approach, the backend approach, the API contract, and the exact MySQL tables and columns needed. It closes with a mapping back to the Milestone 2 “Definition of Done” checklist.</w:t>
      </w:r>
    </w:p>
    <w:p w14:paraId="32D253E4" w14:textId="08AECB58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2. Architecture </w:t>
      </w:r>
    </w:p>
    <w:p w14:paraId="49E91BC8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Layered, standard Spring Boot architecture — keeps controllers thin and DB entities hidden from the client:</w:t>
      </w:r>
    </w:p>
    <w:p w14:paraId="1D97DDBB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>React (pages/components, Axios)</w:t>
      </w:r>
    </w:p>
    <w:p w14:paraId="66221F1B" w14:textId="3823F274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→ Controller (REST endpoints, request/response only)</w:t>
      </w:r>
    </w:p>
    <w:p w14:paraId="46103649" w14:textId="1DFDFDEB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→ Service (business logic, aggregation, mapping to DTO)</w:t>
      </w:r>
    </w:p>
    <w:p w14:paraId="76FF6270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   → Repository (Spring Data JPA)</w:t>
      </w:r>
    </w:p>
    <w:p w14:paraId="3E704D50" w14:textId="77777777" w:rsidR="00B911B4" w:rsidRPr="00B911B4" w:rsidRDefault="00B911B4" w:rsidP="00B911B4">
      <w:pPr>
        <w:spacing w:after="80"/>
        <w:rPr>
          <w:rFonts w:ascii="Consolas" w:eastAsia="Consolas" w:hAnsi="Consolas" w:cs="Consolas"/>
          <w:color w:val="000000"/>
          <w:sz w:val="19"/>
          <w:szCs w:val="19"/>
        </w:rPr>
      </w:pPr>
      <w:r w:rsidRPr="00B911B4">
        <w:rPr>
          <w:rFonts w:ascii="Consolas" w:eastAsia="Consolas" w:hAnsi="Consolas" w:cs="Consolas"/>
          <w:color w:val="000000"/>
          <w:sz w:val="19"/>
          <w:szCs w:val="19"/>
        </w:rPr>
        <w:t xml:space="preserve">            → MySQL</w:t>
      </w:r>
    </w:p>
    <w:p w14:paraId="5DBB1B33" w14:textId="77777777" w:rsidR="000F301F" w:rsidRPr="006D2500" w:rsidRDefault="000F301F">
      <w:pPr>
        <w:spacing w:after="80"/>
        <w:rPr>
          <w:color w:val="000000" w:themeColor="text1"/>
        </w:rPr>
      </w:pPr>
    </w:p>
    <w:p w14:paraId="6E0F53B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Entities (JPA @Entity) never go directly to the client — always mapped to a DTO in the Service layer.</w:t>
      </w:r>
    </w:p>
    <w:p w14:paraId="5D0C35D3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 single @RestControllerAdvice handles exceptions globally (404 for missing course, 401/403 for auth, 400 for bad query params) and returns a consistent JSON error shape.</w:t>
      </w:r>
    </w:p>
    <w:p w14:paraId="3879DA7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CORS is configured once in a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WebMvcConfigurer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SecurityConfig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bean for the React dev origin (and later, the deployed frontend origin).</w:t>
      </w:r>
    </w:p>
    <w:p w14:paraId="35BEAF8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JWT (issued at login) is sent as a Bearer token; Dashboard and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endpoints require it, Course Listing/Detail work for guests too (so browsing doesn't require login).</w:t>
      </w:r>
    </w:p>
    <w:p w14:paraId="6F6136B1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3. Dashboard Page</w:t>
      </w:r>
    </w:p>
    <w:p w14:paraId="7F7C2446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logged-in users only (protected route)</w:t>
      </w:r>
    </w:p>
    <w:p w14:paraId="58889AEC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3.1 What it shows</w:t>
      </w:r>
    </w:p>
    <w:p w14:paraId="0BAC359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Welcome header with the learner's name</w:t>
      </w:r>
    </w:p>
    <w:p w14:paraId="688FA96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Summary cards: courses enrolled, courses completed, in-progress, overall progress %</w:t>
      </w:r>
    </w:p>
    <w:p w14:paraId="6A61E6C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“Continue Learning” list — enrolled courses with a progress bar and last-accessed date</w:t>
      </w:r>
    </w:p>
    <w:p w14:paraId="48E003E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Optional: recommended courses strip (reuses the course card component from Course Listing)</w:t>
      </w:r>
    </w:p>
    <w:p w14:paraId="5502FFBF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3.2 Frontend approach (React)</w:t>
      </w:r>
    </w:p>
    <w:p w14:paraId="6F1A371F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Page component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calls the API once in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useEffect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on mount using the JWT from auth context/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localStorage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5BC1A05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Three UI states are handled explicitly: loading (skeleton cards), error (retry banner), success (render data).</w:t>
      </w:r>
    </w:p>
    <w:p w14:paraId="2E30073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Summary cards and the enrolled-course list are separate child components (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SummaryCard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,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EnrolledCourseCard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 so they can be reused/tested independently.</w:t>
      </w:r>
    </w:p>
    <w:p w14:paraId="0392716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Route is wrapped in a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ProtectedRoute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component that checks auth state and redirects to /login if absent.</w:t>
      </w:r>
    </w:p>
    <w:p w14:paraId="24151F69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3.3 Backend approach (Spring Boot)</w:t>
      </w:r>
    </w:p>
    <w:p w14:paraId="5962D25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/dashboard, resolves the current user from the JWT (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SecurityContext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), and delegates to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3F2B38B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pulls the learner's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(joined with course basics) in a single query — a JPQL projection or JOIN FETCH — to avoid N+1 queries against courses for every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row.</w:t>
      </w:r>
    </w:p>
    <w:p w14:paraId="782C267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Aggregates (counts, overall %) are computed in the service layer, not fetched as separate round-trips.</w:t>
      </w:r>
    </w:p>
    <w:p w14:paraId="50CC767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Result is mapped into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DashboardSummaryDTO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before returning — raw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 entities are never serialized.</w:t>
      </w:r>
    </w:p>
    <w:p w14:paraId="4EE9F8A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3.4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900"/>
      </w:tblGrid>
      <w:tr w:rsidR="000F301F" w:rsidRPr="006D2500" w14:paraId="02BFE089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5838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294F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AF01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AD9B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3DE55641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961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B3A7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/dashboard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F80E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Required (JWT)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0562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DashboardSummaryDTO</w:t>
            </w:r>
            <w:proofErr w:type="spellEnd"/>
          </w:p>
        </w:tc>
      </w:tr>
    </w:tbl>
    <w:p w14:paraId="222AD7C7" w14:textId="77777777" w:rsidR="000F301F" w:rsidRPr="006D2500" w:rsidRDefault="000F301F">
      <w:pPr>
        <w:spacing w:after="120"/>
        <w:rPr>
          <w:color w:val="000000" w:themeColor="text1"/>
        </w:rPr>
      </w:pPr>
    </w:p>
    <w:p w14:paraId="60A4B0CD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DashboardSummaryDTO</w:t>
      </w:r>
      <w:proofErr w:type="spellEnd"/>
    </w:p>
    <w:p w14:paraId="2D0DB63D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{</w:t>
      </w:r>
    </w:p>
    <w:p w14:paraId="0215005B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userName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"Aditi Sharma",</w:t>
      </w:r>
      <w:r w:rsidRPr="00B911B4">
        <w:rPr>
          <w:rFonts w:ascii="Calibri" w:eastAsia="Calibri" w:hAnsi="Calibri" w:cs="Calibri"/>
          <w:color w:val="000000"/>
          <w:sz w:val="21"/>
          <w:szCs w:val="21"/>
        </w:rPr>
        <w:tab/>
      </w:r>
    </w:p>
    <w:p w14:paraId="7ABB4D6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totalEnrolled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5,</w:t>
      </w:r>
    </w:p>
    <w:p w14:paraId="7E94E738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completedCount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2,</w:t>
      </w:r>
    </w:p>
    <w:p w14:paraId="317743DC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inProgressCount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3,</w:t>
      </w:r>
    </w:p>
    <w:p w14:paraId="477313C8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overallProgressPercent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62,</w:t>
      </w:r>
    </w:p>
    <w:p w14:paraId="24CAB6BA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enrolledCourses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[</w:t>
      </w:r>
    </w:p>
    <w:p w14:paraId="0FD0B399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  </w:t>
      </w:r>
      <w:proofErr w:type="gramStart"/>
      <w:r w:rsidRPr="00B911B4">
        <w:rPr>
          <w:rFonts w:ascii="Calibri" w:eastAsia="Calibri" w:hAnsi="Calibri" w:cs="Calibri"/>
          <w:color w:val="000000"/>
          <w:sz w:val="21"/>
          <w:szCs w:val="21"/>
        </w:rPr>
        <w:t>{ "</w:t>
      </w:r>
      <w:proofErr w:type="spellStart"/>
      <w:proofErr w:type="gramEnd"/>
      <w:r w:rsidRPr="00B911B4">
        <w:rPr>
          <w:rFonts w:ascii="Calibri" w:eastAsia="Calibri" w:hAnsi="Calibri" w:cs="Calibri"/>
          <w:color w:val="000000"/>
          <w:sz w:val="21"/>
          <w:szCs w:val="21"/>
        </w:rPr>
        <w:t>courseId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12, "title": "React.js Essentials",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thumbnailUrl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</w:t>
      </w:r>
    </w:p>
    <w:p w14:paraId="5486A6A2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  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80,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lastAccessedAt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"2026-07-10T18:22:00</w:t>
      </w:r>
      <w:proofErr w:type="gramStart"/>
      <w:r w:rsidRPr="00B911B4">
        <w:rPr>
          <w:rFonts w:ascii="Calibri" w:eastAsia="Calibri" w:hAnsi="Calibri" w:cs="Calibri"/>
          <w:color w:val="000000"/>
          <w:sz w:val="21"/>
          <w:szCs w:val="21"/>
        </w:rPr>
        <w:t>" }</w:t>
      </w:r>
      <w:proofErr w:type="gramEnd"/>
    </w:p>
    <w:p w14:paraId="4CB37B9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  ]</w:t>
      </w:r>
    </w:p>
    <w:p w14:paraId="1C98B7BB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}</w:t>
      </w:r>
    </w:p>
    <w:p w14:paraId="2A429DFD" w14:textId="261EC1CB" w:rsidR="00B911B4" w:rsidRPr="006D2500" w:rsidRDefault="00B911B4">
      <w:pPr>
        <w:pStyle w:val="Heading3"/>
        <w:spacing w:before="200" w:after="100"/>
        <w:rPr>
          <w:color w:val="000000" w:themeColor="text1"/>
        </w:rPr>
      </w:pPr>
    </w:p>
    <w:p w14:paraId="0ADEC4B5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4. Course Listing Page</w:t>
      </w:r>
    </w:p>
    <w:p w14:paraId="1F2D08E1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public (login optional)</w:t>
      </w:r>
    </w:p>
    <w:p w14:paraId="1DBA7143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4.1 What it shows</w:t>
      </w:r>
    </w:p>
    <w:p w14:paraId="1497E2C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Search bar (title/keyword), category filter, level filter, pagination</w:t>
      </w:r>
    </w:p>
    <w:p w14:paraId="21E45C3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Grid of course cards: thumbnail, badge (Bestseller/Popular/Trending/New), title, level, duration, rating, price</w:t>
      </w:r>
    </w:p>
    <w:p w14:paraId="50B274FC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4.2 Frontend approach (React)</w:t>
      </w:r>
    </w:p>
    <w:p w14:paraId="693EBA9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CourseListing.jsx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keeps search/filter/page state in the URL query string (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e.g. ?search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>=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react&amp;category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=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dev&amp;page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=2) so results are shareable/bookmarkable and survive a refresh.</w:t>
      </w:r>
    </w:p>
    <w:p w14:paraId="26883068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The search input is debounced (~400ms) before triggering a new API call, to avoid firing a request per keystroke.</w:t>
      </w:r>
    </w:p>
    <w:p w14:paraId="51B5D68E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Category options are fetched once from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/courses/categories and cached in state for the filter dropdown.</w:t>
      </w:r>
    </w:p>
    <w:p w14:paraId="47F4D81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Loading state renders skeleton cards in place of real cards; empty state renders a “no courses match your filters” message; error state renders a retry banner.</w:t>
      </w:r>
    </w:p>
    <w:p w14:paraId="171276F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4.3 Backend approach (Spring Boot)</w:t>
      </w:r>
    </w:p>
    <w:p w14:paraId="3A69E92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 accepting optional query params: search, category, level, page, size, sort.</w:t>
      </w:r>
    </w:p>
    <w:p w14:paraId="0C230CD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builds the query using Spring Data JPA Specifications (or a JPQL query with optional conditions) combined with a Pageable — MySQL does the filtering, sorting and pagination, not the application layer.</w:t>
      </w:r>
    </w:p>
    <w:p w14:paraId="37B11F86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Response is a Page&lt;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&gt; (content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totalElements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totalPages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+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pageNumber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 so the frontend can render pagination controls without a second count call.</w:t>
      </w:r>
    </w:p>
    <w:p w14:paraId="21133C1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4.4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58"/>
        <w:gridCol w:w="4982"/>
        <w:gridCol w:w="1416"/>
        <w:gridCol w:w="1844"/>
      </w:tblGrid>
      <w:tr w:rsidR="000F301F" w:rsidRPr="006D2500" w14:paraId="3EC426B9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4DAC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78F1E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447F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A89E0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5386F057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E647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32151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courses?search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=&amp;category=&amp;level=&amp;page=&amp;size=&amp;sort=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5FA2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0EA3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Page&lt;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CourseDTO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</w:t>
            </w:r>
          </w:p>
        </w:tc>
      </w:tr>
      <w:tr w:rsidR="000F301F" w:rsidRPr="006D2500" w14:paraId="39DA558F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F0CB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4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719B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/courses/categories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2C13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7A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List&lt;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CategoryDTO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&gt;</w:t>
            </w:r>
          </w:p>
        </w:tc>
      </w:tr>
    </w:tbl>
    <w:p w14:paraId="081127F8" w14:textId="77777777" w:rsidR="000F301F" w:rsidRPr="006D2500" w:rsidRDefault="000F301F">
      <w:pPr>
        <w:spacing w:after="120"/>
        <w:rPr>
          <w:color w:val="000000" w:themeColor="text1"/>
        </w:rPr>
      </w:pPr>
    </w:p>
    <w:p w14:paraId="1537007B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(list item shape)</w:t>
      </w:r>
    </w:p>
    <w:p w14:paraId="62D4801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{</w:t>
      </w:r>
    </w:p>
    <w:p w14:paraId="0D4263BF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"id": 21, "title": "Java Programming",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shortDescription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</w:t>
      </w:r>
    </w:p>
    <w:p w14:paraId="46F9601E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thumbnailUrl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"...", "badge": "TRENDING", "category": "Development",</w:t>
      </w:r>
    </w:p>
    <w:p w14:paraId="67E92E8C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lastRenderedPageBreak/>
        <w:t xml:space="preserve">  "level": "Intermediate",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durationWeeks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8, "price": 3499.00,</w:t>
      </w:r>
    </w:p>
    <w:p w14:paraId="77AB8DEB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 xml:space="preserve"> 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ratingAvg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4.6,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ratingCount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1100, "</w:t>
      </w:r>
      <w:proofErr w:type="spellStart"/>
      <w:r w:rsidRPr="00B911B4">
        <w:rPr>
          <w:rFonts w:ascii="Calibri" w:eastAsia="Calibri" w:hAnsi="Calibri" w:cs="Calibri"/>
          <w:color w:val="000000"/>
          <w:sz w:val="21"/>
          <w:szCs w:val="21"/>
        </w:rPr>
        <w:t>instructorName</w:t>
      </w:r>
      <w:proofErr w:type="spellEnd"/>
      <w:r w:rsidRPr="00B911B4">
        <w:rPr>
          <w:rFonts w:ascii="Calibri" w:eastAsia="Calibri" w:hAnsi="Calibri" w:cs="Calibri"/>
          <w:color w:val="000000"/>
          <w:sz w:val="21"/>
          <w:szCs w:val="21"/>
        </w:rPr>
        <w:t>": "..."</w:t>
      </w:r>
    </w:p>
    <w:p w14:paraId="0B706124" w14:textId="77777777" w:rsidR="00B911B4" w:rsidRPr="00B911B4" w:rsidRDefault="00B911B4" w:rsidP="00B911B4">
      <w:pPr>
        <w:pStyle w:val="Heading3"/>
        <w:spacing w:before="200" w:after="100"/>
        <w:rPr>
          <w:rFonts w:ascii="Calibri" w:eastAsia="Calibri" w:hAnsi="Calibri" w:cs="Calibri"/>
          <w:color w:val="000000"/>
          <w:sz w:val="21"/>
          <w:szCs w:val="21"/>
        </w:rPr>
      </w:pPr>
      <w:r w:rsidRPr="00B911B4">
        <w:rPr>
          <w:rFonts w:ascii="Calibri" w:eastAsia="Calibri" w:hAnsi="Calibri" w:cs="Calibri"/>
          <w:color w:val="000000"/>
          <w:sz w:val="21"/>
          <w:szCs w:val="21"/>
        </w:rPr>
        <w:t>}</w:t>
      </w:r>
    </w:p>
    <w:p w14:paraId="79C5A26D" w14:textId="176E3EF0" w:rsidR="00B911B4" w:rsidRPr="006D2500" w:rsidRDefault="0069354A">
      <w:pPr>
        <w:pStyle w:val="Heading3"/>
        <w:spacing w:before="200" w:after="100"/>
        <w:rPr>
          <w:color w:val="000000" w:themeColor="text1"/>
        </w:rPr>
      </w:pPr>
      <w:r w:rsidRPr="0069354A">
        <w:rPr>
          <w:noProof/>
          <w:color w:val="000000" w:themeColor="text1"/>
        </w:rPr>
        <w:drawing>
          <wp:inline distT="0" distB="0" distL="0" distR="0" wp14:anchorId="7B71420B" wp14:editId="5E954953">
            <wp:extent cx="5547360" cy="5924549"/>
            <wp:effectExtent l="0" t="0" r="0" b="635"/>
            <wp:docPr id="1665993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93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481" cy="593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CD30F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5. Course Detail Page</w:t>
      </w:r>
    </w:p>
    <w:p w14:paraId="5ED9A8FC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Route: /courses/: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id  •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Access: public (login optional;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button requires login)</w:t>
      </w:r>
    </w:p>
    <w:p w14:paraId="5F34B0C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5.1 What it shows</w:t>
      </w:r>
    </w:p>
    <w:p w14:paraId="036E84F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Header: thumbnail, title, badge, rating, price, level, duration</w:t>
      </w:r>
    </w:p>
    <w:p w14:paraId="41F05DFC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Full description</w:t>
      </w:r>
    </w:p>
    <w:p w14:paraId="3D526D5B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Curriculum / module list (what the learner will study, in order)</w:t>
      </w:r>
    </w:p>
    <w:p w14:paraId="1E3A099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lastRenderedPageBreak/>
        <w:t>Instructor block: name, photo, short bio</w:t>
      </w:r>
    </w:p>
    <w:p w14:paraId="338F7F70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Review summary (average rating + count; optionally a few recent reviews)</w:t>
      </w:r>
    </w:p>
    <w:p w14:paraId="2318B66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Continue Learning button — label depends on whether the current user is already enrolled</w:t>
      </w:r>
    </w:p>
    <w:p w14:paraId="0619F7D8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5.2 Frontend approach (React)</w:t>
      </w:r>
    </w:p>
    <w:p w14:paraId="2D45C0F5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CourseDetail.jsx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reads the id via </w:t>
      </w:r>
      <w:proofErr w:type="spellStart"/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useParams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(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>) and fetches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/courses/{id} on mount (and again if id changes, e.g. navigating between related courses).</w:t>
      </w:r>
    </w:p>
    <w:p w14:paraId="68084647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If a JWT is present, the same request (or a lightweight follow-up call) also returns the caller's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status so the button can read “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Now” vs “Continue Learning”.</w:t>
      </w:r>
    </w:p>
    <w:p w14:paraId="207CF26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A missing/invalid id returns 404 from the API, which the page renders as a “course not found” state rather than a blank screen.</w:t>
      </w:r>
    </w:p>
    <w:p w14:paraId="746B2BE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5.3 Backend approach (Spring Boot)</w:t>
      </w:r>
    </w:p>
    <w:p w14:paraId="4E7F633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CourseController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exposes GET 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api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/courses/{id}.</w:t>
      </w:r>
    </w:p>
    <w:p w14:paraId="080E9818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CourseService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fetches the course with its category, instructor and modules (JOIN FETCH to avoid N+1 on modules), computes/reads the rating aggregate, and — if a JWT is present — looks up the caller's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row for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isEnrolled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p w14:paraId="32ED7309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Unknown id throws a custom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CourseNotFoundException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, caught by the global exception handler and turned into a 404 with a clean JSON body.</w:t>
      </w:r>
    </w:p>
    <w:p w14:paraId="5A630173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5.4 API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3000"/>
        <w:gridCol w:w="2200"/>
        <w:gridCol w:w="2900"/>
      </w:tblGrid>
      <w:tr w:rsidR="000F301F" w:rsidRPr="006D2500" w14:paraId="0CD7ADC3" w14:textId="77777777">
        <w:trPr>
          <w:tblHeader/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B892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Method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0A222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Endpoint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CB2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Auth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D635B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Returns</w:t>
            </w:r>
          </w:p>
        </w:tc>
      </w:tr>
      <w:tr w:rsidR="000F301F" w:rsidRPr="006D2500" w14:paraId="68EC86EC" w14:textId="77777777">
        <w:trPr>
          <w:jc w:val="center"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1C41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GET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D88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</w:t>
            </w:r>
            <w:proofErr w:type="spellStart"/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api</w:t>
            </w:r>
            <w:proofErr w:type="spellEnd"/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/courses/{id}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9DA83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Optional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4B5AF0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CourseDetailDTO</w:t>
            </w:r>
            <w:proofErr w:type="spellEnd"/>
          </w:p>
        </w:tc>
      </w:tr>
    </w:tbl>
    <w:p w14:paraId="5500EE7D" w14:textId="77777777" w:rsidR="000F301F" w:rsidRPr="006D2500" w:rsidRDefault="000F301F">
      <w:pPr>
        <w:spacing w:after="120"/>
        <w:rPr>
          <w:color w:val="000000" w:themeColor="text1"/>
        </w:rPr>
      </w:pPr>
    </w:p>
    <w:p w14:paraId="1FCA1AB0" w14:textId="77777777" w:rsidR="000F301F" w:rsidRDefault="00000000">
      <w:pPr>
        <w:pStyle w:val="Heading3"/>
        <w:spacing w:before="200" w:after="100"/>
        <w:rPr>
          <w:rFonts w:ascii="Calibri" w:eastAsia="Calibri" w:hAnsi="Calibri" w:cs="Calibri"/>
          <w:b/>
          <w:bCs/>
          <w:color w:val="000000"/>
          <w:sz w:val="21"/>
          <w:szCs w:val="21"/>
        </w:rPr>
      </w:pP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CourseDetailDTO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 xml:space="preserve"> (extends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CourseDTO</w:t>
      </w:r>
      <w:proofErr w:type="spellEnd"/>
      <w:r w:rsidRPr="006D2500">
        <w:rPr>
          <w:rFonts w:ascii="Calibri" w:eastAsia="Calibri" w:hAnsi="Calibri" w:cs="Calibri"/>
          <w:b/>
          <w:bCs/>
          <w:color w:val="000000"/>
          <w:sz w:val="21"/>
          <w:szCs w:val="21"/>
        </w:rPr>
        <w:t>)</w:t>
      </w:r>
    </w:p>
    <w:p w14:paraId="7D0D21C9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</w:rPr>
        <w:t>{</w:t>
      </w:r>
    </w:p>
    <w:p w14:paraId="7BD60969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...all </w:t>
      </w:r>
      <w:proofErr w:type="spellStart"/>
      <w:r w:rsidRPr="00B911B4">
        <w:rPr>
          <w:color w:val="000000" w:themeColor="text1"/>
          <w:sz w:val="22"/>
          <w:szCs w:val="22"/>
        </w:rPr>
        <w:t>CourseDTO</w:t>
      </w:r>
      <w:proofErr w:type="spellEnd"/>
      <w:r w:rsidRPr="00B911B4">
        <w:rPr>
          <w:color w:val="000000" w:themeColor="text1"/>
          <w:sz w:val="22"/>
          <w:szCs w:val="22"/>
        </w:rPr>
        <w:t xml:space="preserve"> fields,</w:t>
      </w:r>
    </w:p>
    <w:p w14:paraId="5D3408D7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fullDescription</w:t>
      </w:r>
      <w:proofErr w:type="spellEnd"/>
      <w:r w:rsidRPr="00B911B4">
        <w:rPr>
          <w:color w:val="000000" w:themeColor="text1"/>
          <w:sz w:val="22"/>
          <w:szCs w:val="22"/>
        </w:rPr>
        <w:t>": "...",</w:t>
      </w:r>
    </w:p>
    <w:p w14:paraId="3043F826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"modules": [ </w:t>
      </w:r>
      <w:proofErr w:type="gramStart"/>
      <w:r w:rsidRPr="00B911B4">
        <w:rPr>
          <w:color w:val="000000" w:themeColor="text1"/>
          <w:sz w:val="22"/>
          <w:szCs w:val="22"/>
        </w:rPr>
        <w:t>{ "</w:t>
      </w:r>
      <w:proofErr w:type="gramEnd"/>
      <w:r w:rsidRPr="00B911B4">
        <w:rPr>
          <w:color w:val="000000" w:themeColor="text1"/>
          <w:sz w:val="22"/>
          <w:szCs w:val="22"/>
        </w:rPr>
        <w:t>title": "Intro to Hooks", "order": 1, "</w:t>
      </w:r>
      <w:proofErr w:type="spellStart"/>
      <w:r w:rsidRPr="00B911B4">
        <w:rPr>
          <w:color w:val="000000" w:themeColor="text1"/>
          <w:sz w:val="22"/>
          <w:szCs w:val="22"/>
        </w:rPr>
        <w:t>durationMinutes</w:t>
      </w:r>
      <w:proofErr w:type="spellEnd"/>
      <w:r w:rsidRPr="00B911B4">
        <w:rPr>
          <w:color w:val="000000" w:themeColor="text1"/>
          <w:sz w:val="22"/>
          <w:szCs w:val="22"/>
        </w:rPr>
        <w:t xml:space="preserve">": </w:t>
      </w:r>
      <w:proofErr w:type="gramStart"/>
      <w:r w:rsidRPr="00B911B4">
        <w:rPr>
          <w:color w:val="000000" w:themeColor="text1"/>
          <w:sz w:val="22"/>
          <w:szCs w:val="22"/>
        </w:rPr>
        <w:t>45 }</w:t>
      </w:r>
      <w:proofErr w:type="gramEnd"/>
      <w:r w:rsidRPr="00B911B4">
        <w:rPr>
          <w:color w:val="000000" w:themeColor="text1"/>
          <w:sz w:val="22"/>
          <w:szCs w:val="22"/>
        </w:rPr>
        <w:t xml:space="preserve"> ],</w:t>
      </w:r>
    </w:p>
    <w:p w14:paraId="3A938DB1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"instructor": </w:t>
      </w:r>
      <w:proofErr w:type="gramStart"/>
      <w:r w:rsidRPr="00B911B4">
        <w:rPr>
          <w:color w:val="000000" w:themeColor="text1"/>
          <w:sz w:val="22"/>
          <w:szCs w:val="22"/>
        </w:rPr>
        <w:t>{ "</w:t>
      </w:r>
      <w:proofErr w:type="gramEnd"/>
      <w:r w:rsidRPr="00B911B4">
        <w:rPr>
          <w:color w:val="000000" w:themeColor="text1"/>
          <w:sz w:val="22"/>
          <w:szCs w:val="22"/>
        </w:rPr>
        <w:t>name": "John Doe", "</w:t>
      </w:r>
      <w:proofErr w:type="spellStart"/>
      <w:r w:rsidRPr="00B911B4">
        <w:rPr>
          <w:color w:val="000000" w:themeColor="text1"/>
          <w:sz w:val="22"/>
          <w:szCs w:val="22"/>
        </w:rPr>
        <w:t>photoUrl</w:t>
      </w:r>
      <w:proofErr w:type="spellEnd"/>
      <w:r w:rsidRPr="00B911B4">
        <w:rPr>
          <w:color w:val="000000" w:themeColor="text1"/>
          <w:sz w:val="22"/>
          <w:szCs w:val="22"/>
        </w:rPr>
        <w:t xml:space="preserve">": "...", "bio": </w:t>
      </w:r>
      <w:proofErr w:type="gramStart"/>
      <w:r w:rsidRPr="00B911B4">
        <w:rPr>
          <w:color w:val="000000" w:themeColor="text1"/>
          <w:sz w:val="22"/>
          <w:szCs w:val="22"/>
        </w:rPr>
        <w:t>"..." }</w:t>
      </w:r>
      <w:proofErr w:type="gramEnd"/>
      <w:r w:rsidRPr="00B911B4">
        <w:rPr>
          <w:color w:val="000000" w:themeColor="text1"/>
          <w:sz w:val="22"/>
          <w:szCs w:val="22"/>
        </w:rPr>
        <w:t>,</w:t>
      </w:r>
    </w:p>
    <w:p w14:paraId="49AF8881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isEnrolled</w:t>
      </w:r>
      <w:proofErr w:type="spellEnd"/>
      <w:r w:rsidRPr="00B911B4">
        <w:rPr>
          <w:color w:val="000000" w:themeColor="text1"/>
          <w:sz w:val="22"/>
          <w:szCs w:val="22"/>
        </w:rPr>
        <w:t>": false,</w:t>
      </w:r>
    </w:p>
    <w:p w14:paraId="6E14A875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 xml:space="preserve">  "</w:t>
      </w:r>
      <w:proofErr w:type="spellStart"/>
      <w:r w:rsidRPr="00B911B4">
        <w:rPr>
          <w:color w:val="000000" w:themeColor="text1"/>
          <w:sz w:val="22"/>
          <w:szCs w:val="22"/>
        </w:rPr>
        <w:t>progressPercent</w:t>
      </w:r>
      <w:proofErr w:type="spellEnd"/>
      <w:r w:rsidRPr="00B911B4">
        <w:rPr>
          <w:color w:val="000000" w:themeColor="text1"/>
          <w:sz w:val="22"/>
          <w:szCs w:val="22"/>
        </w:rPr>
        <w:t>": 0</w:t>
      </w:r>
    </w:p>
    <w:p w14:paraId="298F8A6A" w14:textId="77777777" w:rsidR="00B911B4" w:rsidRPr="00B911B4" w:rsidRDefault="00B911B4" w:rsidP="00B911B4">
      <w:pPr>
        <w:pStyle w:val="Heading3"/>
        <w:spacing w:before="200" w:after="100"/>
        <w:rPr>
          <w:color w:val="000000" w:themeColor="text1"/>
          <w:sz w:val="22"/>
          <w:szCs w:val="22"/>
        </w:rPr>
      </w:pPr>
      <w:r w:rsidRPr="00B911B4">
        <w:rPr>
          <w:color w:val="000000" w:themeColor="text1"/>
          <w:sz w:val="22"/>
          <w:szCs w:val="22"/>
        </w:rPr>
        <w:t>}</w:t>
      </w:r>
    </w:p>
    <w:p w14:paraId="3DC5EB41" w14:textId="3414D68D" w:rsidR="00B911B4" w:rsidRPr="006D2500" w:rsidRDefault="0069354A">
      <w:pPr>
        <w:pStyle w:val="Heading3"/>
        <w:spacing w:before="200" w:after="100"/>
        <w:rPr>
          <w:color w:val="000000" w:themeColor="text1"/>
        </w:rPr>
      </w:pPr>
      <w:r w:rsidRPr="0069354A">
        <w:rPr>
          <w:noProof/>
          <w:color w:val="000000" w:themeColor="text1"/>
        </w:rPr>
        <w:lastRenderedPageBreak/>
        <w:drawing>
          <wp:inline distT="0" distB="0" distL="0" distR="0" wp14:anchorId="1E77AAFA" wp14:editId="34ECDC0A">
            <wp:extent cx="5694218" cy="5876925"/>
            <wp:effectExtent l="0" t="0" r="1905" b="0"/>
            <wp:docPr id="1603457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575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8956" cy="588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5CDD" w14:textId="77777777" w:rsidR="000F301F" w:rsidRPr="006D2500" w:rsidRDefault="00000000">
      <w:pPr>
        <w:pStyle w:val="Heading1"/>
        <w:pBdr>
          <w:bottom w:val="single" w:sz="8" w:space="4" w:color="6B21A8"/>
        </w:pBdr>
        <w:spacing w:before="360" w:after="16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6. Database Schema (MySQL)</w:t>
      </w:r>
    </w:p>
    <w:p w14:paraId="2881475A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Seven tables cover Dashboard, Course Listing and Course Detail. Login/Signup already uses the </w:t>
      </w:r>
      <w:proofErr w:type="gramStart"/>
      <w:r w:rsidRPr="006D2500">
        <w:rPr>
          <w:rFonts w:ascii="Calibri" w:eastAsia="Calibri" w:hAnsi="Calibri" w:cs="Calibri"/>
          <w:color w:val="000000"/>
          <w:sz w:val="21"/>
          <w:szCs w:val="21"/>
        </w:rPr>
        <w:t>users</w:t>
      </w:r>
      <w:proofErr w:type="gram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table; the rest are new for Milestone 2.</w:t>
      </w:r>
    </w:p>
    <w:p w14:paraId="029B22F6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6.1 Entity-relationship summary</w:t>
      </w:r>
    </w:p>
    <w:p w14:paraId="1498F3F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users (1) ──&lt;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enrollments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&gt;── (1) courses      — a learner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enrolls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in many courses</w:t>
      </w:r>
    </w:p>
    <w:p w14:paraId="4AD4E25D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categories (1) ──&lt; courses                     — a course belongs to one category</w:t>
      </w:r>
    </w:p>
    <w:p w14:paraId="63FCF621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instructors (1) ──&lt; courses                    — a course has one instructor</w:t>
      </w:r>
    </w:p>
    <w:p w14:paraId="7A7B42DA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courses (1) ──&lt;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course_modules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                — a course has many curriculum modules</w:t>
      </w:r>
    </w:p>
    <w:p w14:paraId="65C0907E" w14:textId="77777777" w:rsidR="000F301F" w:rsidRPr="006D2500" w:rsidRDefault="00000000">
      <w:pPr>
        <w:pStyle w:val="ListParagraph"/>
        <w:numPr>
          <w:ilvl w:val="0"/>
          <w:numId w:val="2"/>
        </w:numPr>
        <w:spacing w:after="60" w:line="28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courses (1) ──&lt; reviews &gt;── (1) users           — a review links a user to a course</w:t>
      </w:r>
    </w:p>
    <w:p w14:paraId="27740FCF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6.2 users</w:t>
      </w:r>
    </w:p>
    <w:p w14:paraId="2A8F5077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(created in Milestone 1 for login/signup — listed here because Dashboard and Reviews reference it)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3466A430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0EBE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CA9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D118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652E1A8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5A32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1B1B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88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16AC473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A7D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024DF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34E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3F692E8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35859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email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1E212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A909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UNIQUE</w:t>
            </w:r>
          </w:p>
        </w:tc>
      </w:tr>
      <w:tr w:rsidR="000F301F" w:rsidRPr="006D2500" w14:paraId="60272B0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2B6DD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password_hash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2187E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25A8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43CBBB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AAAC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role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631B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ENUM('LEARNER','INSTRUCTOR','ADMIN')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F084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DEFAULT 'LEARNER'</w:t>
            </w:r>
          </w:p>
        </w:tc>
      </w:tr>
      <w:tr w:rsidR="000F301F" w:rsidRPr="006D2500" w14:paraId="4515698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96ED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DEA0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8B43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617D726C" w14:textId="77777777" w:rsidR="000F301F" w:rsidRPr="006D2500" w:rsidRDefault="000F301F">
      <w:pPr>
        <w:spacing w:after="160"/>
        <w:rPr>
          <w:color w:val="000000" w:themeColor="text1"/>
        </w:rPr>
      </w:pPr>
    </w:p>
    <w:p w14:paraId="249B7D0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6.3 categories</w:t>
      </w:r>
    </w:p>
    <w:p w14:paraId="7C18C05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Powers the category filter dropdown on Course Listing.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6D5F0814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8F1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BFE1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F8A0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5695EAE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C5E9C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6D46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2F748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0B0FE61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0AE6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F782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80C4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UNIQUE</w:t>
            </w:r>
          </w:p>
        </w:tc>
      </w:tr>
      <w:tr w:rsidR="000F301F" w:rsidRPr="006D2500" w14:paraId="3BF1272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A84C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icon_url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4954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F3CE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2D7852A5" w14:textId="77777777" w:rsidR="000F301F" w:rsidRPr="006D2500" w:rsidRDefault="000F301F">
      <w:pPr>
        <w:spacing w:after="160"/>
        <w:rPr>
          <w:color w:val="000000" w:themeColor="text1"/>
        </w:rPr>
      </w:pPr>
    </w:p>
    <w:p w14:paraId="7C075C5A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6.4 instructors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2669C4DC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F5C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7FB0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73C8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27D1816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200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BF251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FE6E1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2C49D71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E369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612774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37CD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14D0F00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CD7F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ED1B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150)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10065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e.g. ‘Senior Developer’</w:t>
            </w:r>
          </w:p>
        </w:tc>
      </w:tr>
      <w:tr w:rsidR="000F301F" w:rsidRPr="006D2500" w14:paraId="591AE00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9633D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bio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0528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B6D3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305ED67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24E9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photo_url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6746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FA44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415691C9" w14:textId="77777777" w:rsidR="000F301F" w:rsidRPr="006D2500" w:rsidRDefault="000F301F">
      <w:pPr>
        <w:spacing w:after="160"/>
        <w:rPr>
          <w:color w:val="000000" w:themeColor="text1"/>
        </w:rPr>
      </w:pPr>
    </w:p>
    <w:p w14:paraId="31239DD8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6.5 courses</w:t>
      </w:r>
    </w:p>
    <w:p w14:paraId="3E6B286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Backs both Course Listing (subset of columns) and Course Detail (all columns).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3625"/>
        <w:gridCol w:w="3484"/>
      </w:tblGrid>
      <w:tr w:rsidR="000F301F" w:rsidRPr="006D2500" w14:paraId="5DF41AB0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AF04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E1D33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036D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5B995A19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0AA3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7E65A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FA77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280DC14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25C4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BF36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592C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313DCED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B9AF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short_description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543C8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500)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63D2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 — used on listing cards</w:t>
            </w:r>
          </w:p>
        </w:tc>
      </w:tr>
      <w:tr w:rsidR="000F301F" w:rsidRPr="006D2500" w14:paraId="0D39DCD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0F43F1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full_description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E583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AB33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used on detail page</w:t>
            </w:r>
          </w:p>
        </w:tc>
      </w:tr>
      <w:tr w:rsidR="000F301F" w:rsidRPr="006D2500" w14:paraId="72E8CA0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8C1E5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category_id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3601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9E31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categories.id, NOT NULL</w:t>
            </w:r>
          </w:p>
        </w:tc>
      </w:tr>
      <w:tr w:rsidR="000F301F" w:rsidRPr="006D2500" w14:paraId="052EEC8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C74D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instructor_id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62C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849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instructors.id, NOT NULL</w:t>
            </w:r>
          </w:p>
        </w:tc>
      </w:tr>
      <w:tr w:rsidR="000F301F" w:rsidRPr="006D2500" w14:paraId="66A5A93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3B29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level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6CDE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</w:t>
            </w: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Beginner','Intermediate','Advanced</w:t>
            </w:r>
            <w:proofErr w:type="spell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26E8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47CD04E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8820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duration_weeks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166D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27C9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0855EF3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42560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price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A573A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DECIMAL(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10,2)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375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DEFAULT 0.00</w:t>
            </w:r>
          </w:p>
        </w:tc>
      </w:tr>
      <w:tr w:rsidR="000F301F" w:rsidRPr="006D2500" w14:paraId="09540EE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5B65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thumbnail_url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10066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255)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905E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53A32A1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CEFF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badge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1F939A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E5AE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 — Bestseller / Popular / Trending / New</w:t>
            </w:r>
          </w:p>
        </w:tc>
      </w:tr>
      <w:tr w:rsidR="000F301F" w:rsidRPr="006D2500" w14:paraId="03237D6B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926EB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rating_avg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E9C27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DECIMAL(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3,2)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A9620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0.00 — denormalized for fast listing</w:t>
            </w:r>
          </w:p>
        </w:tc>
      </w:tr>
      <w:tr w:rsidR="000F301F" w:rsidRPr="006D2500" w14:paraId="7191AE2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F2C8B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rating_count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8C9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A614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</w:t>
            </w:r>
          </w:p>
        </w:tc>
      </w:tr>
      <w:tr w:rsidR="000F301F" w:rsidRPr="006D2500" w14:paraId="2D5BD3E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1E9EC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7FCF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F8D4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36DE241C" w14:textId="77777777" w:rsidR="000F301F" w:rsidRPr="006D2500" w:rsidRDefault="000F301F">
      <w:pPr>
        <w:spacing w:after="80"/>
        <w:rPr>
          <w:color w:val="000000" w:themeColor="text1"/>
        </w:rPr>
      </w:pPr>
    </w:p>
    <w:p w14:paraId="031C0710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rating_avg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/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rating_count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are denormalized (kept in sync via a trigger or a service-layer update whenever a review is added) so the listing page can sort/display rating without aggregating the reviews table on every request.</w:t>
      </w:r>
    </w:p>
    <w:p w14:paraId="6547AFD3" w14:textId="77777777" w:rsidR="000F301F" w:rsidRPr="006D2500" w:rsidRDefault="000F301F">
      <w:pPr>
        <w:spacing w:after="120"/>
        <w:rPr>
          <w:color w:val="000000" w:themeColor="text1"/>
        </w:rPr>
      </w:pPr>
    </w:p>
    <w:p w14:paraId="0A3128A5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6.6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course_modules</w:t>
      </w:r>
      <w:proofErr w:type="spellEnd"/>
    </w:p>
    <w:p w14:paraId="1AF0F725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>Curriculum shown on Course Detail page only.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151E119E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5F89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DC05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9D35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2CD3E17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9FC8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C9D2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52D9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40B46167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C53C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A6440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C480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42819F8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987F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280AC" w14:textId="77777777" w:rsidR="000F301F" w:rsidRPr="006D2500" w:rsidRDefault="00000000">
            <w:pPr>
              <w:rPr>
                <w:color w:val="000000" w:themeColor="text1"/>
              </w:rPr>
            </w:pPr>
            <w:proofErr w:type="gram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VARCHAR(</w:t>
            </w:r>
            <w:proofErr w:type="gramEnd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200)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F342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5EDB7F41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2D226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sequence_order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D49AD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4722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</w:t>
            </w:r>
          </w:p>
        </w:tc>
      </w:tr>
      <w:tr w:rsidR="000F301F" w:rsidRPr="006D2500" w14:paraId="282C026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DD8F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duration_minutes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68B12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1EF7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3B649A95" w14:textId="77777777" w:rsidR="000F301F" w:rsidRPr="006D2500" w:rsidRDefault="000F301F">
      <w:pPr>
        <w:spacing w:after="160"/>
        <w:rPr>
          <w:color w:val="000000" w:themeColor="text1"/>
        </w:rPr>
      </w:pPr>
    </w:p>
    <w:p w14:paraId="1D8B2152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6.7 </w:t>
      </w:r>
      <w:proofErr w:type="spellStart"/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enrollments</w:t>
      </w:r>
      <w:proofErr w:type="spellEnd"/>
    </w:p>
    <w:p w14:paraId="7D89FC6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Core table for the Dashboard page; also used by Course Detail to know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isEnrolled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 /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progressPercent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1AA9CBCF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630A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43F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834AD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4B85A1A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C7A8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5349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FF48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6400AD14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8961B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37A5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9A1C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users.id, NOT NULL</w:t>
            </w:r>
          </w:p>
        </w:tc>
      </w:tr>
      <w:tr w:rsidR="000F301F" w:rsidRPr="006D2500" w14:paraId="52AC1242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CCB49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0F5C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A4E5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76B414C8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453FBA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enrolled_at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A7C9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7990C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  <w:tr w:rsidR="000F301F" w:rsidRPr="006D2500" w14:paraId="2BF4E69E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8E2B79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progress_percent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6B3A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7AAE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0, CHECK (0-100)</w:t>
            </w:r>
          </w:p>
        </w:tc>
      </w:tr>
      <w:tr w:rsidR="000F301F" w:rsidRPr="006D2500" w14:paraId="4AA95C5A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400EC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lastRenderedPageBreak/>
              <w:t>status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461F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ENUM('IN_PROGRESS','COMPLETED')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EB02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'IN_PROGRESS'</w:t>
            </w:r>
          </w:p>
        </w:tc>
      </w:tr>
      <w:tr w:rsidR="000F301F" w:rsidRPr="006D2500" w14:paraId="42FBA706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8D6C3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last_accessed_at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3F08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F1DEC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</w:tbl>
    <w:p w14:paraId="4B43652D" w14:textId="77777777" w:rsidR="000F301F" w:rsidRPr="006D2500" w:rsidRDefault="000F301F">
      <w:pPr>
        <w:spacing w:after="80"/>
        <w:rPr>
          <w:color w:val="000000" w:themeColor="text1"/>
        </w:rPr>
      </w:pPr>
    </w:p>
    <w:p w14:paraId="738D3A93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UNIQUE constraint on (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user_id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,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course_id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) — a learner can only have one </w:t>
      </w:r>
      <w:proofErr w:type="spellStart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>enrollment</w:t>
      </w:r>
      <w:proofErr w:type="spellEnd"/>
      <w:r w:rsidRPr="006D2500">
        <w:rPr>
          <w:rFonts w:ascii="Calibri" w:eastAsia="Calibri" w:hAnsi="Calibri" w:cs="Calibri"/>
          <w:i/>
          <w:iCs/>
          <w:color w:val="000000"/>
          <w:sz w:val="19"/>
          <w:szCs w:val="19"/>
        </w:rPr>
        <w:t xml:space="preserve"> row per course.</w:t>
      </w:r>
    </w:p>
    <w:p w14:paraId="0C0D0155" w14:textId="77777777" w:rsidR="000F301F" w:rsidRPr="006D2500" w:rsidRDefault="000F301F">
      <w:pPr>
        <w:spacing w:after="120"/>
        <w:rPr>
          <w:color w:val="000000" w:themeColor="text1"/>
        </w:rPr>
      </w:pPr>
    </w:p>
    <w:p w14:paraId="69F8CAF4" w14:textId="77777777" w:rsidR="000F301F" w:rsidRPr="006D2500" w:rsidRDefault="00000000">
      <w:pPr>
        <w:pStyle w:val="Heading2"/>
        <w:spacing w:before="280" w:after="120"/>
        <w:rPr>
          <w:color w:val="000000" w:themeColor="text1"/>
        </w:rPr>
      </w:pPr>
      <w:r w:rsidRPr="006D2500">
        <w:rPr>
          <w:rFonts w:ascii="Calibri" w:eastAsia="Calibri" w:hAnsi="Calibri" w:cs="Calibri"/>
          <w:b/>
          <w:bCs/>
          <w:color w:val="000000"/>
          <w:sz w:val="24"/>
          <w:szCs w:val="24"/>
        </w:rPr>
        <w:t>6.8 reviews</w:t>
      </w:r>
    </w:p>
    <w:p w14:paraId="088EF1DF" w14:textId="77777777" w:rsidR="000F301F" w:rsidRPr="006D2500" w:rsidRDefault="00000000">
      <w:pPr>
        <w:spacing w:after="140" w:line="300" w:lineRule="auto"/>
        <w:rPr>
          <w:color w:val="000000" w:themeColor="text1"/>
        </w:rPr>
      </w:pPr>
      <w:r w:rsidRPr="006D2500">
        <w:rPr>
          <w:rFonts w:ascii="Calibri" w:eastAsia="Calibri" w:hAnsi="Calibri" w:cs="Calibri"/>
          <w:color w:val="000000"/>
          <w:sz w:val="21"/>
          <w:szCs w:val="21"/>
        </w:rPr>
        <w:t xml:space="preserve">Feeds the rating shown on Course Listing and Course Detail (not required to build the review UI itself in Milestone 2, but the table unblocks 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rating_avg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/</w:t>
      </w:r>
      <w:proofErr w:type="spellStart"/>
      <w:r w:rsidRPr="006D2500">
        <w:rPr>
          <w:rFonts w:ascii="Calibri" w:eastAsia="Calibri" w:hAnsi="Calibri" w:cs="Calibri"/>
          <w:color w:val="000000"/>
          <w:sz w:val="21"/>
          <w:szCs w:val="21"/>
        </w:rPr>
        <w:t>rating_count</w:t>
      </w:r>
      <w:proofErr w:type="spellEnd"/>
      <w:r w:rsidRPr="006D2500">
        <w:rPr>
          <w:rFonts w:ascii="Calibri" w:eastAsia="Calibri" w:hAnsi="Calibri" w:cs="Calibri"/>
          <w:color w:val="000000"/>
          <w:sz w:val="21"/>
          <w:szCs w:val="21"/>
        </w:rPr>
        <w:t>).</w:t>
      </w:r>
    </w:p>
    <w:tbl>
      <w:tblPr>
        <w:tblW w:w="9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600"/>
        <w:gridCol w:w="3500"/>
      </w:tblGrid>
      <w:tr w:rsidR="000F301F" w:rsidRPr="006D2500" w14:paraId="5192893E" w14:textId="77777777">
        <w:trPr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E1BBD2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Column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EF4FE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Type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8A72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b/>
                <w:bCs/>
                <w:color w:val="000000"/>
                <w:sz w:val="19"/>
                <w:szCs w:val="19"/>
              </w:rPr>
              <w:t>Constraints</w:t>
            </w:r>
          </w:p>
        </w:tc>
      </w:tr>
      <w:tr w:rsidR="000F301F" w:rsidRPr="006D2500" w14:paraId="453812E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8013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id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27D5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EF91F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PK, AUTO_INCREMENT</w:t>
            </w:r>
          </w:p>
        </w:tc>
      </w:tr>
      <w:tr w:rsidR="000F301F" w:rsidRPr="006D2500" w14:paraId="4AB2D29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9C5F8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course_id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C685A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C1373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courses.id, NOT NULL</w:t>
            </w:r>
          </w:p>
        </w:tc>
      </w:tr>
      <w:tr w:rsidR="000F301F" w:rsidRPr="006D2500" w14:paraId="4C6027AF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5739F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user_id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717E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BIGINT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5D8F0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FK → users.id, NOT NULL</w:t>
            </w:r>
          </w:p>
        </w:tc>
      </w:tr>
      <w:tr w:rsidR="000F301F" w:rsidRPr="006D2500" w14:paraId="7F1B5F35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F3CC4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rating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2AFD06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TINYINT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9B68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NOT NULL, CHECK (1-5)</w:t>
            </w:r>
          </w:p>
        </w:tc>
      </w:tr>
      <w:tr w:rsidR="000F301F" w:rsidRPr="006D2500" w14:paraId="05708FB0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0671E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comment</w:t>
            </w:r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20D545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TEXT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29D11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NULL</w:t>
            </w:r>
          </w:p>
        </w:tc>
      </w:tr>
      <w:tr w:rsidR="000F301F" w:rsidRPr="006D2500" w14:paraId="5D84AA0C" w14:textId="77777777">
        <w:trPr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505D0" w14:textId="77777777" w:rsidR="000F301F" w:rsidRPr="006D2500" w:rsidRDefault="00000000">
            <w:pPr>
              <w:rPr>
                <w:color w:val="000000" w:themeColor="text1"/>
              </w:rPr>
            </w:pPr>
            <w:proofErr w:type="spellStart"/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created_at</w:t>
            </w:r>
            <w:proofErr w:type="spellEnd"/>
          </w:p>
        </w:tc>
        <w:tc>
          <w:tcPr>
            <w:tcW w:w="3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FCE337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TIMESTAMP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A588FB" w14:textId="77777777" w:rsidR="000F301F" w:rsidRPr="006D2500" w:rsidRDefault="00000000">
            <w:pPr>
              <w:rPr>
                <w:color w:val="000000" w:themeColor="text1"/>
              </w:rPr>
            </w:pPr>
            <w:r w:rsidRPr="006D2500">
              <w:rPr>
                <w:rFonts w:ascii="Calibri" w:eastAsia="Calibri" w:hAnsi="Calibri" w:cs="Calibri"/>
                <w:color w:val="000000"/>
                <w:sz w:val="19"/>
                <w:szCs w:val="19"/>
              </w:rPr>
              <w:t>DEFAULT CURRENT_TIMESTAMP</w:t>
            </w:r>
          </w:p>
        </w:tc>
      </w:tr>
    </w:tbl>
    <w:p w14:paraId="457C7649" w14:textId="6503E716" w:rsidR="000F301F" w:rsidRDefault="00000000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b/>
          <w:bCs/>
          <w:color w:val="000000"/>
          <w:sz w:val="30"/>
          <w:szCs w:val="30"/>
        </w:rPr>
      </w:pP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 xml:space="preserve">7. </w:t>
      </w:r>
      <w:r w:rsidR="00B911B4">
        <w:rPr>
          <w:rFonts w:ascii="Calibri" w:eastAsia="Calibri" w:hAnsi="Calibri" w:cs="Calibri"/>
          <w:b/>
          <w:bCs/>
          <w:color w:val="000000"/>
          <w:sz w:val="30"/>
          <w:szCs w:val="30"/>
        </w:rPr>
        <w:t>Ba</w:t>
      </w:r>
      <w:r w:rsidRPr="006D2500">
        <w:rPr>
          <w:rFonts w:ascii="Calibri" w:eastAsia="Calibri" w:hAnsi="Calibri" w:cs="Calibri"/>
          <w:b/>
          <w:bCs/>
          <w:color w:val="000000"/>
          <w:sz w:val="30"/>
          <w:szCs w:val="30"/>
        </w:rPr>
        <w:t>ckend Package Structure</w:t>
      </w:r>
    </w:p>
    <w:p w14:paraId="2C19BAD0" w14:textId="5ECC53BB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controller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DashboardController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CourseController</w:t>
      </w:r>
      <w:proofErr w:type="spellEnd"/>
    </w:p>
    <w:p w14:paraId="72207B9A" w14:textId="73DC06D1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service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DashboardService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CourseService</w:t>
      </w:r>
      <w:proofErr w:type="spellEnd"/>
    </w:p>
    <w:p w14:paraId="6332AC11" w14:textId="150C5D5E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repository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UserRepository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EnrollmentRepository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ReviewRepository</w:t>
      </w:r>
      <w:proofErr w:type="spellEnd"/>
    </w:p>
    <w:p w14:paraId="2A000263" w14:textId="5FB502E0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entity       → User, Course, Category, Instructor,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CourseModule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Enrollment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>, Review</w:t>
      </w:r>
    </w:p>
    <w:p w14:paraId="5D684D41" w14:textId="6E33CDE8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   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CourseDetailDTO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DashboardSummaryDTO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CategoryDTO</w:t>
      </w:r>
      <w:proofErr w:type="spellEnd"/>
    </w:p>
    <w:p w14:paraId="0568A6C9" w14:textId="646BDB1F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exception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CourseNotFoundException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GlobalExceptionHandler</w:t>
      </w:r>
      <w:proofErr w:type="spellEnd"/>
    </w:p>
    <w:p w14:paraId="1AD31D47" w14:textId="0434206B" w:rsidR="00B911B4" w:rsidRPr="00B911B4" w:rsidRDefault="00B911B4" w:rsidP="00B911B4">
      <w:pPr>
        <w:pStyle w:val="Heading1"/>
        <w:pBdr>
          <w:bottom w:val="single" w:sz="8" w:space="4" w:color="6B21A8"/>
        </w:pBdr>
        <w:spacing w:before="360" w:after="160"/>
        <w:rPr>
          <w:rFonts w:ascii="Calibri" w:eastAsia="Calibri" w:hAnsi="Calibri" w:cs="Calibri"/>
          <w:b/>
          <w:bCs/>
          <w:color w:val="000000"/>
          <w:sz w:val="22"/>
          <w:szCs w:val="22"/>
        </w:rPr>
      </w:pPr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 config       →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CorsConfig</w:t>
      </w:r>
      <w:proofErr w:type="spellEnd"/>
      <w:r w:rsidRPr="00B911B4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B911B4">
        <w:rPr>
          <w:rFonts w:ascii="Calibri" w:eastAsia="Calibri" w:hAnsi="Calibri" w:cs="Calibri"/>
          <w:color w:val="000000"/>
          <w:sz w:val="22"/>
          <w:szCs w:val="22"/>
        </w:rPr>
        <w:t>SecurityConfig</w:t>
      </w:r>
      <w:proofErr w:type="spellEnd"/>
    </w:p>
    <w:p w14:paraId="10836815" w14:textId="77777777" w:rsidR="001F205E" w:rsidRPr="006D2500" w:rsidRDefault="001F205E">
      <w:pPr>
        <w:rPr>
          <w:color w:val="000000" w:themeColor="text1"/>
        </w:rPr>
      </w:pPr>
    </w:p>
    <w:sectPr w:rsidR="001F205E" w:rsidRPr="006D2500">
      <w:headerReference w:type="default" r:id="rId10"/>
      <w:footerReference w:type="default" r:id="rId11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6B0ED" w14:textId="77777777" w:rsidR="00683518" w:rsidRDefault="00683518">
      <w:r>
        <w:separator/>
      </w:r>
    </w:p>
  </w:endnote>
  <w:endnote w:type="continuationSeparator" w:id="0">
    <w:p w14:paraId="0E656DE4" w14:textId="77777777" w:rsidR="00683518" w:rsidRDefault="0068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F497B" w14:textId="77777777" w:rsidR="001303F0" w:rsidRDefault="001303F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5BFB1" w14:textId="77777777" w:rsidR="00683518" w:rsidRDefault="00683518">
      <w:r>
        <w:separator/>
      </w:r>
    </w:p>
  </w:footnote>
  <w:footnote w:type="continuationSeparator" w:id="0">
    <w:p w14:paraId="490D48C7" w14:textId="77777777" w:rsidR="00683518" w:rsidRDefault="006835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30DF" w14:textId="77777777" w:rsidR="001303F0" w:rsidRDefault="001303F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D1F9F"/>
    <w:multiLevelType w:val="hybridMultilevel"/>
    <w:tmpl w:val="B358B8B0"/>
    <w:lvl w:ilvl="0" w:tplc="DF9E2B7A">
      <w:start w:val="1"/>
      <w:numFmt w:val="bullet"/>
      <w:lvlText w:val="•"/>
      <w:lvlJc w:val="left"/>
      <w:pPr>
        <w:ind w:left="420" w:hanging="260"/>
      </w:pPr>
    </w:lvl>
    <w:lvl w:ilvl="1" w:tplc="63B6AA64">
      <w:start w:val="1"/>
      <w:numFmt w:val="bullet"/>
      <w:lvlText w:val="◦"/>
      <w:lvlJc w:val="left"/>
      <w:pPr>
        <w:ind w:left="820" w:hanging="260"/>
      </w:pPr>
    </w:lvl>
    <w:lvl w:ilvl="2" w:tplc="6E8C4E3A">
      <w:numFmt w:val="decimal"/>
      <w:lvlText w:val=""/>
      <w:lvlJc w:val="left"/>
    </w:lvl>
    <w:lvl w:ilvl="3" w:tplc="5F70EA76">
      <w:numFmt w:val="decimal"/>
      <w:lvlText w:val=""/>
      <w:lvlJc w:val="left"/>
    </w:lvl>
    <w:lvl w:ilvl="4" w:tplc="5D50577C">
      <w:numFmt w:val="decimal"/>
      <w:lvlText w:val=""/>
      <w:lvlJc w:val="left"/>
    </w:lvl>
    <w:lvl w:ilvl="5" w:tplc="8744E1B2">
      <w:numFmt w:val="decimal"/>
      <w:lvlText w:val=""/>
      <w:lvlJc w:val="left"/>
    </w:lvl>
    <w:lvl w:ilvl="6" w:tplc="EAAECF76">
      <w:numFmt w:val="decimal"/>
      <w:lvlText w:val=""/>
      <w:lvlJc w:val="left"/>
    </w:lvl>
    <w:lvl w:ilvl="7" w:tplc="73C2762E">
      <w:numFmt w:val="decimal"/>
      <w:lvlText w:val=""/>
      <w:lvlJc w:val="left"/>
    </w:lvl>
    <w:lvl w:ilvl="8" w:tplc="4C1C2078">
      <w:numFmt w:val="decimal"/>
      <w:lvlText w:val=""/>
      <w:lvlJc w:val="left"/>
    </w:lvl>
  </w:abstractNum>
  <w:abstractNum w:abstractNumId="1" w15:restartNumberingAfterBreak="0">
    <w:nsid w:val="3F9B6D80"/>
    <w:multiLevelType w:val="hybridMultilevel"/>
    <w:tmpl w:val="A9C6B08C"/>
    <w:lvl w:ilvl="0" w:tplc="5FD26D4E">
      <w:start w:val="1"/>
      <w:numFmt w:val="bullet"/>
      <w:lvlText w:val="●"/>
      <w:lvlJc w:val="left"/>
      <w:pPr>
        <w:ind w:left="720" w:hanging="360"/>
      </w:pPr>
    </w:lvl>
    <w:lvl w:ilvl="1" w:tplc="C4FEC83E">
      <w:start w:val="1"/>
      <w:numFmt w:val="bullet"/>
      <w:lvlText w:val="○"/>
      <w:lvlJc w:val="left"/>
      <w:pPr>
        <w:ind w:left="1440" w:hanging="360"/>
      </w:pPr>
    </w:lvl>
    <w:lvl w:ilvl="2" w:tplc="7B143BA4">
      <w:start w:val="1"/>
      <w:numFmt w:val="bullet"/>
      <w:lvlText w:val="■"/>
      <w:lvlJc w:val="left"/>
      <w:pPr>
        <w:ind w:left="2160" w:hanging="360"/>
      </w:pPr>
    </w:lvl>
    <w:lvl w:ilvl="3" w:tplc="85021AF4">
      <w:start w:val="1"/>
      <w:numFmt w:val="bullet"/>
      <w:lvlText w:val="●"/>
      <w:lvlJc w:val="left"/>
      <w:pPr>
        <w:ind w:left="2880" w:hanging="360"/>
      </w:pPr>
    </w:lvl>
    <w:lvl w:ilvl="4" w:tplc="4EE292BC">
      <w:start w:val="1"/>
      <w:numFmt w:val="bullet"/>
      <w:lvlText w:val="○"/>
      <w:lvlJc w:val="left"/>
      <w:pPr>
        <w:ind w:left="3600" w:hanging="360"/>
      </w:pPr>
    </w:lvl>
    <w:lvl w:ilvl="5" w:tplc="CAC6C2B0">
      <w:start w:val="1"/>
      <w:numFmt w:val="bullet"/>
      <w:lvlText w:val="■"/>
      <w:lvlJc w:val="left"/>
      <w:pPr>
        <w:ind w:left="4320" w:hanging="360"/>
      </w:pPr>
    </w:lvl>
    <w:lvl w:ilvl="6" w:tplc="825C6606">
      <w:start w:val="1"/>
      <w:numFmt w:val="bullet"/>
      <w:lvlText w:val="●"/>
      <w:lvlJc w:val="left"/>
      <w:pPr>
        <w:ind w:left="5040" w:hanging="360"/>
      </w:pPr>
    </w:lvl>
    <w:lvl w:ilvl="7" w:tplc="5A06EC8A">
      <w:start w:val="1"/>
      <w:numFmt w:val="bullet"/>
      <w:lvlText w:val="●"/>
      <w:lvlJc w:val="left"/>
      <w:pPr>
        <w:ind w:left="5760" w:hanging="360"/>
      </w:pPr>
    </w:lvl>
    <w:lvl w:ilvl="8" w:tplc="1CE038D6">
      <w:start w:val="1"/>
      <w:numFmt w:val="bullet"/>
      <w:lvlText w:val="●"/>
      <w:lvlJc w:val="left"/>
      <w:pPr>
        <w:ind w:left="6480" w:hanging="360"/>
      </w:pPr>
    </w:lvl>
  </w:abstractNum>
  <w:num w:numId="1" w16cid:durableId="188760568">
    <w:abstractNumId w:val="1"/>
    <w:lvlOverride w:ilvl="0">
      <w:startOverride w:val="1"/>
    </w:lvlOverride>
  </w:num>
  <w:num w:numId="2" w16cid:durableId="7844664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01F"/>
    <w:rsid w:val="000F301F"/>
    <w:rsid w:val="001303F0"/>
    <w:rsid w:val="001F205E"/>
    <w:rsid w:val="00227DE2"/>
    <w:rsid w:val="00683518"/>
    <w:rsid w:val="0069354A"/>
    <w:rsid w:val="006D2500"/>
    <w:rsid w:val="00AA3460"/>
    <w:rsid w:val="00B911B4"/>
    <w:rsid w:val="00C51309"/>
    <w:rsid w:val="00EB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8366B"/>
  <w15:docId w15:val="{E713A469-AA98-4E29-A0B6-37800E08F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7BC140-20ED-4D0E-8010-C9B1E2CE0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1716</Words>
  <Characters>9785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pshanmugam010165@gmail.com</cp:lastModifiedBy>
  <cp:revision>2</cp:revision>
  <dcterms:created xsi:type="dcterms:W3CDTF">2026-07-15T14:26:00Z</dcterms:created>
  <dcterms:modified xsi:type="dcterms:W3CDTF">2026-07-15T14:26:00Z</dcterms:modified>
</cp:coreProperties>
</file>