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00F" w:rsidRDefault="00554FF8">
      <w:pPr>
        <w:pBdr>
          <w:top w:val="single" w:sz="2" w:space="0" w:color="D9D9E3"/>
          <w:left w:val="single" w:sz="2" w:space="22" w:color="D9D9E3"/>
          <w:bottom w:val="single" w:sz="2" w:space="0" w:color="D9D9E3"/>
          <w:right w:val="single" w:sz="2" w:space="0" w:color="D9D9E3"/>
        </w:pBd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IoT</w:t>
      </w:r>
      <w:proofErr w:type="spellEnd"/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 xml:space="preserve"> Air Quality Monitoring</w:t>
      </w:r>
    </w:p>
    <w:p w:rsidR="0079000F" w:rsidRDefault="0079000F">
      <w:pPr>
        <w:rPr>
          <w:lang w:val="en-US"/>
        </w:rPr>
      </w:pPr>
    </w:p>
    <w:p w:rsidR="0079000F" w:rsidRDefault="00554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b/>
          <w:sz w:val="21"/>
          <w:szCs w:val="21"/>
        </w:rPr>
      </w:pPr>
      <w:r>
        <w:rPr>
          <w:rFonts w:ascii="Segoe UI" w:hAnsi="Segoe UI" w:cs="Segoe UI"/>
          <w:b/>
          <w:sz w:val="21"/>
          <w:szCs w:val="21"/>
        </w:rPr>
        <w:br/>
        <w:t xml:space="preserve">Designing an </w:t>
      </w:r>
      <w:proofErr w:type="spellStart"/>
      <w:r>
        <w:rPr>
          <w:rFonts w:ascii="Segoe UI" w:hAnsi="Segoe UI" w:cs="Segoe UI"/>
          <w:b/>
          <w:sz w:val="21"/>
          <w:szCs w:val="21"/>
        </w:rPr>
        <w:t>IoT</w:t>
      </w:r>
      <w:proofErr w:type="spellEnd"/>
      <w:r>
        <w:rPr>
          <w:rFonts w:ascii="Segoe UI" w:hAnsi="Segoe UI" w:cs="Segoe UI"/>
          <w:b/>
          <w:sz w:val="21"/>
          <w:szCs w:val="21"/>
        </w:rPr>
        <w:t>-based air quality monitoring system requires several steps. Here's an innovative approach to the design:</w:t>
      </w: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Sensor Selection</w:t>
      </w:r>
      <w:r>
        <w:rPr>
          <w:rFonts w:ascii="Segoe UI" w:hAnsi="Segoe UI" w:cs="Segoe UI"/>
          <w:sz w:val="21"/>
          <w:szCs w:val="21"/>
        </w:rPr>
        <w:t xml:space="preserve">: Choose high-quality sensors for monitoring various air pollutants, including </w:t>
      </w:r>
      <w:r>
        <w:rPr>
          <w:rFonts w:ascii="Segoe UI" w:hAnsi="Segoe UI" w:cs="Segoe UI"/>
          <w:sz w:val="21"/>
          <w:szCs w:val="21"/>
        </w:rPr>
        <w:t>particulate matter (PM2.5 and PM10), volatile organic compounds (VOCs), carbon dioxide (CO2), carbon monoxide (CO), nitrogen dioxide (NO2), ozone (O3), and temperature and humidity. Opt for low-power, accurate sensors.</w:t>
      </w:r>
    </w:p>
    <w:p w:rsidR="0079000F" w:rsidRDefault="00554FF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>
            <wp:extent cx="5730240" cy="2390775"/>
            <wp:effectExtent l="0" t="0" r="0" b="0"/>
            <wp:docPr id="1" name="图片 1" descr="Sensor selection process flow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907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79000F" w:rsidRDefault="0079000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  <w:u w:val="single"/>
        </w:rPr>
        <w:t>IoT</w:t>
      </w:r>
      <w:proofErr w:type="spellEnd"/>
      <w:r>
        <w:rPr>
          <w:rFonts w:ascii="Segoe UI" w:hAnsi="Segoe UI" w:cs="Segoe UI"/>
          <w:sz w:val="21"/>
          <w:szCs w:val="21"/>
          <w:u w:val="single"/>
        </w:rPr>
        <w:t xml:space="preserve"> Hardware</w:t>
      </w:r>
      <w:r>
        <w:rPr>
          <w:rFonts w:ascii="Segoe UI" w:hAnsi="Segoe UI" w:cs="Segoe UI"/>
          <w:sz w:val="21"/>
          <w:szCs w:val="21"/>
        </w:rPr>
        <w:t xml:space="preserve">: Select </w:t>
      </w:r>
      <w:proofErr w:type="spellStart"/>
      <w:r>
        <w:rPr>
          <w:rFonts w:ascii="Segoe UI" w:hAnsi="Segoe UI" w:cs="Segoe UI"/>
          <w:sz w:val="21"/>
          <w:szCs w:val="21"/>
        </w:rPr>
        <w:t>IoT</w:t>
      </w:r>
      <w:proofErr w:type="spellEnd"/>
      <w:r>
        <w:rPr>
          <w:rFonts w:ascii="Segoe UI" w:hAnsi="Segoe UI" w:cs="Segoe UI"/>
          <w:sz w:val="21"/>
          <w:szCs w:val="21"/>
        </w:rPr>
        <w:t xml:space="preserve"> hardware </w:t>
      </w:r>
      <w:r>
        <w:rPr>
          <w:rFonts w:ascii="Segoe UI" w:hAnsi="Segoe UI" w:cs="Segoe UI"/>
          <w:sz w:val="21"/>
          <w:szCs w:val="21"/>
        </w:rPr>
        <w:t xml:space="preserve">components, including a microcontroller (e.g., Raspberry Pi, Arduino, or specialized </w:t>
      </w:r>
      <w:proofErr w:type="spellStart"/>
      <w:r>
        <w:rPr>
          <w:rFonts w:ascii="Segoe UI" w:hAnsi="Segoe UI" w:cs="Segoe UI"/>
          <w:sz w:val="21"/>
          <w:szCs w:val="21"/>
        </w:rPr>
        <w:t>IoT</w:t>
      </w:r>
      <w:proofErr w:type="spellEnd"/>
      <w:r>
        <w:rPr>
          <w:rFonts w:ascii="Segoe UI" w:hAnsi="Segoe UI" w:cs="Segoe UI"/>
          <w:sz w:val="21"/>
          <w:szCs w:val="21"/>
        </w:rPr>
        <w:t xml:space="preserve"> module), connectivity options (Wi-Fi, </w:t>
      </w:r>
      <w:proofErr w:type="spellStart"/>
      <w:r>
        <w:rPr>
          <w:rFonts w:ascii="Segoe UI" w:hAnsi="Segoe UI" w:cs="Segoe UI"/>
          <w:sz w:val="21"/>
          <w:szCs w:val="21"/>
        </w:rPr>
        <w:t>LoRa</w:t>
      </w:r>
      <w:proofErr w:type="spellEnd"/>
      <w:r>
        <w:rPr>
          <w:rFonts w:ascii="Segoe UI" w:hAnsi="Segoe UI" w:cs="Segoe UI"/>
          <w:sz w:val="21"/>
          <w:szCs w:val="21"/>
        </w:rPr>
        <w:t>, NB-</w:t>
      </w:r>
      <w:proofErr w:type="spellStart"/>
      <w:r>
        <w:rPr>
          <w:rFonts w:ascii="Segoe UI" w:hAnsi="Segoe UI" w:cs="Segoe UI"/>
          <w:sz w:val="21"/>
          <w:szCs w:val="21"/>
        </w:rPr>
        <w:t>IoT</w:t>
      </w:r>
      <w:proofErr w:type="spellEnd"/>
      <w:r>
        <w:rPr>
          <w:rFonts w:ascii="Segoe UI" w:hAnsi="Segoe UI" w:cs="Segoe UI"/>
          <w:sz w:val="21"/>
          <w:szCs w:val="21"/>
        </w:rPr>
        <w:t>), and a power source (battery or solar). Ensure the hardware can support the sensors and required data transmission.</w:t>
      </w:r>
    </w:p>
    <w:p w:rsidR="0079000F" w:rsidRDefault="00554FF8">
      <w:pPr>
        <w:pStyle w:val="ListParagraph1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>
            <wp:extent cx="3076575" cy="1714500"/>
            <wp:effectExtent l="0" t="0" r="0" b="0"/>
            <wp:docPr id="4" name="图片 4" descr="Image result for iot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145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79000F" w:rsidRDefault="0079000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Data Aggregation</w:t>
      </w:r>
      <w:r>
        <w:rPr>
          <w:rFonts w:ascii="Segoe UI" w:hAnsi="Segoe UI" w:cs="Segoe UI"/>
          <w:sz w:val="21"/>
          <w:szCs w:val="21"/>
        </w:rPr>
        <w:t xml:space="preserve">: Set up a data aggregation and </w:t>
      </w:r>
      <w:proofErr w:type="spellStart"/>
      <w:r>
        <w:rPr>
          <w:rFonts w:ascii="Segoe UI" w:hAnsi="Segoe UI" w:cs="Segoe UI"/>
          <w:sz w:val="21"/>
          <w:szCs w:val="21"/>
        </w:rPr>
        <w:t>preprocessing</w:t>
      </w:r>
      <w:proofErr w:type="spellEnd"/>
      <w:r>
        <w:rPr>
          <w:rFonts w:ascii="Segoe UI" w:hAnsi="Segoe UI" w:cs="Segoe UI"/>
          <w:sz w:val="21"/>
          <w:szCs w:val="21"/>
        </w:rPr>
        <w:t xml:space="preserve"> layer to collect data from sensors. Use edge computing to process and filter data at the device level to reduce data </w:t>
      </w:r>
      <w:r>
        <w:rPr>
          <w:rFonts w:ascii="Segoe UI" w:hAnsi="Segoe UI" w:cs="Segoe UI"/>
          <w:sz w:val="21"/>
          <w:szCs w:val="21"/>
        </w:rPr>
        <w:lastRenderedPageBreak/>
        <w:t>transmission overhead.</w:t>
      </w:r>
      <w:r>
        <w:t xml:space="preserve"> </w:t>
      </w:r>
      <w:r>
        <w:rPr>
          <w:noProof/>
        </w:rPr>
        <w:drawing>
          <wp:inline distT="0" distB="0" distL="0" distR="0">
            <wp:extent cx="5727012" cy="1743075"/>
            <wp:effectExtent l="0" t="0" r="0" b="0"/>
            <wp:docPr id="7" name="图片 7" descr="Quality Alliance - Data Analytics &amp; Re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12" cy="17430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79000F" w:rsidRDefault="0079000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Data Transmission</w:t>
      </w:r>
      <w:r>
        <w:rPr>
          <w:rFonts w:ascii="Segoe UI" w:hAnsi="Segoe UI" w:cs="Segoe UI"/>
          <w:sz w:val="21"/>
          <w:szCs w:val="21"/>
        </w:rPr>
        <w:t xml:space="preserve">: Implement secure data </w:t>
      </w:r>
      <w:r>
        <w:rPr>
          <w:rFonts w:ascii="Segoe UI" w:hAnsi="Segoe UI" w:cs="Segoe UI"/>
          <w:sz w:val="21"/>
          <w:szCs w:val="21"/>
        </w:rPr>
        <w:t>transmission protocols to send sensor data to a central server or cloud platform. MQTT and HTTPS are common options. Ensure data security and encryption.</w:t>
      </w:r>
    </w:p>
    <w:p w:rsidR="0079000F" w:rsidRDefault="00554FF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>
            <wp:extent cx="3162300" cy="2428875"/>
            <wp:effectExtent l="0" t="0" r="0" b="0"/>
            <wp:docPr id="10" name="图片 10" descr="Data Transmission | Data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288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6950" cy="1885950"/>
            <wp:effectExtent l="0" t="0" r="0" b="0"/>
            <wp:docPr id="13" name="图片 13" descr="Image result for data trans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859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Cloud Platform</w:t>
      </w:r>
      <w:r>
        <w:rPr>
          <w:rFonts w:ascii="Segoe UI" w:hAnsi="Segoe UI" w:cs="Segoe UI"/>
          <w:sz w:val="21"/>
          <w:szCs w:val="21"/>
        </w:rPr>
        <w:t>: Develop or use a cloud-based platform (e.g., AWS, Azure, or Google Cloud) to store,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analyze</w:t>
      </w:r>
      <w:proofErr w:type="spellEnd"/>
      <w:r>
        <w:rPr>
          <w:rFonts w:ascii="Segoe UI" w:hAnsi="Segoe UI" w:cs="Segoe UI"/>
          <w:sz w:val="21"/>
          <w:szCs w:val="21"/>
        </w:rPr>
        <w:t xml:space="preserve">, and visualize the air quality data. Leverage </w:t>
      </w:r>
      <w:proofErr w:type="spellStart"/>
      <w:r>
        <w:rPr>
          <w:rFonts w:ascii="Segoe UI" w:hAnsi="Segoe UI" w:cs="Segoe UI"/>
          <w:sz w:val="21"/>
          <w:szCs w:val="21"/>
        </w:rPr>
        <w:t>IoT</w:t>
      </w:r>
      <w:proofErr w:type="spellEnd"/>
      <w:r>
        <w:rPr>
          <w:rFonts w:ascii="Segoe UI" w:hAnsi="Segoe UI" w:cs="Segoe UI"/>
          <w:sz w:val="21"/>
          <w:szCs w:val="21"/>
        </w:rPr>
        <w:t xml:space="preserve"> services and data storage capabilities.</w:t>
      </w:r>
    </w:p>
    <w:p w:rsidR="0079000F" w:rsidRDefault="00554FF8">
      <w:pPr>
        <w:pStyle w:val="ListParagraph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2971800" cy="1714500"/>
            <wp:effectExtent l="0" t="0" r="0" b="0"/>
            <wp:docPr id="16" name="图片 16" descr="C:\Users\Nithish\AppData\Local\Microsoft\Windows\INetCache\Content.MSO\F0220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79000F" w:rsidRDefault="0079000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Data Analysis:</w:t>
      </w:r>
      <w:r>
        <w:rPr>
          <w:rFonts w:ascii="Segoe UI" w:hAnsi="Segoe UI" w:cs="Segoe UI"/>
          <w:sz w:val="21"/>
          <w:szCs w:val="21"/>
        </w:rPr>
        <w:t xml:space="preserve"> Implement real-time data analysis to detect air quality anomalies and trends. Use machine learning algorithms to predict pollution levels a</w:t>
      </w:r>
      <w:r>
        <w:rPr>
          <w:rFonts w:ascii="Segoe UI" w:hAnsi="Segoe UI" w:cs="Segoe UI"/>
          <w:sz w:val="21"/>
          <w:szCs w:val="21"/>
        </w:rPr>
        <w:t>nd provide insights.</w:t>
      </w:r>
    </w:p>
    <w:p w:rsidR="0079000F" w:rsidRDefault="00554FF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68650" cy="1790557"/>
            <wp:effectExtent l="0" t="0" r="0" b="0"/>
            <wp:docPr id="19" name="图片 19" descr="Understanding the Different Types of Data Analysis - Enabler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79055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 xml:space="preserve">User Interface: </w:t>
      </w:r>
      <w:r>
        <w:rPr>
          <w:rFonts w:ascii="Segoe UI" w:hAnsi="Segoe UI" w:cs="Segoe UI"/>
          <w:sz w:val="21"/>
          <w:szCs w:val="21"/>
        </w:rPr>
        <w:t xml:space="preserve">Create a user-friendly dashboard or mobile app that allows users to access real-time air quality information, historical data, and personalized alerts. Provide visualizations, such as </w:t>
      </w:r>
      <w:proofErr w:type="spellStart"/>
      <w:r>
        <w:rPr>
          <w:rFonts w:ascii="Segoe UI" w:hAnsi="Segoe UI" w:cs="Segoe UI"/>
          <w:sz w:val="21"/>
          <w:szCs w:val="21"/>
        </w:rPr>
        <w:t>heatmaps</w:t>
      </w:r>
      <w:proofErr w:type="spellEnd"/>
      <w:r>
        <w:rPr>
          <w:rFonts w:ascii="Segoe UI" w:hAnsi="Segoe UI" w:cs="Segoe UI"/>
          <w:sz w:val="21"/>
          <w:szCs w:val="21"/>
        </w:rPr>
        <w:t xml:space="preserve"> and graphs, to make the </w:t>
      </w:r>
      <w:r>
        <w:rPr>
          <w:rFonts w:ascii="Segoe UI" w:hAnsi="Segoe UI" w:cs="Segoe UI"/>
          <w:sz w:val="21"/>
          <w:szCs w:val="21"/>
        </w:rPr>
        <w:t>data meaningful.</w:t>
      </w:r>
    </w:p>
    <w:p w:rsidR="0079000F" w:rsidRDefault="0079000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Alerts and Notifications</w:t>
      </w:r>
      <w:r>
        <w:rPr>
          <w:rFonts w:ascii="Segoe UI" w:hAnsi="Segoe UI" w:cs="Segoe UI"/>
          <w:sz w:val="21"/>
          <w:szCs w:val="21"/>
        </w:rPr>
        <w:t>: Set up alert mechanisms to inform users about critical air quality levels. Send notifications via email, SMS, or push notifications to mobile devices.</w:t>
      </w:r>
    </w:p>
    <w:p w:rsidR="0079000F" w:rsidRDefault="00554FF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>
            <wp:extent cx="2857500" cy="952500"/>
            <wp:effectExtent l="0" t="0" r="0" b="0"/>
            <wp:docPr id="22" name="图片 22" descr="Security Alert 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Geospatial Mapping</w:t>
      </w:r>
      <w:r>
        <w:rPr>
          <w:rFonts w:ascii="Segoe UI" w:hAnsi="Segoe UI" w:cs="Segoe UI"/>
          <w:sz w:val="21"/>
          <w:szCs w:val="21"/>
        </w:rPr>
        <w:t xml:space="preserve">: Incorporate geospatial data to </w:t>
      </w:r>
      <w:r>
        <w:rPr>
          <w:rFonts w:ascii="Segoe UI" w:hAnsi="Segoe UI" w:cs="Segoe UI"/>
          <w:sz w:val="21"/>
          <w:szCs w:val="21"/>
        </w:rPr>
        <w:t>provide location-specific air quality information. Use GPS coordinates to map air quality data and compare it with environmental factors.</w:t>
      </w: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Integration and API:</w:t>
      </w:r>
      <w:r>
        <w:rPr>
          <w:rFonts w:ascii="Segoe UI" w:hAnsi="Segoe UI" w:cs="Segoe UI"/>
          <w:sz w:val="21"/>
          <w:szCs w:val="21"/>
        </w:rPr>
        <w:t xml:space="preserve"> Create an open API that allows integration with other </w:t>
      </w:r>
      <w:proofErr w:type="spellStart"/>
      <w:r>
        <w:rPr>
          <w:rFonts w:ascii="Segoe UI" w:hAnsi="Segoe UI" w:cs="Segoe UI"/>
          <w:sz w:val="21"/>
          <w:szCs w:val="21"/>
        </w:rPr>
        <w:t>IoT</w:t>
      </w:r>
      <w:proofErr w:type="spellEnd"/>
      <w:r>
        <w:rPr>
          <w:rFonts w:ascii="Segoe UI" w:hAnsi="Segoe UI" w:cs="Segoe UI"/>
          <w:sz w:val="21"/>
          <w:szCs w:val="21"/>
        </w:rPr>
        <w:t xml:space="preserve"> devices, smart home systems, and public</w:t>
      </w:r>
      <w:r>
        <w:rPr>
          <w:rFonts w:ascii="Segoe UI" w:hAnsi="Segoe UI" w:cs="Segoe UI"/>
          <w:sz w:val="21"/>
          <w:szCs w:val="21"/>
        </w:rPr>
        <w:t xml:space="preserve"> environmental monitoring networks. Enable data sharing and collaboration.</w:t>
      </w:r>
    </w:p>
    <w:p w:rsidR="0079000F" w:rsidRDefault="0079000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Sustainability:</w:t>
      </w:r>
      <w:r>
        <w:rPr>
          <w:rFonts w:ascii="Segoe UI" w:hAnsi="Segoe UI" w:cs="Segoe UI"/>
          <w:sz w:val="21"/>
          <w:szCs w:val="21"/>
        </w:rPr>
        <w:t xml:space="preserve"> Consider using renewable energy sources, such as solar panels, to power </w:t>
      </w:r>
      <w:proofErr w:type="spellStart"/>
      <w:r>
        <w:rPr>
          <w:rFonts w:ascii="Segoe UI" w:hAnsi="Segoe UI" w:cs="Segoe UI"/>
          <w:sz w:val="21"/>
          <w:szCs w:val="21"/>
        </w:rPr>
        <w:t>IoT</w:t>
      </w:r>
      <w:proofErr w:type="spellEnd"/>
      <w:r>
        <w:rPr>
          <w:rFonts w:ascii="Segoe UI" w:hAnsi="Segoe UI" w:cs="Segoe UI"/>
          <w:sz w:val="21"/>
          <w:szCs w:val="21"/>
        </w:rPr>
        <w:t xml:space="preserve"> devices. Promote sustainable practices in the system's design.</w:t>
      </w:r>
    </w:p>
    <w:p w:rsidR="0079000F" w:rsidRDefault="00554FF8">
      <w:pPr>
        <w:pStyle w:val="ListParagraph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2381250" cy="1714500"/>
            <wp:effectExtent l="0" t="0" r="0" b="0"/>
            <wp:docPr id="25" name="图片 25" descr="C:\Users\Nithish\AppData\Local\Microsoft\Windows\INetCache\Content.MSO\4D9DD5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145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79000F" w:rsidRDefault="0079000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Community Engagement: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Encourage community involvement by allowing users to contribute data from their own </w:t>
      </w:r>
      <w:proofErr w:type="spellStart"/>
      <w:r>
        <w:rPr>
          <w:rFonts w:ascii="Segoe UI" w:hAnsi="Segoe UI" w:cs="Segoe UI"/>
          <w:sz w:val="21"/>
          <w:szCs w:val="21"/>
        </w:rPr>
        <w:t>IoT</w:t>
      </w:r>
      <w:proofErr w:type="spellEnd"/>
      <w:r>
        <w:rPr>
          <w:rFonts w:ascii="Segoe UI" w:hAnsi="Segoe UI" w:cs="Segoe UI"/>
          <w:sz w:val="21"/>
          <w:szCs w:val="21"/>
        </w:rPr>
        <w:t xml:space="preserve"> devices. Implement gamification and rewards to incentivize participation.</w:t>
      </w:r>
    </w:p>
    <w:p w:rsidR="0079000F" w:rsidRDefault="0079000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Data Accessibility:</w:t>
      </w:r>
      <w:r>
        <w:rPr>
          <w:rFonts w:ascii="Segoe UI" w:hAnsi="Segoe UI" w:cs="Segoe UI"/>
          <w:sz w:val="21"/>
          <w:szCs w:val="21"/>
        </w:rPr>
        <w:t xml:space="preserve"> Promote data accessibility and open data policies to benefit researchers,</w:t>
      </w:r>
      <w:r>
        <w:rPr>
          <w:rFonts w:ascii="Segoe UI" w:hAnsi="Segoe UI" w:cs="Segoe UI"/>
          <w:sz w:val="21"/>
          <w:szCs w:val="21"/>
        </w:rPr>
        <w:t xml:space="preserve"> policymakers, and the public. Ensure data privacy and compliance with regulations.</w:t>
      </w:r>
    </w:p>
    <w:p w:rsidR="0079000F" w:rsidRDefault="0079000F">
      <w:pPr>
        <w:pStyle w:val="ListParagraph1"/>
        <w:rPr>
          <w:rFonts w:ascii="Segoe UI" w:hAnsi="Segoe UI" w:cs="Segoe UI"/>
          <w:sz w:val="21"/>
          <w:szCs w:val="21"/>
        </w:rPr>
      </w:pPr>
    </w:p>
    <w:p w:rsidR="0079000F" w:rsidRDefault="0079000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lastRenderedPageBreak/>
        <w:t>Continuous Improvement:</w:t>
      </w:r>
      <w:r>
        <w:rPr>
          <w:rFonts w:ascii="Segoe UI" w:hAnsi="Segoe UI" w:cs="Segoe UI"/>
          <w:sz w:val="21"/>
          <w:szCs w:val="21"/>
        </w:rPr>
        <w:t xml:space="preserve"> Regularly update and improve the system by adding new sensors, optimizing algorithms, and enhancing the user experience based on feedback and emer</w:t>
      </w:r>
      <w:r>
        <w:rPr>
          <w:rFonts w:ascii="Segoe UI" w:hAnsi="Segoe UI" w:cs="Segoe UI"/>
          <w:sz w:val="21"/>
          <w:szCs w:val="21"/>
        </w:rPr>
        <w:t>ging technologies.</w:t>
      </w:r>
    </w:p>
    <w:p w:rsidR="0079000F" w:rsidRDefault="0079000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79000F" w:rsidRDefault="00554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u w:val="single"/>
        </w:rPr>
        <w:t>Education and Awareness:</w:t>
      </w:r>
      <w:r>
        <w:rPr>
          <w:rFonts w:ascii="Segoe UI" w:hAnsi="Segoe UI" w:cs="Segoe UI"/>
          <w:sz w:val="21"/>
          <w:szCs w:val="21"/>
        </w:rPr>
        <w:t xml:space="preserve"> Educate users about the importance of air quality and the role they play in improving it. Raise awareness about the environmental impact of pollutants.</w:t>
      </w:r>
    </w:p>
    <w:p w:rsidR="0079000F" w:rsidRDefault="00554FF8">
      <w:pPr>
        <w:rPr>
          <w:lang w:val="en-US"/>
        </w:rPr>
      </w:pPr>
      <w:r>
        <w:rPr>
          <w:noProof/>
        </w:rPr>
        <w:drawing>
          <wp:inline distT="0" distB="0" distL="0" distR="0">
            <wp:extent cx="4686300" cy="2295525"/>
            <wp:effectExtent l="0" t="0" r="0" b="0"/>
            <wp:docPr id="28" name="图片 28" descr="Image result for educational aware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955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79000F" w:rsidRDefault="00554FF8">
      <w:pPr>
        <w:rPr>
          <w:b/>
          <w:lang w:val="en-US"/>
        </w:rPr>
      </w:pPr>
      <w:r>
        <w:rPr>
          <w:rFonts w:ascii="Segoe UI" w:hAnsi="Segoe UI" w:cs="Segoe UI"/>
          <w:b/>
          <w:color w:val="374151"/>
          <w:shd w:val="clear" w:color="auto" w:fill="F7F7F8"/>
        </w:rPr>
        <w:t xml:space="preserve">This innovative approach to </w:t>
      </w:r>
      <w:proofErr w:type="spellStart"/>
      <w:r>
        <w:rPr>
          <w:rFonts w:ascii="Segoe UI" w:hAnsi="Segoe UI" w:cs="Segoe UI"/>
          <w:b/>
          <w:color w:val="374151"/>
          <w:shd w:val="clear" w:color="auto" w:fill="F7F7F8"/>
        </w:rPr>
        <w:t>IoT</w:t>
      </w:r>
      <w:proofErr w:type="spellEnd"/>
      <w:r>
        <w:rPr>
          <w:rFonts w:ascii="Segoe UI" w:hAnsi="Segoe UI" w:cs="Segoe UI"/>
          <w:b/>
          <w:color w:val="374151"/>
          <w:shd w:val="clear" w:color="auto" w:fill="F7F7F8"/>
        </w:rPr>
        <w:t>-based air quality monitor</w:t>
      </w:r>
      <w:r>
        <w:rPr>
          <w:rFonts w:ascii="Segoe UI" w:hAnsi="Segoe UI" w:cs="Segoe UI"/>
          <w:b/>
          <w:color w:val="374151"/>
          <w:shd w:val="clear" w:color="auto" w:fill="F7F7F8"/>
        </w:rPr>
        <w:t>ing combines technology, data analysis, and community engagement to provide a comprehensive solution for monitoring and improving air quality.</w:t>
      </w:r>
    </w:p>
    <w:p w:rsidR="0079000F" w:rsidRDefault="0079000F">
      <w:pPr>
        <w:rPr>
          <w:lang w:val="en-US"/>
        </w:rPr>
      </w:pPr>
    </w:p>
    <w:p w:rsidR="0079000F" w:rsidRDefault="00554FF8">
      <w:pPr>
        <w:rPr>
          <w:b/>
          <w:lang w:val="en-US"/>
        </w:rPr>
      </w:pPr>
      <w:r>
        <w:rPr>
          <w:b/>
          <w:lang w:val="en-US"/>
        </w:rPr>
        <w:t xml:space="preserve">PROJECT SUMBITTED BY: </w:t>
      </w:r>
    </w:p>
    <w:p w:rsidR="0079000F" w:rsidRDefault="00554FF8">
      <w:pPr>
        <w:rPr>
          <w:b/>
          <w:lang w:val="en-US"/>
        </w:rPr>
      </w:pPr>
      <w:proofErr w:type="spellStart"/>
      <w:r>
        <w:rPr>
          <w:b/>
          <w:lang w:val="en-US"/>
        </w:rPr>
        <w:t>Name:V.Kavipriya</w:t>
      </w:r>
      <w:proofErr w:type="spellEnd"/>
      <w:r>
        <w:rPr>
          <w:b/>
          <w:lang w:val="en-US"/>
        </w:rPr>
        <w:t xml:space="preserve"> </w:t>
      </w:r>
    </w:p>
    <w:p w:rsidR="0079000F" w:rsidRDefault="00554FF8">
      <w:pPr>
        <w:rPr>
          <w:b/>
          <w:lang w:val="en-US"/>
        </w:rPr>
      </w:pPr>
      <w:r>
        <w:rPr>
          <w:b/>
          <w:lang w:val="en-US"/>
        </w:rPr>
        <w:t xml:space="preserve">Email id:kavipriyavenkateswaran10@gmail.com </w:t>
      </w:r>
    </w:p>
    <w:p w:rsidR="0079000F" w:rsidRDefault="00554FF8">
      <w:pPr>
        <w:rPr>
          <w:b/>
          <w:lang w:val="en-US"/>
        </w:rPr>
      </w:pPr>
      <w:proofErr w:type="spellStart"/>
      <w:r>
        <w:rPr>
          <w:b/>
          <w:lang w:val="en-US"/>
        </w:rPr>
        <w:t>NMReg.no</w:t>
      </w:r>
      <w:proofErr w:type="spellEnd"/>
      <w:r>
        <w:rPr>
          <w:b/>
          <w:lang w:val="en-US"/>
        </w:rPr>
        <w:t xml:space="preserve"> :au713921106021</w:t>
      </w:r>
    </w:p>
    <w:p w:rsidR="0079000F" w:rsidRDefault="00554FF8">
      <w:pPr>
        <w:rPr>
          <w:b/>
          <w:lang w:val="en-US"/>
        </w:rPr>
      </w:pPr>
      <w:r>
        <w:rPr>
          <w:b/>
          <w:lang w:val="en-US"/>
        </w:rPr>
        <w:t>College code:7139</w:t>
      </w:r>
    </w:p>
    <w:sectPr w:rsidR="0079000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C7097"/>
    <w:multiLevelType w:val="multilevel"/>
    <w:tmpl w:val="33661C72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3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000F"/>
    <w:rsid w:val="00554FF8"/>
    <w:rsid w:val="0079000F"/>
    <w:rsid w:val="00E6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AFEB66-FC30-7E41-ACB9-0C7C1758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val="en-IN" w:eastAsia="en-US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Paragraph1">
    <w:name w:val="List Paragraph1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</dc:creator>
  <cp:lastModifiedBy>Kavipriya V</cp:lastModifiedBy>
  <cp:revision>2</cp:revision>
  <dcterms:created xsi:type="dcterms:W3CDTF">2023-10-16T16:39:00Z</dcterms:created>
  <dcterms:modified xsi:type="dcterms:W3CDTF">2023-10-16T16:39:00Z</dcterms:modified>
</cp:coreProperties>
</file>