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escalation — runbook</w:t>
      </w:r>
    </w:p>
    <w:p>
      <w:r>
        <w:t>Owner: Dev Oyelaran (dev@meridian.example)</w:t>
      </w:r>
    </w:p>
    <w:p>
      <w:r>
        <w:t>Owning team: Support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Support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Dev Oyelaran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Support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Dev Oyelaran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escalation runbook</dc:title>
  <dc:subject/>
  <dc:creator>Dev Oyelaran</dc:creator>
  <cp:keywords/>
  <dc:description>generated by python-docx</dc:description>
  <cp:lastModifiedBy>Dev Oyelaran</cp:lastModifiedBy>
  <cp:revision>1</cp:revision>
  <dcterms:created xsi:type="dcterms:W3CDTF">2024-01-14T09:00:00Z</dcterms:created>
  <dcterms:modified xsi:type="dcterms:W3CDTF">2024-01-15T09:00:00Z</dcterms:modified>
  <cp:category/>
</cp:coreProperties>
</file>