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review — runbook</w:t>
      </w:r>
    </w:p>
    <w:p>
      <w:r>
        <w:t>Owner: Tom Whelan (tom@meridian.example)</w:t>
      </w:r>
    </w:p>
    <w:p>
      <w:r>
        <w:t>Owning team: Engineering</w:t>
      </w:r>
    </w:p>
    <w:p>
      <w:pPr>
        <w:pStyle w:val="Heading2"/>
      </w:pPr>
      <w:r>
        <w:t>Escalation path</w:t>
      </w:r>
    </w:p>
    <w:p>
      <w:pPr>
        <w:pStyle w:val="ListBullet"/>
      </w:pPr>
      <w:r>
        <w:t>Engineering triage</w:t>
      </w:r>
    </w:p>
    <w:p>
      <w:pPr>
        <w:pStyle w:val="ListBullet"/>
      </w:pPr>
      <w:r>
        <w:t>Cross-team handoff if root cause sits elsewhere</w:t>
      </w:r>
    </w:p>
    <w:p>
      <w:pPr>
        <w:pStyle w:val="ListBullet"/>
      </w:pPr>
      <w:r>
        <w:t>Sign-off by Tom Whelan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Triage</w:t>
            </w:r>
          </w:p>
        </w:tc>
        <w:tc>
          <w:tcPr>
            <w:tcW w:type="dxa" w:w="4320"/>
          </w:tcPr>
          <w:p>
            <w:r>
              <w:t>Engineering</w:t>
            </w:r>
          </w:p>
        </w:tc>
      </w:tr>
      <w:tr>
        <w:tc>
          <w:tcPr>
            <w:tcW w:type="dxa" w:w="4320"/>
          </w:tcPr>
          <w:p>
            <w:r>
              <w:t>Sign-off</w:t>
            </w:r>
          </w:p>
        </w:tc>
        <w:tc>
          <w:tcPr>
            <w:tcW w:type="dxa" w:w="4320"/>
          </w:tcPr>
          <w:p>
            <w:r>
              <w:t>Tom Whelan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review runbook</dc:title>
  <dc:subject/>
  <dc:creator>Tom Whelan</dc:creator>
  <cp:keywords/>
  <dc:description>generated by python-docx</dc:description>
  <cp:lastModifiedBy>Tom Whelan</cp:lastModifiedBy>
  <cp:revision>1</cp:revision>
  <dcterms:created xsi:type="dcterms:W3CDTF">2024-01-26T09:00:00Z</dcterms:created>
  <dcterms:modified xsi:type="dcterms:W3CDTF">2024-01-27T09:00:00Z</dcterms:modified>
  <cp:category/>
</cp:coreProperties>
</file>