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8DFE" w14:textId="77777777" w:rsidR="006205B2" w:rsidRDefault="006205B2" w:rsidP="006205B2">
      <w:pPr>
        <w:spacing w:line="240" w:lineRule="auto"/>
      </w:pPr>
      <w:r>
        <w:t># Customer Segmentation Analysis Dashboard</w:t>
      </w:r>
    </w:p>
    <w:p w14:paraId="5D382881" w14:textId="77777777" w:rsidR="006205B2" w:rsidRDefault="006205B2" w:rsidP="006205B2">
      <w:pPr>
        <w:spacing w:line="240" w:lineRule="auto"/>
      </w:pPr>
    </w:p>
    <w:p w14:paraId="4E76D7E5" w14:textId="77777777" w:rsidR="006205B2" w:rsidRDefault="006205B2" w:rsidP="006205B2">
      <w:pPr>
        <w:spacing w:line="240" w:lineRule="auto"/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customer purchasing </w:t>
      </w:r>
      <w:proofErr w:type="spellStart"/>
      <w:r>
        <w:t>behavior</w:t>
      </w:r>
      <w:proofErr w:type="spellEnd"/>
      <w:r>
        <w:t xml:space="preserve"> using SQL and Power BI to identify high-value customers, revenue contribution by region, and purchasing patterns.</w:t>
      </w:r>
    </w:p>
    <w:p w14:paraId="40454FC5" w14:textId="77777777" w:rsidR="006205B2" w:rsidRDefault="006205B2" w:rsidP="006205B2">
      <w:pPr>
        <w:spacing w:line="240" w:lineRule="auto"/>
      </w:pPr>
    </w:p>
    <w:p w14:paraId="3E1221C4" w14:textId="77777777" w:rsidR="006205B2" w:rsidRDefault="006205B2" w:rsidP="006205B2">
      <w:pPr>
        <w:spacing w:line="240" w:lineRule="auto"/>
      </w:pPr>
      <w:r>
        <w:t xml:space="preserve">The dataset was stored and </w:t>
      </w:r>
      <w:proofErr w:type="spellStart"/>
      <w:r>
        <w:t>analyzed</w:t>
      </w:r>
      <w:proofErr w:type="spellEnd"/>
      <w:r>
        <w:t xml:space="preserve"> using PostgreSQL, and the insights were visualized through an interactive Power BI dashboard.</w:t>
      </w:r>
    </w:p>
    <w:p w14:paraId="58A636F1" w14:textId="77777777" w:rsidR="006205B2" w:rsidRDefault="006205B2" w:rsidP="006205B2">
      <w:pPr>
        <w:spacing w:line="240" w:lineRule="auto"/>
      </w:pPr>
    </w:p>
    <w:p w14:paraId="7B96941D" w14:textId="77777777" w:rsidR="006205B2" w:rsidRDefault="006205B2" w:rsidP="006205B2">
      <w:pPr>
        <w:spacing w:line="240" w:lineRule="auto"/>
      </w:pPr>
      <w:r>
        <w:t>## Tools &amp; Technologies</w:t>
      </w:r>
    </w:p>
    <w:p w14:paraId="5ABD1132" w14:textId="77777777" w:rsidR="006205B2" w:rsidRDefault="006205B2" w:rsidP="006205B2">
      <w:pPr>
        <w:spacing w:line="240" w:lineRule="auto"/>
      </w:pPr>
      <w:r>
        <w:t>- SQL (PostgreSQL)</w:t>
      </w:r>
    </w:p>
    <w:p w14:paraId="2249A453" w14:textId="77777777" w:rsidR="006205B2" w:rsidRDefault="006205B2" w:rsidP="006205B2">
      <w:pPr>
        <w:spacing w:line="240" w:lineRule="auto"/>
      </w:pPr>
      <w:r>
        <w:t xml:space="preserve">- </w:t>
      </w:r>
      <w:proofErr w:type="spellStart"/>
      <w:r>
        <w:t>pgAdmin</w:t>
      </w:r>
      <w:proofErr w:type="spellEnd"/>
    </w:p>
    <w:p w14:paraId="7E31D2F9" w14:textId="77777777" w:rsidR="006205B2" w:rsidRDefault="006205B2" w:rsidP="006205B2">
      <w:pPr>
        <w:spacing w:line="240" w:lineRule="auto"/>
      </w:pPr>
      <w:r>
        <w:t>- Power BI</w:t>
      </w:r>
    </w:p>
    <w:p w14:paraId="58779DF4" w14:textId="77777777" w:rsidR="006205B2" w:rsidRDefault="006205B2" w:rsidP="006205B2">
      <w:pPr>
        <w:spacing w:line="240" w:lineRule="auto"/>
      </w:pPr>
      <w:r>
        <w:t>- Data Visualization</w:t>
      </w:r>
    </w:p>
    <w:p w14:paraId="7FF39173" w14:textId="77777777" w:rsidR="006205B2" w:rsidRDefault="006205B2" w:rsidP="006205B2">
      <w:pPr>
        <w:spacing w:line="240" w:lineRule="auto"/>
      </w:pPr>
      <w:r>
        <w:t>- Data Analysis</w:t>
      </w:r>
    </w:p>
    <w:p w14:paraId="3E1FD3A0" w14:textId="77777777" w:rsidR="006205B2" w:rsidRDefault="006205B2" w:rsidP="006205B2">
      <w:pPr>
        <w:spacing w:line="240" w:lineRule="auto"/>
      </w:pPr>
    </w:p>
    <w:p w14:paraId="66067BDC" w14:textId="77777777" w:rsidR="006205B2" w:rsidRDefault="006205B2" w:rsidP="006205B2">
      <w:pPr>
        <w:spacing w:line="240" w:lineRule="auto"/>
      </w:pPr>
      <w:r>
        <w:t>## Project Objectives</w:t>
      </w:r>
    </w:p>
    <w:p w14:paraId="21CAA5DA" w14:textId="77777777" w:rsidR="006205B2" w:rsidRDefault="006205B2" w:rsidP="006205B2">
      <w:pPr>
        <w:spacing w:line="240" w:lineRule="auto"/>
      </w:pPr>
      <w:r>
        <w:t xml:space="preserve">- </w:t>
      </w:r>
      <w:proofErr w:type="spellStart"/>
      <w:r>
        <w:t>Analyze</w:t>
      </w:r>
      <w:proofErr w:type="spellEnd"/>
      <w:r>
        <w:t xml:space="preserve"> customer purchase </w:t>
      </w:r>
      <w:proofErr w:type="spellStart"/>
      <w:r>
        <w:t>behavior</w:t>
      </w:r>
      <w:proofErr w:type="spellEnd"/>
    </w:p>
    <w:p w14:paraId="76496A7E" w14:textId="77777777" w:rsidR="006205B2" w:rsidRDefault="006205B2" w:rsidP="006205B2">
      <w:pPr>
        <w:spacing w:line="240" w:lineRule="auto"/>
      </w:pPr>
      <w:r>
        <w:t>- Identify high-value customers</w:t>
      </w:r>
    </w:p>
    <w:p w14:paraId="79875CDB" w14:textId="77777777" w:rsidR="006205B2" w:rsidRDefault="006205B2" w:rsidP="006205B2">
      <w:pPr>
        <w:spacing w:line="240" w:lineRule="auto"/>
      </w:pPr>
      <w:r>
        <w:t>- Evaluate revenue contribution by city</w:t>
      </w:r>
    </w:p>
    <w:p w14:paraId="59022BC7" w14:textId="77777777" w:rsidR="006205B2" w:rsidRDefault="006205B2" w:rsidP="006205B2">
      <w:pPr>
        <w:spacing w:line="240" w:lineRule="auto"/>
      </w:pPr>
      <w:r>
        <w:t>- Understand order frequency and purchasing patterns</w:t>
      </w:r>
    </w:p>
    <w:p w14:paraId="435652A0" w14:textId="77777777" w:rsidR="006205B2" w:rsidRDefault="006205B2" w:rsidP="006205B2">
      <w:pPr>
        <w:spacing w:line="240" w:lineRule="auto"/>
      </w:pPr>
    </w:p>
    <w:p w14:paraId="61AC9C17" w14:textId="77777777" w:rsidR="006205B2" w:rsidRDefault="006205B2" w:rsidP="006205B2">
      <w:pPr>
        <w:spacing w:line="240" w:lineRule="auto"/>
      </w:pPr>
      <w:r>
        <w:t>## SQL Analysis Performed</w:t>
      </w:r>
    </w:p>
    <w:p w14:paraId="35ED01A3" w14:textId="77777777" w:rsidR="006205B2" w:rsidRDefault="006205B2" w:rsidP="006205B2">
      <w:pPr>
        <w:spacing w:line="240" w:lineRule="auto"/>
      </w:pPr>
      <w:r>
        <w:t>The following SQL queries were used for analysis:</w:t>
      </w:r>
    </w:p>
    <w:p w14:paraId="6064978A" w14:textId="77777777" w:rsidR="006205B2" w:rsidRDefault="006205B2" w:rsidP="006205B2">
      <w:pPr>
        <w:spacing w:line="240" w:lineRule="auto"/>
      </w:pPr>
    </w:p>
    <w:p w14:paraId="0E16745C" w14:textId="77777777" w:rsidR="006205B2" w:rsidRDefault="006205B2" w:rsidP="006205B2">
      <w:pPr>
        <w:spacing w:line="240" w:lineRule="auto"/>
      </w:pPr>
      <w:r>
        <w:t>1. Identifying high-value customers based on purchase amount</w:t>
      </w:r>
    </w:p>
    <w:p w14:paraId="0E7A9E21" w14:textId="77777777" w:rsidR="006205B2" w:rsidRDefault="006205B2" w:rsidP="006205B2">
      <w:pPr>
        <w:spacing w:line="240" w:lineRule="auto"/>
      </w:pPr>
      <w:r>
        <w:t>2. Calculating city-wise total revenue</w:t>
      </w:r>
    </w:p>
    <w:p w14:paraId="11110E04" w14:textId="77777777" w:rsidR="006205B2" w:rsidRDefault="006205B2" w:rsidP="006205B2">
      <w:pPr>
        <w:spacing w:line="240" w:lineRule="auto"/>
      </w:pPr>
      <w:r>
        <w:t>3. Ranking customers by order frequency</w:t>
      </w:r>
    </w:p>
    <w:p w14:paraId="56536181" w14:textId="77777777" w:rsidR="006205B2" w:rsidRDefault="006205B2" w:rsidP="006205B2">
      <w:pPr>
        <w:spacing w:line="240" w:lineRule="auto"/>
      </w:pPr>
      <w:r>
        <w:t>4. Extracting data for visualization and reporting</w:t>
      </w:r>
    </w:p>
    <w:p w14:paraId="57D07897" w14:textId="77777777" w:rsidR="006205B2" w:rsidRDefault="006205B2" w:rsidP="006205B2">
      <w:pPr>
        <w:spacing w:line="240" w:lineRule="auto"/>
      </w:pPr>
    </w:p>
    <w:p w14:paraId="73AF13D1" w14:textId="77777777" w:rsidR="006205B2" w:rsidRDefault="006205B2" w:rsidP="006205B2">
      <w:pPr>
        <w:spacing w:line="240" w:lineRule="auto"/>
      </w:pPr>
      <w:r>
        <w:t>## Dashboard Insights</w:t>
      </w:r>
    </w:p>
    <w:p w14:paraId="1E982666" w14:textId="77777777" w:rsidR="006205B2" w:rsidRDefault="006205B2" w:rsidP="006205B2">
      <w:pPr>
        <w:spacing w:line="240" w:lineRule="auto"/>
      </w:pPr>
      <w:r>
        <w:t>The Power BI dashboard provides:</w:t>
      </w:r>
    </w:p>
    <w:p w14:paraId="4E05D911" w14:textId="77777777" w:rsidR="006205B2" w:rsidRDefault="006205B2" w:rsidP="006205B2">
      <w:pPr>
        <w:spacing w:line="240" w:lineRule="auto"/>
      </w:pPr>
    </w:p>
    <w:p w14:paraId="51653BFD" w14:textId="77777777" w:rsidR="006205B2" w:rsidRDefault="006205B2" w:rsidP="006205B2">
      <w:pPr>
        <w:spacing w:line="240" w:lineRule="auto"/>
      </w:pPr>
      <w:r>
        <w:t>- City-wise revenue analysis</w:t>
      </w:r>
    </w:p>
    <w:p w14:paraId="33BB3872" w14:textId="77777777" w:rsidR="006205B2" w:rsidRDefault="006205B2" w:rsidP="006205B2">
      <w:pPr>
        <w:spacing w:line="240" w:lineRule="auto"/>
      </w:pPr>
      <w:r>
        <w:t>- Top customers based on purchase amount</w:t>
      </w:r>
    </w:p>
    <w:p w14:paraId="30713798" w14:textId="77777777" w:rsidR="006205B2" w:rsidRDefault="006205B2" w:rsidP="006205B2">
      <w:pPr>
        <w:spacing w:line="240" w:lineRule="auto"/>
      </w:pPr>
      <w:r>
        <w:t>- Purchase distribution across cities</w:t>
      </w:r>
    </w:p>
    <w:p w14:paraId="026E9551" w14:textId="77777777" w:rsidR="006205B2" w:rsidRDefault="006205B2" w:rsidP="006205B2">
      <w:pPr>
        <w:spacing w:line="240" w:lineRule="auto"/>
      </w:pPr>
      <w:r>
        <w:lastRenderedPageBreak/>
        <w:t>- Key performance indicators such as total revenue and total customers</w:t>
      </w:r>
    </w:p>
    <w:p w14:paraId="676308C2" w14:textId="77777777" w:rsidR="006205B2" w:rsidRDefault="006205B2" w:rsidP="006205B2">
      <w:pPr>
        <w:spacing w:line="240" w:lineRule="auto"/>
      </w:pPr>
    </w:p>
    <w:p w14:paraId="5D53ED7E" w14:textId="77777777" w:rsidR="006205B2" w:rsidRDefault="006205B2" w:rsidP="006205B2">
      <w:pPr>
        <w:spacing w:line="240" w:lineRule="auto"/>
      </w:pPr>
      <w:r>
        <w:t>## Key Features</w:t>
      </w:r>
    </w:p>
    <w:p w14:paraId="77CAE4A5" w14:textId="77777777" w:rsidR="006205B2" w:rsidRDefault="006205B2" w:rsidP="006205B2">
      <w:pPr>
        <w:spacing w:line="240" w:lineRule="auto"/>
      </w:pPr>
      <w:r>
        <w:t>- Interactive visuals for data exploration</w:t>
      </w:r>
    </w:p>
    <w:p w14:paraId="3DB28108" w14:textId="77777777" w:rsidR="006205B2" w:rsidRDefault="006205B2" w:rsidP="006205B2">
      <w:pPr>
        <w:spacing w:line="240" w:lineRule="auto"/>
      </w:pPr>
      <w:r>
        <w:t>- KPI cards for quick business insights</w:t>
      </w:r>
    </w:p>
    <w:p w14:paraId="040CE9C0" w14:textId="77777777" w:rsidR="006205B2" w:rsidRDefault="006205B2" w:rsidP="006205B2">
      <w:pPr>
        <w:spacing w:line="240" w:lineRule="auto"/>
      </w:pPr>
      <w:r>
        <w:t>- Bar charts for revenue comparison by city</w:t>
      </w:r>
    </w:p>
    <w:p w14:paraId="7E70160E" w14:textId="77777777" w:rsidR="006205B2" w:rsidRDefault="006205B2" w:rsidP="006205B2">
      <w:pPr>
        <w:spacing w:line="240" w:lineRule="auto"/>
      </w:pPr>
      <w:r>
        <w:t>- Tables for identifying top customers</w:t>
      </w:r>
    </w:p>
    <w:p w14:paraId="2D0B16D7" w14:textId="77777777" w:rsidR="006205B2" w:rsidRDefault="006205B2" w:rsidP="006205B2">
      <w:pPr>
        <w:spacing w:line="240" w:lineRule="auto"/>
      </w:pPr>
    </w:p>
    <w:p w14:paraId="1D780468" w14:textId="77777777" w:rsidR="006205B2" w:rsidRDefault="006205B2" w:rsidP="006205B2">
      <w:pPr>
        <w:spacing w:line="240" w:lineRule="auto"/>
      </w:pPr>
      <w:r>
        <w:t>## Business Value</w:t>
      </w:r>
    </w:p>
    <w:p w14:paraId="204DDC81" w14:textId="77777777" w:rsidR="006205B2" w:rsidRDefault="006205B2" w:rsidP="006205B2">
      <w:pPr>
        <w:spacing w:line="240" w:lineRule="auto"/>
      </w:pPr>
      <w:r>
        <w:t>This analysis helps businesses:</w:t>
      </w:r>
    </w:p>
    <w:p w14:paraId="661108B8" w14:textId="77777777" w:rsidR="006205B2" w:rsidRDefault="006205B2" w:rsidP="006205B2">
      <w:pPr>
        <w:spacing w:line="240" w:lineRule="auto"/>
      </w:pPr>
    </w:p>
    <w:p w14:paraId="36885C1A" w14:textId="77777777" w:rsidR="006205B2" w:rsidRDefault="006205B2" w:rsidP="006205B2">
      <w:pPr>
        <w:spacing w:line="240" w:lineRule="auto"/>
      </w:pPr>
      <w:r>
        <w:t>- Identify their most valuable customers</w:t>
      </w:r>
    </w:p>
    <w:p w14:paraId="28422272" w14:textId="77777777" w:rsidR="006205B2" w:rsidRDefault="006205B2" w:rsidP="006205B2">
      <w:pPr>
        <w:spacing w:line="240" w:lineRule="auto"/>
      </w:pPr>
      <w:r>
        <w:t>- Understand regional sales performance</w:t>
      </w:r>
    </w:p>
    <w:p w14:paraId="0C303075" w14:textId="77777777" w:rsidR="006205B2" w:rsidRDefault="006205B2" w:rsidP="006205B2">
      <w:pPr>
        <w:spacing w:line="240" w:lineRule="auto"/>
      </w:pPr>
      <w:r>
        <w:t>- Improve customer targeting strategies</w:t>
      </w:r>
    </w:p>
    <w:p w14:paraId="2FBF9F18" w14:textId="77777777" w:rsidR="006205B2" w:rsidRDefault="006205B2" w:rsidP="006205B2">
      <w:pPr>
        <w:spacing w:line="240" w:lineRule="auto"/>
      </w:pPr>
      <w:r>
        <w:t>- Support data-driven business decisions</w:t>
      </w:r>
    </w:p>
    <w:p w14:paraId="65472419" w14:textId="77777777" w:rsidR="006205B2" w:rsidRDefault="006205B2" w:rsidP="006205B2">
      <w:pPr>
        <w:spacing w:line="240" w:lineRule="auto"/>
      </w:pPr>
    </w:p>
    <w:p w14:paraId="7540BEC0" w14:textId="77777777" w:rsidR="006205B2" w:rsidRDefault="006205B2" w:rsidP="006205B2">
      <w:pPr>
        <w:spacing w:line="240" w:lineRule="auto"/>
      </w:pPr>
      <w:r>
        <w:t>## Files Included</w:t>
      </w:r>
    </w:p>
    <w:p w14:paraId="4FE2CCA0" w14:textId="77777777" w:rsidR="006205B2" w:rsidRDefault="006205B2" w:rsidP="006205B2">
      <w:pPr>
        <w:spacing w:line="240" w:lineRule="auto"/>
      </w:pPr>
      <w:r>
        <w:t xml:space="preserve">- </w:t>
      </w:r>
      <w:proofErr w:type="spellStart"/>
      <w:r>
        <w:t>Customer_Segmentation_Dashboard.pbix</w:t>
      </w:r>
      <w:proofErr w:type="spellEnd"/>
    </w:p>
    <w:p w14:paraId="4AD10026" w14:textId="77777777" w:rsidR="006205B2" w:rsidRDefault="006205B2" w:rsidP="006205B2">
      <w:pPr>
        <w:spacing w:line="240" w:lineRule="auto"/>
      </w:pPr>
      <w:r>
        <w:t>- customer_dataset.csv</w:t>
      </w:r>
    </w:p>
    <w:p w14:paraId="4EFF8C78" w14:textId="77777777" w:rsidR="006205B2" w:rsidRDefault="006205B2" w:rsidP="006205B2">
      <w:pPr>
        <w:spacing w:line="240" w:lineRule="auto"/>
      </w:pPr>
      <w:r>
        <w:t xml:space="preserve">- </w:t>
      </w:r>
      <w:proofErr w:type="spellStart"/>
      <w:r>
        <w:t>SQL_queries.sql</w:t>
      </w:r>
      <w:proofErr w:type="spellEnd"/>
    </w:p>
    <w:p w14:paraId="19C26838" w14:textId="3CBCA931" w:rsidR="009F5A75" w:rsidRDefault="006205B2" w:rsidP="006205B2">
      <w:pPr>
        <w:spacing w:line="240" w:lineRule="auto"/>
      </w:pPr>
      <w:r>
        <w:t>- dashboard_screenshot.png</w:t>
      </w:r>
    </w:p>
    <w:sectPr w:rsidR="009F5A75" w:rsidSect="006205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B2"/>
    <w:rsid w:val="000C209A"/>
    <w:rsid w:val="00112372"/>
    <w:rsid w:val="006205B2"/>
    <w:rsid w:val="0075232F"/>
    <w:rsid w:val="00913ACC"/>
    <w:rsid w:val="009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7074"/>
  <w15:chartTrackingRefBased/>
  <w15:docId w15:val="{70B70B72-F0CE-4E51-AB60-584845B9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Raskar</dc:creator>
  <cp:keywords/>
  <dc:description/>
  <cp:lastModifiedBy>Kavita Raskar</cp:lastModifiedBy>
  <cp:revision>1</cp:revision>
  <dcterms:created xsi:type="dcterms:W3CDTF">2026-03-14T12:05:00Z</dcterms:created>
  <dcterms:modified xsi:type="dcterms:W3CDTF">2026-03-14T12:07:00Z</dcterms:modified>
</cp:coreProperties>
</file>