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4" w:beforeLines="200" w:after="936" w:afterLines="300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hint="eastAsia" w:ascii="Times New Roman" w:hAnsi="Times New Roman" w:cs="Times New Roman"/>
          <w:b/>
          <w:sz w:val="72"/>
          <w:szCs w:val="72"/>
        </w:rPr>
        <w:t>需求分析报告</w:t>
      </w:r>
    </w:p>
    <w:p>
      <w:pPr>
        <w:spacing w:before="624" w:beforeLines="200" w:after="936" w:afterLines="300"/>
        <w:jc w:val="center"/>
        <w:rPr>
          <w:rFonts w:ascii="Times New Roman" w:hAnsi="Times New Roman" w:cs="Times New Roman"/>
          <w:b/>
          <w:sz w:val="72"/>
          <w:szCs w:val="72"/>
        </w:rPr>
      </w:pPr>
    </w:p>
    <w:p>
      <w:pPr>
        <w:spacing w:before="624" w:beforeLines="200" w:after="936" w:afterLines="300"/>
        <w:jc w:val="center"/>
        <w:rPr>
          <w:rFonts w:ascii="Times New Roman" w:hAnsi="Times New Roman" w:cs="Times New Roman"/>
          <w:b/>
          <w:sz w:val="72"/>
          <w:szCs w:val="72"/>
        </w:rPr>
      </w:pPr>
    </w:p>
    <w:p>
      <w:pPr>
        <w:spacing w:before="624" w:beforeLines="200" w:after="936" w:afterLines="300"/>
        <w:jc w:val="center"/>
        <w:rPr>
          <w:rFonts w:ascii="Times New Roman" w:hAnsi="Times New Roman" w:cs="Times New Roman"/>
          <w:b/>
          <w:sz w:val="72"/>
          <w:szCs w:val="72"/>
        </w:rPr>
      </w:pPr>
    </w:p>
    <w:p>
      <w:pPr>
        <w:spacing w:after="312" w:afterLines="100"/>
        <w:ind w:firstLine="2521" w:firstLineChars="70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</w:rPr>
        <w:t>小组名称：</w:t>
      </w:r>
      <w:r>
        <w:rPr>
          <w:rFonts w:hint="eastAsia" w:ascii="Times New Roman" w:hAnsi="Times New Roman" w:cs="Times New Roman"/>
          <w:sz w:val="36"/>
          <w:szCs w:val="36"/>
        </w:rPr>
        <w:t>多喝热水</w:t>
      </w:r>
    </w:p>
    <w:p>
      <w:pPr>
        <w:spacing w:after="312" w:afterLines="100"/>
        <w:ind w:firstLine="2521" w:firstLineChars="70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</w:rPr>
        <w:t>组长：</w:t>
      </w:r>
      <w:r>
        <w:rPr>
          <w:rFonts w:hint="eastAsia" w:ascii="Times New Roman" w:hAnsi="Times New Roman" w:cs="Times New Roman"/>
          <w:sz w:val="36"/>
          <w:szCs w:val="36"/>
        </w:rPr>
        <w:t>刘诗</w:t>
      </w:r>
    </w:p>
    <w:p>
      <w:pPr>
        <w:spacing w:after="312" w:afterLines="100"/>
        <w:ind w:firstLine="2521" w:firstLineChars="70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</w:rPr>
        <w:t>组员：</w:t>
      </w:r>
      <w:r>
        <w:rPr>
          <w:rFonts w:hint="eastAsia" w:ascii="Times New Roman" w:hAnsi="Times New Roman" w:cs="Times New Roman"/>
          <w:sz w:val="36"/>
          <w:szCs w:val="36"/>
        </w:rPr>
        <w:t>罗宝泉、宋雨欣、任城仪、潘炎灵</w:t>
      </w:r>
    </w:p>
    <w:p>
      <w:pPr>
        <w:ind w:left="1260" w:firstLine="1080" w:firstLineChars="300"/>
        <w:rPr>
          <w:rFonts w:ascii="Times New Roman" w:hAnsi="Times New Roman" w:cs="Times New Roman"/>
          <w:sz w:val="36"/>
          <w:szCs w:val="36"/>
        </w:rPr>
      </w:pPr>
    </w:p>
    <w:p>
      <w:pPr>
        <w:ind w:left="1260" w:firstLine="1080" w:firstLineChars="300"/>
        <w:rPr>
          <w:rFonts w:ascii="Times New Roman" w:hAnsi="Times New Roman" w:cs="Times New Roman"/>
          <w:sz w:val="36"/>
          <w:szCs w:val="36"/>
        </w:rPr>
      </w:pPr>
    </w:p>
    <w:p>
      <w:pPr>
        <w:ind w:left="1260" w:firstLine="1080" w:firstLineChars="300"/>
        <w:rPr>
          <w:rFonts w:ascii="Times New Roman" w:hAnsi="Times New Roman" w:cs="Times New Roman"/>
          <w:sz w:val="36"/>
          <w:szCs w:val="36"/>
        </w:rPr>
      </w:pPr>
    </w:p>
    <w:p>
      <w:pPr>
        <w:spacing w:line="240" w:lineRule="atLeast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 xml:space="preserve">School of </w:t>
      </w:r>
      <w:r>
        <w:rPr>
          <w:rFonts w:hint="eastAsia" w:ascii="Times New Roman" w:hAnsi="Times New Roman" w:cs="Times New Roman"/>
          <w:b/>
          <w:bCs/>
          <w:sz w:val="28"/>
          <w:szCs w:val="36"/>
        </w:rPr>
        <w:t>S</w:t>
      </w:r>
      <w:r>
        <w:rPr>
          <w:rFonts w:ascii="Times New Roman" w:hAnsi="Times New Roman" w:cs="Times New Roman"/>
          <w:b/>
          <w:bCs/>
          <w:sz w:val="28"/>
          <w:szCs w:val="36"/>
        </w:rPr>
        <w:t>oftware Engineering,</w:t>
      </w:r>
    </w:p>
    <w:p>
      <w:pPr>
        <w:spacing w:line="240" w:lineRule="atLeast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Beijing Jiaotong University</w:t>
      </w:r>
    </w:p>
    <w:p>
      <w:pPr>
        <w:spacing w:line="240" w:lineRule="atLeast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6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left" w:pos="420"/>
              <w:tab w:val="right" w:leader="dot" w:pos="1057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"_Toc108208027"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0.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*先导</w:t>
          </w:r>
          <w:r>
            <w:tab/>
          </w:r>
          <w:r>
            <w:fldChar w:fldCharType="begin"/>
          </w:r>
          <w:r>
            <w:instrText xml:space="preserve"> PAGEREF _Toc108208027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"_Toc108208028"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0.1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_Toc108208028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"_Toc108208029"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0.2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用户需求</w:t>
          </w:r>
          <w:r>
            <w:tab/>
          </w:r>
          <w:r>
            <w:fldChar w:fldCharType="begin"/>
          </w:r>
          <w:r>
            <w:instrText xml:space="preserve"> PAGEREF _Toc108208029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"_Toc108208030"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0.3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系统需求</w:t>
          </w:r>
          <w:r>
            <w:tab/>
          </w:r>
          <w:r>
            <w:fldChar w:fldCharType="begin"/>
          </w:r>
          <w:r>
            <w:instrText xml:space="preserve"> PAGEREF _Toc108208030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42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"_Toc108208031"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1.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_Toc108208031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"_Toc108208032"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1.1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_Toc108208032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"_Toc108208033"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1.2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_Toc108208033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"_Toc108208034"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1.3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需求获取</w:t>
          </w:r>
          <w:r>
            <w:tab/>
          </w:r>
          <w:r>
            <w:fldChar w:fldCharType="begin"/>
          </w:r>
          <w:r>
            <w:instrText xml:space="preserve"> PAGEREF _Toc108208034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"_Toc108208035"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1.3.1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通过头脑风暴挖掘需求</w:t>
          </w:r>
          <w:r>
            <w:tab/>
          </w:r>
          <w:r>
            <w:fldChar w:fldCharType="begin"/>
          </w:r>
          <w:r>
            <w:instrText xml:space="preserve"> PAGEREF _Toc108208035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"_Toc108208036"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1.3.2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通过竞品分析挖掘需求</w:t>
          </w:r>
          <w:r>
            <w:tab/>
          </w:r>
          <w:r>
            <w:fldChar w:fldCharType="begin"/>
          </w:r>
          <w:r>
            <w:instrText xml:space="preserve"> PAGEREF _Toc108208036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"_Toc108208037"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1.3.3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通过用户访谈挖掘需求</w:t>
          </w:r>
          <w:r>
            <w:tab/>
          </w:r>
          <w:r>
            <w:fldChar w:fldCharType="begin"/>
          </w:r>
          <w:r>
            <w:instrText xml:space="preserve"> PAGEREF _Toc108208037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"_Toc108208038"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1.3.4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通过问卷调查挖掘需求</w:t>
          </w:r>
          <w:r>
            <w:tab/>
          </w:r>
          <w:r>
            <w:fldChar w:fldCharType="begin"/>
          </w:r>
          <w:r>
            <w:instrText xml:space="preserve"> PAGEREF _Toc108208038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"_Toc108208039"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1.4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_Toc108208039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42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"_Toc108208040"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2.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总体描述</w:t>
          </w:r>
          <w:r>
            <w:tab/>
          </w:r>
          <w:r>
            <w:fldChar w:fldCharType="begin"/>
          </w:r>
          <w:r>
            <w:instrText xml:space="preserve"> PAGEREF _Toc108208040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"_Toc108208041"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2.1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产品前景</w:t>
          </w:r>
          <w:r>
            <w:tab/>
          </w:r>
          <w:r>
            <w:fldChar w:fldCharType="begin"/>
          </w:r>
          <w:r>
            <w:instrText xml:space="preserve"> PAGEREF _Toc108208041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"_Toc108208042"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2.2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系统总框架概述</w:t>
          </w:r>
          <w:r>
            <w:tab/>
          </w:r>
          <w:r>
            <w:fldChar w:fldCharType="begin"/>
          </w:r>
          <w:r>
            <w:instrText xml:space="preserve"> PAGEREF _Toc108208042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"_Toc108208043"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2.3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系统目标与概述</w:t>
          </w:r>
          <w:r>
            <w:tab/>
          </w:r>
          <w:r>
            <w:fldChar w:fldCharType="begin"/>
          </w:r>
          <w:r>
            <w:instrText xml:space="preserve"> PAGEREF _Toc108208043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"_Toc108208044"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2.4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产品功能需求说明</w:t>
          </w:r>
          <w:r>
            <w:tab/>
          </w:r>
          <w:r>
            <w:fldChar w:fldCharType="begin"/>
          </w:r>
          <w:r>
            <w:instrText xml:space="preserve"> PAGEREF _Toc108208044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"_Toc108208045"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2.4.1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功能划分粒度</w:t>
          </w:r>
          <w:r>
            <w:tab/>
          </w:r>
          <w:r>
            <w:fldChar w:fldCharType="begin"/>
          </w:r>
          <w:r>
            <w:instrText xml:space="preserve"> PAGEREF _Toc108208045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"_Toc108208046"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2.4.2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功能模块划分</w:t>
          </w:r>
          <w:r>
            <w:tab/>
          </w:r>
          <w:r>
            <w:fldChar w:fldCharType="begin"/>
          </w:r>
          <w:r>
            <w:instrText xml:space="preserve"> PAGEREF _Toc108208046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42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"_Toc108208047"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3.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详细需求描述</w:t>
          </w:r>
          <w:r>
            <w:tab/>
          </w:r>
          <w:r>
            <w:fldChar w:fldCharType="begin"/>
          </w:r>
          <w:r>
            <w:instrText xml:space="preserve"> PAGEREF _Toc108208047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"_Toc108208048"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3.1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对外接口需求</w:t>
          </w:r>
          <w:r>
            <w:tab/>
          </w:r>
          <w:r>
            <w:fldChar w:fldCharType="begin"/>
          </w:r>
          <w:r>
            <w:instrText xml:space="preserve"> PAGEREF _Toc108208048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"_Toc108208049"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3.1.1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用户界面</w:t>
          </w:r>
          <w:r>
            <w:tab/>
          </w:r>
          <w:r>
            <w:fldChar w:fldCharType="begin"/>
          </w:r>
          <w:r>
            <w:instrText xml:space="preserve"> PAGEREF _Toc108208049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"_Toc108208050"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3.1.2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硬件接口</w:t>
          </w:r>
          <w:r>
            <w:tab/>
          </w:r>
          <w:r>
            <w:fldChar w:fldCharType="begin"/>
          </w:r>
          <w:r>
            <w:instrText xml:space="preserve"> PAGEREF _Toc108208050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"_Toc108208051"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3.1.3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软件接口</w:t>
          </w:r>
          <w:r>
            <w:tab/>
          </w:r>
          <w:r>
            <w:fldChar w:fldCharType="begin"/>
          </w:r>
          <w:r>
            <w:instrText xml:space="preserve"> PAGEREF _Toc108208051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"_Toc108208052"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3.2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功能性需求</w:t>
          </w:r>
          <w:r>
            <w:tab/>
          </w:r>
          <w:r>
            <w:fldChar w:fldCharType="begin"/>
          </w:r>
          <w:r>
            <w:instrText xml:space="preserve"> PAGEREF _Toc108208052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"_Toc108208053"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3.2.1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用户信息管理模块</w:t>
          </w:r>
          <w:r>
            <w:tab/>
          </w:r>
          <w:r>
            <w:fldChar w:fldCharType="begin"/>
          </w:r>
          <w:r>
            <w:instrText xml:space="preserve"> PAGEREF _Toc108208053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"_Toc108208054"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3.2.2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平台监督模块</w:t>
          </w:r>
          <w:r>
            <w:tab/>
          </w:r>
          <w:r>
            <w:fldChar w:fldCharType="begin"/>
          </w:r>
          <w:r>
            <w:instrText xml:space="preserve"> PAGEREF _Toc108208054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"_Toc108208055"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3.2.3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买家模块</w:t>
          </w:r>
          <w:r>
            <w:tab/>
          </w:r>
          <w:r>
            <w:fldChar w:fldCharType="begin"/>
          </w:r>
          <w:r>
            <w:instrText xml:space="preserve"> PAGEREF _Toc108208055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"_Toc108208056"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3.2.4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卖家模块</w:t>
          </w:r>
          <w:r>
            <w:tab/>
          </w:r>
          <w:r>
            <w:fldChar w:fldCharType="begin"/>
          </w:r>
          <w:r>
            <w:instrText xml:space="preserve"> PAGEREF _Toc108208056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"_Toc108208057"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3.2.5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数据处理与分析模块</w:t>
          </w:r>
          <w:r>
            <w:tab/>
          </w:r>
          <w:r>
            <w:fldChar w:fldCharType="begin"/>
          </w:r>
          <w:r>
            <w:instrText xml:space="preserve"> PAGEREF _Toc108208057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"_Toc108208058"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3.3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_Toc108208058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"_Toc108208059"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3.3.1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精度</w:t>
          </w:r>
          <w:r>
            <w:tab/>
          </w:r>
          <w:r>
            <w:fldChar w:fldCharType="begin"/>
          </w:r>
          <w:r>
            <w:instrText xml:space="preserve"> PAGEREF _Toc108208059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"_Toc108208060"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3.3.2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时间特性</w:t>
          </w:r>
          <w:r>
            <w:tab/>
          </w:r>
          <w:r>
            <w:fldChar w:fldCharType="begin"/>
          </w:r>
          <w:r>
            <w:instrText xml:space="preserve"> PAGEREF _Toc108208060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42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"_Toc108208061"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4.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运行环境规定</w:t>
          </w:r>
          <w:r>
            <w:tab/>
          </w:r>
          <w:r>
            <w:fldChar w:fldCharType="begin"/>
          </w:r>
          <w:r>
            <w:instrText xml:space="preserve"> PAGEREF _Toc108208061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"_Toc108208062"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4.1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部署环境</w:t>
          </w:r>
          <w:r>
            <w:tab/>
          </w:r>
          <w:r>
            <w:fldChar w:fldCharType="begin"/>
          </w:r>
          <w:r>
            <w:instrText xml:space="preserve"> PAGEREF _Toc108208062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10570"/>
            </w:tabs>
          </w:pPr>
          <w:r>
            <w:fldChar w:fldCharType="begin"/>
          </w:r>
          <w:r>
            <w:instrText xml:space="preserve"> HYPERLINK \l "_Toc108208063" </w:instrText>
          </w:r>
          <w:r>
            <w:fldChar w:fldCharType="separate"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4.2</w:t>
          </w:r>
          <w:r>
            <w:tab/>
          </w:r>
          <w:r>
            <w:rPr>
              <w:rStyle w:val="9"/>
              <w:rFonts w:asciiTheme="majorHAnsi" w:hAnsiTheme="majorHAnsi" w:eastAsiaTheme="majorHAnsi"/>
              <w:b/>
              <w:bCs/>
            </w:rPr>
            <w:t>支持软件</w:t>
          </w:r>
          <w:r>
            <w:tab/>
          </w:r>
          <w:r>
            <w:fldChar w:fldCharType="begin"/>
          </w:r>
          <w:r>
            <w:instrText xml:space="preserve"> PAGEREF _Toc108208063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14"/>
        <w:ind w:left="360" w:firstLine="0" w:firstLineChars="0"/>
        <w:rPr>
          <w:b/>
          <w:bCs/>
        </w:rPr>
      </w:pPr>
    </w:p>
    <w:p>
      <w:pPr>
        <w:pStyle w:val="14"/>
        <w:ind w:left="360" w:firstLine="0" w:firstLineChars="0"/>
        <w:rPr>
          <w:rFonts w:asciiTheme="majorHAnsi" w:hAnsiTheme="majorHAnsi" w:eastAsiaTheme="majorHAnsi"/>
          <w:b/>
          <w:bCs/>
        </w:rPr>
      </w:pPr>
    </w:p>
    <w:p>
      <w:pPr>
        <w:rPr>
          <w:rFonts w:asciiTheme="majorHAnsi" w:hAnsiTheme="majorHAnsi" w:eastAsiaTheme="majorHAnsi"/>
          <w:b/>
          <w:bCs/>
        </w:rPr>
      </w:pPr>
    </w:p>
    <w:p>
      <w:pPr>
        <w:rPr>
          <w:rFonts w:asciiTheme="majorHAnsi" w:hAnsiTheme="majorHAnsi" w:eastAsiaTheme="majorHAnsi"/>
          <w:b/>
          <w:bCs/>
        </w:rPr>
      </w:pPr>
    </w:p>
    <w:p>
      <w:pPr>
        <w:rPr>
          <w:rFonts w:asciiTheme="majorHAnsi" w:hAnsiTheme="majorHAnsi" w:eastAsiaTheme="majorHAnsi"/>
          <w:b/>
          <w:bCs/>
        </w:rPr>
      </w:pPr>
    </w:p>
    <w:p>
      <w:pPr>
        <w:rPr>
          <w:rFonts w:asciiTheme="majorHAnsi" w:hAnsiTheme="majorHAnsi" w:eastAsiaTheme="majorHAnsi"/>
          <w:b/>
          <w:bCs/>
        </w:rPr>
      </w:pPr>
    </w:p>
    <w:p>
      <w:pPr>
        <w:rPr>
          <w:rFonts w:asciiTheme="majorHAnsi" w:hAnsiTheme="majorHAnsi" w:eastAsiaTheme="majorHAnsi"/>
          <w:b/>
          <w:bCs/>
        </w:rPr>
      </w:pPr>
    </w:p>
    <w:p>
      <w:pPr>
        <w:pStyle w:val="14"/>
        <w:numPr>
          <w:ilvl w:val="0"/>
          <w:numId w:val="1"/>
        </w:numPr>
        <w:ind w:firstLineChars="0"/>
        <w:outlineLvl w:val="0"/>
        <w:rPr>
          <w:rFonts w:asciiTheme="majorHAnsi" w:hAnsiTheme="majorHAnsi" w:eastAsiaTheme="majorHAnsi"/>
          <w:b/>
          <w:bCs/>
          <w:sz w:val="28"/>
          <w:szCs w:val="32"/>
        </w:rPr>
      </w:pPr>
      <w:bookmarkStart w:id="0" w:name="_Toc108208027"/>
      <w:r>
        <w:rPr>
          <w:rFonts w:hint="eastAsia" w:asciiTheme="majorHAnsi" w:hAnsiTheme="majorHAnsi" w:eastAsiaTheme="majorHAnsi"/>
          <w:b/>
          <w:bCs/>
          <w:sz w:val="28"/>
          <w:szCs w:val="32"/>
        </w:rPr>
        <w:t>*先导</w:t>
      </w:r>
      <w:bookmarkEnd w:id="0"/>
    </w:p>
    <w:p>
      <w:pPr>
        <w:pStyle w:val="14"/>
        <w:numPr>
          <w:ilvl w:val="1"/>
          <w:numId w:val="1"/>
        </w:numPr>
        <w:ind w:left="731" w:hanging="374" w:firstLineChars="0"/>
        <w:outlineLvl w:val="1"/>
        <w:rPr>
          <w:rFonts w:asciiTheme="majorHAnsi" w:hAnsiTheme="majorHAnsi" w:eastAsiaTheme="majorHAnsi"/>
          <w:b/>
          <w:bCs/>
          <w:sz w:val="24"/>
          <w:szCs w:val="28"/>
        </w:rPr>
      </w:pPr>
      <w:bookmarkStart w:id="1" w:name="_Toc108208028"/>
      <w:r>
        <w:rPr>
          <w:rFonts w:hint="eastAsia" w:asciiTheme="majorHAnsi" w:hAnsiTheme="majorHAnsi" w:eastAsiaTheme="majorHAnsi"/>
          <w:b/>
          <w:bCs/>
          <w:sz w:val="24"/>
          <w:szCs w:val="28"/>
        </w:rPr>
        <w:t>业务需求</w:t>
      </w:r>
      <w:bookmarkEnd w:id="1"/>
    </w:p>
    <w:p>
      <w:pPr>
        <w:pStyle w:val="14"/>
        <w:ind w:left="360" w:firstLine="0" w:firstLineChars="0"/>
        <w:rPr>
          <w:rFonts w:ascii="等线" w:hAnsi="等线" w:eastAsia="等线" w:cs="等线"/>
        </w:rPr>
      </w:pPr>
      <w:r>
        <w:t>模块意义：抽象层次最</w:t>
      </w:r>
      <w:r>
        <w:rPr>
          <w:rFonts w:hint="eastAsia" w:ascii="微软雅黑" w:hAnsi="微软雅黑" w:eastAsia="微软雅黑" w:cs="微软雅黑"/>
        </w:rPr>
        <w:t>⾼</w:t>
      </w:r>
      <w:r>
        <w:rPr>
          <w:rFonts w:hint="eastAsia" w:ascii="等线" w:hAnsi="等线" w:eastAsia="等线" w:cs="等线"/>
        </w:rPr>
        <w:t>的需求称为业务需求，是系统建</w:t>
      </w:r>
      <w:r>
        <w:rPr>
          <w:rFonts w:hint="eastAsia" w:ascii="微软雅黑" w:hAnsi="微软雅黑" w:eastAsia="微软雅黑" w:cs="微软雅黑"/>
        </w:rPr>
        <w:t>⽴</w:t>
      </w:r>
      <w:r>
        <w:rPr>
          <w:rFonts w:hint="eastAsia" w:ascii="等线" w:hAnsi="等线" w:eastAsia="等线" w:cs="等线"/>
        </w:rPr>
        <w:t>的战略出发点，表现为</w:t>
      </w:r>
      <w:r>
        <w:rPr>
          <w:rFonts w:hint="eastAsia" w:ascii="微软雅黑" w:hAnsi="微软雅黑" w:eastAsia="微软雅黑" w:cs="微软雅黑"/>
        </w:rPr>
        <w:t>⾼</w:t>
      </w:r>
      <w:r>
        <w:rPr>
          <w:rFonts w:hint="eastAsia" w:ascii="等线" w:hAnsi="等线" w:eastAsia="等线" w:cs="等线"/>
        </w:rPr>
        <w:t>层次</w:t>
      </w:r>
      <w:r>
        <w:t>的</w:t>
      </w:r>
      <w:r>
        <w:rPr>
          <w:rFonts w:hint="eastAsia" w:ascii="微软雅黑" w:hAnsi="微软雅黑" w:eastAsia="微软雅黑" w:cs="微软雅黑"/>
        </w:rPr>
        <w:t>⽬</w:t>
      </w:r>
      <w:r>
        <w:rPr>
          <w:rFonts w:hint="eastAsia" w:ascii="等线" w:hAnsi="等线" w:eastAsia="等线" w:cs="等线"/>
        </w:rPr>
        <w:t>标，它描述为什么要开发系统。</w:t>
      </w:r>
    </w:p>
    <w:p>
      <w:pPr>
        <w:pStyle w:val="14"/>
        <w:ind w:left="360" w:firstLine="0" w:firstLineChars="0"/>
      </w:pPr>
      <w:r>
        <w:t>具体内容：实现图书电商Web平台</w:t>
      </w:r>
    </w:p>
    <w:p>
      <w:pPr>
        <w:pStyle w:val="14"/>
        <w:ind w:left="360" w:firstLine="0" w:firstLineChars="0"/>
        <w:rPr>
          <w:rFonts w:ascii="等线" w:hAnsi="等线" w:eastAsia="等线" w:cs="等线"/>
        </w:rPr>
      </w:pPr>
    </w:p>
    <w:p>
      <w:pPr>
        <w:pStyle w:val="14"/>
        <w:numPr>
          <w:ilvl w:val="1"/>
          <w:numId w:val="1"/>
        </w:numPr>
        <w:ind w:left="731" w:hanging="374" w:firstLineChars="0"/>
        <w:outlineLvl w:val="1"/>
        <w:rPr>
          <w:rFonts w:asciiTheme="majorHAnsi" w:hAnsiTheme="majorHAnsi" w:eastAsiaTheme="majorHAnsi"/>
          <w:b/>
          <w:bCs/>
          <w:sz w:val="24"/>
          <w:szCs w:val="28"/>
        </w:rPr>
      </w:pPr>
      <w:bookmarkStart w:id="2" w:name="_Toc108208029"/>
      <w:r>
        <w:rPr>
          <w:rFonts w:hint="eastAsia" w:asciiTheme="majorHAnsi" w:hAnsiTheme="majorHAnsi" w:eastAsiaTheme="majorHAnsi"/>
          <w:b/>
          <w:bCs/>
          <w:sz w:val="24"/>
          <w:szCs w:val="28"/>
        </w:rPr>
        <w:t>用户需求</w:t>
      </w:r>
      <w:bookmarkEnd w:id="2"/>
    </w:p>
    <w:p>
      <w:pPr>
        <w:pStyle w:val="14"/>
        <w:ind w:left="360" w:firstLine="0" w:firstLineChars="0"/>
      </w:pPr>
      <w:r>
        <w:t>模块意义：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户需求就是执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 w:ascii="等线" w:hAnsi="等线" w:eastAsia="等线" w:cs="等线"/>
        </w:rPr>
        <w:t>实际</w:t>
      </w:r>
      <w:r>
        <w:rPr>
          <w:rFonts w:hint="eastAsia" w:ascii="微软雅黑" w:hAnsi="微软雅黑" w:eastAsia="微软雅黑" w:cs="微软雅黑"/>
        </w:rPr>
        <w:t>⼯</w:t>
      </w:r>
      <w:r>
        <w:rPr>
          <w:rFonts w:hint="eastAsia" w:ascii="等线" w:hAnsi="等线" w:eastAsia="等线" w:cs="等线"/>
        </w:rPr>
        <w:t>作的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户对系统所能完成的具体任务的期望，描述了</w:t>
      </w:r>
      <w:r>
        <w:t>系统能够帮助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户做些什么。</w:t>
      </w:r>
      <w:r>
        <w:t xml:space="preserve"> </w:t>
      </w:r>
    </w:p>
    <w:p>
      <w:pPr>
        <w:pStyle w:val="14"/>
        <w:ind w:left="360" w:firstLine="0" w:firstLineChars="0"/>
      </w:pPr>
      <w:r>
        <w:t>具体内容：通过</w:t>
      </w:r>
      <w:r>
        <w:rPr>
          <w:rFonts w:hint="eastAsia" w:ascii="微软雅黑" w:hAnsi="微软雅黑" w:eastAsia="微软雅黑" w:cs="微软雅黑"/>
        </w:rPr>
        <w:t>⾯</w:t>
      </w:r>
      <w:r>
        <w:rPr>
          <w:rFonts w:hint="eastAsia" w:ascii="等线" w:hAnsi="等线" w:eastAsia="等线" w:cs="等线"/>
        </w:rPr>
        <w:t>向对象的</w:t>
      </w:r>
      <w:r>
        <w:rPr>
          <w:rFonts w:hint="eastAsia" w:ascii="微软雅黑" w:hAnsi="微软雅黑" w:eastAsia="微软雅黑" w:cs="微软雅黑"/>
        </w:rPr>
        <w:t>⽅</w:t>
      </w:r>
      <w:r>
        <w:rPr>
          <w:rFonts w:hint="eastAsia" w:ascii="等线" w:hAnsi="等线" w:eastAsia="等线" w:cs="等线"/>
        </w:rPr>
        <w:t>法，主体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户分为买家，卖家（拥有店铺权限的用户）和</w:t>
      </w:r>
      <w:r>
        <w:rPr>
          <w:rFonts w:hint="eastAsia" w:ascii="微软雅黑" w:hAnsi="微软雅黑" w:eastAsia="微软雅黑" w:cs="微软雅黑"/>
        </w:rPr>
        <w:t>平台三方⽤</w:t>
      </w:r>
      <w:r>
        <w:t>户。需求层</w:t>
      </w:r>
      <w:r>
        <w:rPr>
          <w:rFonts w:hint="eastAsia" w:ascii="微软雅黑" w:hAnsi="微软雅黑" w:eastAsia="微软雅黑" w:cs="微软雅黑"/>
        </w:rPr>
        <w:t>⾯</w:t>
      </w:r>
      <w:r>
        <w:rPr>
          <w:rFonts w:hint="eastAsia" w:ascii="等线" w:hAnsi="等线" w:eastAsia="等线" w:cs="等线"/>
        </w:rPr>
        <w:t>逐步深</w:t>
      </w:r>
      <w:r>
        <w:rPr>
          <w:rFonts w:hint="eastAsia" w:ascii="微软雅黑" w:hAnsi="微软雅黑" w:eastAsia="微软雅黑" w:cs="微软雅黑"/>
        </w:rPr>
        <w:t>⼊</w:t>
      </w:r>
      <w:r>
        <w:rPr>
          <w:rFonts w:hint="eastAsia" w:ascii="等线" w:hAnsi="等线" w:eastAsia="等线" w:cs="等线"/>
        </w:rPr>
        <w:t>分析，从表层需求到根本需求，清晰完善的发掘出不同身份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户在</w:t>
      </w:r>
      <w:r>
        <w:t>实际使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产品时侧重需要的功能模块，以便后期的系统需求设计能够更加切实的满</w:t>
      </w:r>
      <w:r>
        <w:rPr>
          <w:rFonts w:hint="eastAsia" w:ascii="微软雅黑" w:hAnsi="微软雅黑" w:eastAsia="微软雅黑" w:cs="微软雅黑"/>
        </w:rPr>
        <w:t>⾜⽤</w:t>
      </w:r>
      <w:r>
        <w:rPr>
          <w:rFonts w:hint="eastAsia" w:ascii="等线" w:hAnsi="等线" w:eastAsia="等线" w:cs="等线"/>
        </w:rPr>
        <w:t>户</w:t>
      </w:r>
      <w:r>
        <w:t>需求，提</w:t>
      </w:r>
      <w:r>
        <w:rPr>
          <w:rFonts w:hint="eastAsia" w:ascii="微软雅黑" w:hAnsi="微软雅黑" w:eastAsia="微软雅黑" w:cs="微软雅黑"/>
        </w:rPr>
        <w:t>⾼</w:t>
      </w:r>
      <w:r>
        <w:rPr>
          <w:rFonts w:hint="eastAsia" w:ascii="等线" w:hAnsi="等线" w:eastAsia="等线" w:cs="等线"/>
        </w:rPr>
        <w:t>产品实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性，可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性</w:t>
      </w:r>
      <w:r>
        <w:t>。</w:t>
      </w:r>
    </w:p>
    <w:p>
      <w:pPr>
        <w:pStyle w:val="14"/>
        <w:ind w:left="360" w:firstLine="0" w:firstLineChars="0"/>
      </w:pPr>
    </w:p>
    <w:p>
      <w:pPr>
        <w:pStyle w:val="14"/>
        <w:numPr>
          <w:ilvl w:val="1"/>
          <w:numId w:val="1"/>
        </w:numPr>
        <w:ind w:left="731" w:hanging="374" w:firstLineChars="0"/>
        <w:outlineLvl w:val="1"/>
        <w:rPr>
          <w:rFonts w:asciiTheme="majorHAnsi" w:hAnsiTheme="majorHAnsi" w:eastAsiaTheme="majorHAnsi"/>
          <w:b/>
          <w:bCs/>
          <w:sz w:val="24"/>
          <w:szCs w:val="28"/>
        </w:rPr>
      </w:pPr>
      <w:bookmarkStart w:id="3" w:name="_Toc108208030"/>
      <w:r>
        <w:rPr>
          <w:rFonts w:hint="eastAsia" w:asciiTheme="majorHAnsi" w:hAnsiTheme="majorHAnsi" w:eastAsiaTheme="majorHAnsi"/>
          <w:b/>
          <w:bCs/>
          <w:sz w:val="24"/>
          <w:szCs w:val="28"/>
        </w:rPr>
        <w:t>系统需求</w:t>
      </w:r>
      <w:bookmarkEnd w:id="3"/>
    </w:p>
    <w:p>
      <w:pPr>
        <w:pStyle w:val="14"/>
        <w:ind w:left="360" w:firstLine="0" w:firstLineChars="0"/>
      </w:pPr>
      <w:r>
        <w:t>模块意义：系统需求是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户对系统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 w:ascii="等线" w:hAnsi="等线" w:eastAsia="等线" w:cs="等线"/>
        </w:rPr>
        <w:t>为的期望，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系列的系统需求联系在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起可以帮助</w:t>
      </w:r>
      <w:r>
        <w:rPr>
          <w:rFonts w:hint="eastAsia" w:ascii="微软雅黑" w:hAnsi="微软雅黑" w:eastAsia="微软雅黑" w:cs="微软雅黑"/>
        </w:rPr>
        <w:t>⽤</w:t>
      </w:r>
      <w:r>
        <w:t>户完成任务，达成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户需求，进</w:t>
      </w:r>
      <w:r>
        <w:rPr>
          <w:rFonts w:hint="eastAsia" w:ascii="微软雅黑" w:hAnsi="微软雅黑" w:eastAsia="微软雅黑" w:cs="微软雅黑"/>
        </w:rPr>
        <w:t>⽽</w:t>
      </w:r>
      <w:r>
        <w:rPr>
          <w:rFonts w:hint="eastAsia" w:ascii="等线" w:hAnsi="等线" w:eastAsia="等线" w:cs="等线"/>
        </w:rPr>
        <w:t>满</w:t>
      </w:r>
      <w:r>
        <w:rPr>
          <w:rFonts w:hint="eastAsia" w:ascii="微软雅黑" w:hAnsi="微软雅黑" w:eastAsia="微软雅黑" w:cs="微软雅黑"/>
        </w:rPr>
        <w:t>⾜</w:t>
      </w:r>
      <w:r>
        <w:rPr>
          <w:rFonts w:hint="eastAsia" w:ascii="等线" w:hAnsi="等线" w:eastAsia="等线" w:cs="等线"/>
        </w:rPr>
        <w:t>业务需求。</w:t>
      </w:r>
      <w:r>
        <w:t xml:space="preserve"> </w:t>
      </w:r>
    </w:p>
    <w:p>
      <w:pPr>
        <w:pStyle w:val="14"/>
        <w:ind w:left="360" w:firstLine="0" w:firstLineChars="0"/>
      </w:pPr>
      <w:r>
        <w:t>具体内容：针对上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步</w:t>
      </w:r>
      <w:r>
        <w:rPr>
          <w:rFonts w:hint="eastAsia" w:ascii="微软雅黑" w:hAnsi="微软雅黑" w:eastAsia="微软雅黑" w:cs="微软雅黑"/>
        </w:rPr>
        <w:t>⾯</w:t>
      </w:r>
      <w:r>
        <w:rPr>
          <w:rFonts w:hint="eastAsia" w:ascii="等线" w:hAnsi="等线" w:eastAsia="等线" w:cs="等线"/>
        </w:rPr>
        <w:t>向对象分析的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户需求，我们对应到实际开发系统上，归结出相</w:t>
      </w:r>
      <w:r>
        <w:t>关功能，从系统设计，功能划分</w:t>
      </w:r>
      <w:r>
        <w:rPr>
          <w:rFonts w:hint="eastAsia" w:ascii="微软雅黑" w:hAnsi="微软雅黑" w:eastAsia="微软雅黑" w:cs="微软雅黑"/>
        </w:rPr>
        <w:t>⻆</w:t>
      </w:r>
      <w:r>
        <w:t>度作详细阐述</w:t>
      </w:r>
      <w:r>
        <w:rPr>
          <w:rFonts w:hint="eastAsia"/>
        </w:rPr>
        <w:t>。</w:t>
      </w:r>
      <w:r>
        <w:t>依旧采</w:t>
      </w:r>
      <w:r>
        <w:rPr>
          <w:rFonts w:hint="eastAsia" w:ascii="微软雅黑" w:hAnsi="微软雅黑" w:eastAsia="微软雅黑" w:cs="微软雅黑"/>
        </w:rPr>
        <w:t>⽤⾯</w:t>
      </w:r>
      <w:r>
        <w:rPr>
          <w:rFonts w:hint="eastAsia" w:ascii="等线" w:hAnsi="等线" w:eastAsia="等线" w:cs="等线"/>
        </w:rPr>
        <w:t>向对象的思</w:t>
      </w:r>
      <w:r>
        <w:t>想，便于后期分布式，</w:t>
      </w:r>
      <w:r>
        <w:rPr>
          <w:rFonts w:hint="eastAsia" w:ascii="微软雅黑" w:hAnsi="微软雅黑" w:eastAsia="微软雅黑" w:cs="微软雅黑"/>
        </w:rPr>
        <w:t>⾯</w:t>
      </w:r>
      <w:r>
        <w:rPr>
          <w:rFonts w:hint="eastAsia" w:ascii="等线" w:hAnsi="等线" w:eastAsia="等线" w:cs="等线"/>
        </w:rPr>
        <w:t>向对象</w:t>
      </w:r>
      <w:r>
        <w:rPr>
          <w:rFonts w:hint="eastAsia" w:ascii="微软雅黑" w:hAnsi="微软雅黑" w:eastAsia="微软雅黑" w:cs="微软雅黑"/>
        </w:rPr>
        <w:t>⽅</w:t>
      </w:r>
      <w:r>
        <w:rPr>
          <w:rFonts w:hint="eastAsia" w:ascii="等线" w:hAnsi="等线" w:eastAsia="等线" w:cs="等线"/>
        </w:rPr>
        <w:t>式开发，也为后期修改完善，系统的更新提供更好的前</w:t>
      </w:r>
      <w:r>
        <w:t>提条件。</w:t>
      </w:r>
    </w:p>
    <w:p>
      <w:pPr>
        <w:ind w:left="357"/>
        <w:outlineLvl w:val="1"/>
        <w:rPr>
          <w:rFonts w:asciiTheme="majorHAnsi" w:hAnsiTheme="majorHAnsi" w:eastAsiaTheme="majorHAnsi"/>
          <w:b/>
          <w:bCs/>
          <w:sz w:val="24"/>
          <w:szCs w:val="28"/>
        </w:rPr>
      </w:pPr>
    </w:p>
    <w:p>
      <w:pPr>
        <w:ind w:left="357"/>
        <w:outlineLvl w:val="1"/>
        <w:rPr>
          <w:rFonts w:asciiTheme="majorHAnsi" w:hAnsiTheme="majorHAnsi" w:eastAsiaTheme="majorHAnsi"/>
          <w:b/>
          <w:bCs/>
          <w:sz w:val="24"/>
          <w:szCs w:val="28"/>
        </w:rPr>
      </w:pPr>
    </w:p>
    <w:p>
      <w:pPr>
        <w:pStyle w:val="14"/>
        <w:numPr>
          <w:ilvl w:val="0"/>
          <w:numId w:val="1"/>
        </w:numPr>
        <w:ind w:firstLineChars="0"/>
        <w:outlineLvl w:val="0"/>
        <w:rPr>
          <w:rFonts w:asciiTheme="majorHAnsi" w:hAnsiTheme="majorHAnsi" w:eastAsiaTheme="majorHAnsi"/>
          <w:b/>
          <w:bCs/>
          <w:sz w:val="28"/>
          <w:szCs w:val="32"/>
        </w:rPr>
      </w:pPr>
      <w:bookmarkStart w:id="4" w:name="_Toc108208031"/>
      <w:r>
        <w:rPr>
          <w:rFonts w:hint="eastAsia" w:asciiTheme="majorHAnsi" w:hAnsiTheme="majorHAnsi" w:eastAsiaTheme="majorHAnsi"/>
          <w:b/>
          <w:bCs/>
          <w:sz w:val="28"/>
          <w:szCs w:val="32"/>
        </w:rPr>
        <w:t>引言</w:t>
      </w:r>
      <w:bookmarkEnd w:id="4"/>
    </w:p>
    <w:p>
      <w:pPr>
        <w:pStyle w:val="14"/>
        <w:numPr>
          <w:ilvl w:val="1"/>
          <w:numId w:val="1"/>
        </w:numPr>
        <w:ind w:left="731" w:hanging="374" w:firstLineChars="0"/>
        <w:outlineLvl w:val="1"/>
        <w:rPr>
          <w:rFonts w:asciiTheme="majorHAnsi" w:hAnsiTheme="majorHAnsi" w:eastAsiaTheme="majorHAnsi"/>
          <w:b/>
          <w:bCs/>
          <w:sz w:val="24"/>
          <w:szCs w:val="28"/>
        </w:rPr>
      </w:pPr>
      <w:bookmarkStart w:id="5" w:name="_Toc108208032"/>
      <w:r>
        <w:rPr>
          <w:rFonts w:hint="eastAsia" w:asciiTheme="majorHAnsi" w:hAnsiTheme="majorHAnsi" w:eastAsiaTheme="majorHAnsi"/>
          <w:b/>
          <w:bCs/>
          <w:sz w:val="24"/>
          <w:szCs w:val="28"/>
        </w:rPr>
        <w:t>编写目的</w:t>
      </w:r>
      <w:bookmarkEnd w:id="5"/>
    </w:p>
    <w:p>
      <w:pPr>
        <w:pStyle w:val="14"/>
        <w:ind w:left="360" w:firstLine="0" w:firstLineChars="0"/>
      </w:pPr>
      <w:bookmarkStart w:id="6" w:name="_Hlk108106356"/>
      <w:r>
        <w:t>基于传统Web电商网站改造升级，帮助传统企业进行大数据转型</w:t>
      </w:r>
      <w:r>
        <w:rPr>
          <w:rFonts w:hint="eastAsia"/>
        </w:rPr>
        <w:t>。</w:t>
      </w:r>
      <w:bookmarkEnd w:id="6"/>
    </w:p>
    <w:p>
      <w:pPr>
        <w:pStyle w:val="14"/>
        <w:ind w:left="360" w:firstLine="0" w:firstLineChars="0"/>
        <w:rPr>
          <w:b/>
          <w:bCs/>
        </w:rPr>
      </w:pPr>
    </w:p>
    <w:p>
      <w:pPr>
        <w:pStyle w:val="14"/>
        <w:numPr>
          <w:ilvl w:val="1"/>
          <w:numId w:val="1"/>
        </w:numPr>
        <w:ind w:left="731" w:hanging="374" w:firstLineChars="0"/>
        <w:outlineLvl w:val="1"/>
        <w:rPr>
          <w:rFonts w:asciiTheme="majorHAnsi" w:hAnsiTheme="majorHAnsi" w:eastAsiaTheme="majorHAnsi"/>
          <w:b/>
          <w:bCs/>
          <w:sz w:val="24"/>
          <w:szCs w:val="28"/>
        </w:rPr>
      </w:pPr>
      <w:bookmarkStart w:id="7" w:name="_Toc108208033"/>
      <w:r>
        <w:rPr>
          <w:rFonts w:hint="eastAsia" w:asciiTheme="majorHAnsi" w:hAnsiTheme="majorHAnsi" w:eastAsiaTheme="majorHAnsi"/>
          <w:b/>
          <w:bCs/>
          <w:sz w:val="24"/>
          <w:szCs w:val="28"/>
        </w:rPr>
        <w:t>背景</w:t>
      </w:r>
      <w:bookmarkEnd w:id="7"/>
    </w:p>
    <w:p>
      <w:pPr>
        <w:pStyle w:val="14"/>
        <w:ind w:left="360" w:firstLine="0" w:firstLineChars="0"/>
      </w:pPr>
      <w:r>
        <w:rPr>
          <w:rFonts w:hint="eastAsia"/>
        </w:rPr>
        <w:t>近年来随着电子商务的高速发展，商务模式已经发生了巨大的变革，特别是书籍资料资源类，从原来的线下体验到线下购买，逐步演变成了线下体验，线上购买，这一变革已经体现在全国。</w:t>
      </w:r>
    </w:p>
    <w:p>
      <w:pPr>
        <w:rPr>
          <w:rFonts w:hint="eastAsia"/>
        </w:rPr>
      </w:pPr>
    </w:p>
    <w:p>
      <w:pPr>
        <w:pStyle w:val="14"/>
        <w:numPr>
          <w:ilvl w:val="1"/>
          <w:numId w:val="1"/>
        </w:numPr>
        <w:ind w:left="731" w:hanging="374" w:firstLineChars="0"/>
        <w:outlineLvl w:val="1"/>
        <w:rPr>
          <w:rFonts w:asciiTheme="majorHAnsi" w:hAnsiTheme="majorHAnsi" w:eastAsiaTheme="majorHAnsi"/>
          <w:b/>
          <w:bCs/>
          <w:sz w:val="24"/>
          <w:szCs w:val="28"/>
        </w:rPr>
      </w:pPr>
      <w:bookmarkStart w:id="8" w:name="_Toc108208034"/>
      <w:r>
        <w:rPr>
          <w:rFonts w:hint="eastAsia" w:asciiTheme="majorHAnsi" w:hAnsiTheme="majorHAnsi" w:eastAsiaTheme="majorHAnsi"/>
          <w:b/>
          <w:bCs/>
          <w:sz w:val="24"/>
          <w:szCs w:val="28"/>
        </w:rPr>
        <w:t>需求获取</w:t>
      </w:r>
      <w:bookmarkEnd w:id="8"/>
    </w:p>
    <w:p>
      <w:pPr>
        <w:pStyle w:val="14"/>
        <w:numPr>
          <w:ilvl w:val="2"/>
          <w:numId w:val="1"/>
        </w:numPr>
        <w:ind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  <w:bookmarkStart w:id="9" w:name="_Toc108208035"/>
      <w:r>
        <w:rPr>
          <w:rFonts w:hint="eastAsia" w:asciiTheme="majorHAnsi" w:hAnsiTheme="majorHAnsi" w:eastAsiaTheme="majorHAnsi"/>
          <w:b/>
          <w:bCs/>
          <w:sz w:val="22"/>
          <w:szCs w:val="24"/>
        </w:rPr>
        <w:t>通过头脑风暴挖掘需求</w:t>
      </w:r>
      <w:bookmarkEnd w:id="9"/>
    </w:p>
    <w:p>
      <w:pPr>
        <w:pStyle w:val="14"/>
        <w:ind w:left="360" w:firstLine="0" w:firstLineChars="0"/>
      </w:pPr>
      <w:r>
        <w:rPr>
          <w:rFonts w:hint="eastAsia" w:ascii="微软雅黑" w:hAnsi="微软雅黑" w:eastAsia="微软雅黑" w:cs="微软雅黑"/>
        </w:rPr>
        <w:t>⽅</w:t>
      </w:r>
      <w:r>
        <w:rPr>
          <w:rFonts w:hint="eastAsia" w:ascii="等线" w:hAnsi="等线" w:eastAsia="等线" w:cs="等线"/>
        </w:rPr>
        <w:t>法描述：当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群</w:t>
      </w:r>
      <w:r>
        <w:rPr>
          <w:rFonts w:hint="eastAsia" w:ascii="微软雅黑" w:hAnsi="微软雅黑" w:eastAsia="微软雅黑" w:cs="微软雅黑"/>
        </w:rPr>
        <w:t>⼈</w:t>
      </w:r>
      <w:r>
        <w:rPr>
          <w:rFonts w:hint="eastAsia" w:ascii="等线" w:hAnsi="等线" w:eastAsia="等线" w:cs="等线"/>
        </w:rPr>
        <w:t>围绕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个特定的兴趣领域产</w:t>
      </w:r>
      <w:r>
        <w:rPr>
          <w:rFonts w:hint="eastAsia" w:ascii="微软雅黑" w:hAnsi="微软雅黑" w:eastAsia="微软雅黑" w:cs="微软雅黑"/>
        </w:rPr>
        <w:t>⽣</w:t>
      </w:r>
      <w:r>
        <w:rPr>
          <w:rFonts w:hint="eastAsia" w:ascii="等线" w:hAnsi="等线" w:eastAsia="等线" w:cs="等线"/>
        </w:rPr>
        <w:t>新观点的时候，这种情境就叫做头脑</w:t>
      </w:r>
      <w:r>
        <w:rPr>
          <w:rFonts w:hint="eastAsia" w:ascii="微软雅黑" w:hAnsi="微软雅黑" w:eastAsia="微软雅黑" w:cs="微软雅黑"/>
        </w:rPr>
        <w:t>⻛</w:t>
      </w:r>
      <w:r>
        <w:rPr>
          <w:rFonts w:hint="eastAsia" w:ascii="等线" w:hAnsi="等线" w:eastAsia="等线" w:cs="等线"/>
        </w:rPr>
        <w:t>暴。头脑</w:t>
      </w:r>
      <w:r>
        <w:rPr>
          <w:rFonts w:hint="eastAsia" w:ascii="微软雅黑" w:hAnsi="微软雅黑" w:eastAsia="微软雅黑" w:cs="微软雅黑"/>
        </w:rPr>
        <w:t>⻛</w:t>
      </w:r>
      <w:r>
        <w:rPr>
          <w:rFonts w:hint="eastAsia" w:ascii="等线" w:hAnsi="等线" w:eastAsia="等线" w:cs="等线"/>
        </w:rPr>
        <w:t>暴能够让</w:t>
      </w:r>
      <w:r>
        <w:t xml:space="preserve"> </w:t>
      </w:r>
      <w:r>
        <w:rPr>
          <w:rFonts w:hint="eastAsia" w:ascii="微软雅黑" w:hAnsi="微软雅黑" w:eastAsia="微软雅黑" w:cs="微软雅黑"/>
        </w:rPr>
        <w:t>⼀⼤</w:t>
      </w:r>
      <w:r>
        <w:rPr>
          <w:rFonts w:hint="eastAsia" w:ascii="等线" w:hAnsi="等线" w:eastAsia="等线" w:cs="等线"/>
        </w:rPr>
        <w:t>群</w:t>
      </w:r>
      <w:r>
        <w:rPr>
          <w:rFonts w:hint="eastAsia" w:ascii="微软雅黑" w:hAnsi="微软雅黑" w:eastAsia="微软雅黑" w:cs="微软雅黑"/>
        </w:rPr>
        <w:t>⼈⾃</w:t>
      </w:r>
      <w:r>
        <w:rPr>
          <w:rFonts w:hint="eastAsia" w:ascii="等线" w:hAnsi="等线" w:eastAsia="等线" w:cs="等线"/>
        </w:rPr>
        <w:t>由地思考，迸发更多新思想和新</w:t>
      </w:r>
      <w:r>
        <w:t>观点。头脑</w:t>
      </w:r>
      <w:r>
        <w:rPr>
          <w:rFonts w:hint="eastAsia" w:ascii="微软雅黑" w:hAnsi="微软雅黑" w:eastAsia="微软雅黑" w:cs="微软雅黑"/>
        </w:rPr>
        <w:t>⻛</w:t>
      </w:r>
      <w:r>
        <w:rPr>
          <w:rFonts w:hint="eastAsia" w:ascii="等线" w:hAnsi="等线" w:eastAsia="等线" w:cs="等线"/>
        </w:rPr>
        <w:t>暴也是挖掘需求的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个常</w:t>
      </w:r>
      <w:r>
        <w:rPr>
          <w:rFonts w:hint="eastAsia" w:ascii="微软雅黑" w:hAnsi="微软雅黑" w:eastAsia="微软雅黑" w:cs="微软雅黑"/>
        </w:rPr>
        <w:t>⽤⽅</w:t>
      </w:r>
      <w:r>
        <w:rPr>
          <w:rFonts w:hint="eastAsia" w:ascii="等线" w:hAnsi="等线" w:eastAsia="等线" w:cs="等线"/>
        </w:rPr>
        <w:t>法。</w:t>
      </w:r>
      <w:r>
        <w:t xml:space="preserve"> 具体实现：在头脑</w:t>
      </w:r>
      <w:r>
        <w:rPr>
          <w:rFonts w:hint="eastAsia" w:ascii="微软雅黑" w:hAnsi="微软雅黑" w:eastAsia="微软雅黑" w:cs="微软雅黑"/>
        </w:rPr>
        <w:t>⻛</w:t>
      </w:r>
      <w:r>
        <w:rPr>
          <w:rFonts w:hint="eastAsia" w:ascii="等线" w:hAnsi="等线" w:eastAsia="等线" w:cs="等线"/>
        </w:rPr>
        <w:t>暴的整个过程中，我们</w:t>
      </w:r>
      <w:r>
        <w:rPr>
          <w:rFonts w:hint="eastAsia" w:ascii="微软雅黑" w:hAnsi="微软雅黑" w:eastAsia="微软雅黑" w:cs="微软雅黑"/>
        </w:rPr>
        <w:t>⾸</w:t>
      </w:r>
      <w:r>
        <w:rPr>
          <w:rFonts w:hint="eastAsia" w:ascii="等线" w:hAnsi="等线" w:eastAsia="等线" w:cs="等线"/>
        </w:rPr>
        <w:t>先明确讨论的</w:t>
      </w:r>
      <w:r>
        <w:rPr>
          <w:rFonts w:hint="eastAsia" w:ascii="微软雅黑" w:hAnsi="微软雅黑" w:eastAsia="微软雅黑" w:cs="微软雅黑"/>
        </w:rPr>
        <w:t>⽬</w:t>
      </w:r>
      <w:r>
        <w:rPr>
          <w:rFonts w:hint="eastAsia" w:ascii="等线" w:hAnsi="等线" w:eastAsia="等线" w:cs="等线"/>
        </w:rPr>
        <w:t>的</w:t>
      </w:r>
      <w:r>
        <w:t>/议题，注意引导和发散思维，让所有的</w:t>
      </w:r>
      <w:r>
        <w:rPr>
          <w:rFonts w:hint="eastAsia" w:ascii="微软雅黑" w:hAnsi="微软雅黑" w:eastAsia="微软雅黑" w:cs="微软雅黑"/>
        </w:rPr>
        <w:t>⼈</w:t>
      </w:r>
      <w:r>
        <w:rPr>
          <w:rFonts w:hint="eastAsia" w:ascii="等线" w:hAnsi="等线" w:eastAsia="等线" w:cs="等线"/>
        </w:rPr>
        <w:t>都</w:t>
      </w:r>
      <w:r>
        <w:t xml:space="preserve"> 能够参与到其中，并且激发其思维。讨论时注意让参与者</w:t>
      </w:r>
      <w:r>
        <w:rPr>
          <w:rFonts w:hint="eastAsia" w:ascii="微软雅黑" w:hAnsi="微软雅黑" w:eastAsia="微软雅黑" w:cs="微软雅黑"/>
        </w:rPr>
        <w:t>⾃</w:t>
      </w:r>
      <w:r>
        <w:rPr>
          <w:rFonts w:hint="eastAsia" w:ascii="等线" w:hAnsi="等线" w:eastAsia="等线" w:cs="等线"/>
        </w:rPr>
        <w:t>由畅谈，并且不对产</w:t>
      </w:r>
      <w:r>
        <w:rPr>
          <w:rFonts w:hint="eastAsia" w:ascii="微软雅黑" w:hAnsi="微软雅黑" w:eastAsia="微软雅黑" w:cs="微软雅黑"/>
        </w:rPr>
        <w:t>⽣</w:t>
      </w:r>
      <w:r>
        <w:rPr>
          <w:rFonts w:hint="eastAsia" w:ascii="等线" w:hAnsi="等线" w:eastAsia="等线" w:cs="等线"/>
        </w:rPr>
        <w:t>的观点和说法进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 w:ascii="等线" w:hAnsi="等线" w:eastAsia="等线" w:cs="等线"/>
        </w:rPr>
        <w:t>任何的批</w:t>
      </w:r>
      <w:r>
        <w:t>评，</w:t>
      </w:r>
      <w:r>
        <w:rPr>
          <w:rFonts w:hint="eastAsia" w:ascii="微软雅黑" w:hAnsi="微软雅黑" w:eastAsia="微软雅黑" w:cs="微软雅黑"/>
        </w:rPr>
        <w:t>⽽</w:t>
      </w:r>
      <w:r>
        <w:rPr>
          <w:rFonts w:hint="eastAsia" w:ascii="等线" w:hAnsi="等线" w:eastAsia="等线" w:cs="等线"/>
        </w:rPr>
        <w:t>且产</w:t>
      </w:r>
      <w:r>
        <w:rPr>
          <w:rFonts w:hint="eastAsia" w:ascii="微软雅黑" w:hAnsi="微软雅黑" w:eastAsia="微软雅黑" w:cs="微软雅黑"/>
        </w:rPr>
        <w:t>⽣</w:t>
      </w:r>
      <w:r>
        <w:rPr>
          <w:rFonts w:hint="eastAsia" w:ascii="等线" w:hAnsi="等线" w:eastAsia="等线" w:cs="等线"/>
        </w:rPr>
        <w:t>的观点要</w:t>
      </w:r>
      <w:r>
        <w:rPr>
          <w:rFonts w:hint="eastAsia" w:ascii="微软雅黑" w:hAnsi="微软雅黑" w:eastAsia="微软雅黑" w:cs="微软雅黑"/>
        </w:rPr>
        <w:t>⾜</w:t>
      </w:r>
      <w:r>
        <w:rPr>
          <w:rFonts w:hint="eastAsia" w:ascii="等线" w:hAnsi="等线" w:eastAsia="等线" w:cs="等线"/>
        </w:rPr>
        <w:t>够多。头脑</w:t>
      </w:r>
      <w:r>
        <w:rPr>
          <w:rFonts w:hint="eastAsia" w:ascii="微软雅黑" w:hAnsi="微软雅黑" w:eastAsia="微软雅黑" w:cs="微软雅黑"/>
        </w:rPr>
        <w:t>⻛</w:t>
      </w:r>
      <w:r>
        <w:rPr>
          <w:rFonts w:hint="eastAsia" w:ascii="等线" w:hAnsi="等线" w:eastAsia="等线" w:cs="等线"/>
        </w:rPr>
        <w:t>暴是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种发散式的讨论，我们使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使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思维导图对讨论内容进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 w:ascii="等线" w:hAnsi="等线" w:eastAsia="等线" w:cs="等线"/>
        </w:rPr>
        <w:t>详细的</w:t>
      </w:r>
      <w:r>
        <w:t>记录。</w:t>
      </w:r>
    </w:p>
    <w:p>
      <w:pPr>
        <w:pStyle w:val="14"/>
        <w:ind w:left="360" w:firstLine="0" w:firstLineChars="0"/>
        <w:rPr>
          <w:b/>
          <w:bCs/>
        </w:rPr>
      </w:pPr>
    </w:p>
    <w:p>
      <w:pPr>
        <w:pStyle w:val="14"/>
        <w:numPr>
          <w:ilvl w:val="2"/>
          <w:numId w:val="1"/>
        </w:numPr>
        <w:ind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  <w:bookmarkStart w:id="10" w:name="_Toc108208036"/>
      <w:r>
        <w:rPr>
          <w:rFonts w:hint="eastAsia" w:asciiTheme="majorHAnsi" w:hAnsiTheme="majorHAnsi" w:eastAsiaTheme="majorHAnsi"/>
          <w:b/>
          <w:bCs/>
          <w:sz w:val="22"/>
          <w:szCs w:val="24"/>
        </w:rPr>
        <w:t>通过竞品分析挖掘需求</w:t>
      </w:r>
      <w:bookmarkEnd w:id="10"/>
    </w:p>
    <w:p>
      <w:pPr>
        <w:pStyle w:val="14"/>
        <w:ind w:left="360" w:firstLine="0" w:firstLineChars="0"/>
      </w:pPr>
      <w:r>
        <w:rPr>
          <w:rFonts w:hint="eastAsia" w:ascii="微软雅黑" w:hAnsi="微软雅黑" w:eastAsia="微软雅黑" w:cs="微软雅黑"/>
        </w:rPr>
        <w:t>⽅</w:t>
      </w:r>
      <w:r>
        <w:rPr>
          <w:rFonts w:hint="eastAsia" w:ascii="等线" w:hAnsi="等线" w:eastAsia="等线" w:cs="等线"/>
        </w:rPr>
        <w:t>法描述：以同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 w:ascii="等线" w:hAnsi="等线" w:eastAsia="等线" w:cs="等线"/>
        </w:rPr>
        <w:t>业同类型的产品进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 w:ascii="等线" w:hAnsi="等线" w:eastAsia="等线" w:cs="等线"/>
        </w:rPr>
        <w:t>竞品分析，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类似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 w:ascii="等线" w:hAnsi="等线" w:eastAsia="等线" w:cs="等线"/>
        </w:rPr>
        <w:t>业的产品进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 w:ascii="等线" w:hAnsi="等线" w:eastAsia="等线" w:cs="等线"/>
        </w:rPr>
        <w:t>竞品分析，有些需求或许恰好能够弥</w:t>
      </w:r>
      <w:r>
        <w:t xml:space="preserve"> 补同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 w:ascii="等线" w:hAnsi="等线" w:eastAsia="等线" w:cs="等线"/>
        </w:rPr>
        <w:t>产品中的某些不</w:t>
      </w:r>
      <w:r>
        <w:rPr>
          <w:rFonts w:hint="eastAsia" w:ascii="微软雅黑" w:hAnsi="微软雅黑" w:eastAsia="微软雅黑" w:cs="微软雅黑"/>
        </w:rPr>
        <w:t>⾜</w:t>
      </w:r>
      <w:r>
        <w:rPr>
          <w:rFonts w:hint="eastAsia" w:ascii="等线" w:hAnsi="等线" w:eastAsia="等线" w:cs="等线"/>
        </w:rPr>
        <w:t>。在这个跨界时代，有些需求具有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定的共性。</w:t>
      </w:r>
      <w:r>
        <w:t xml:space="preserve"> 具体实现：产品前端分析，可以从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个产品的产品定位、产品结构、产品体验、产品功能、盈利模式、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户评</w:t>
      </w:r>
      <w:r>
        <w:t xml:space="preserve"> 论以及反馈去进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 w:ascii="等线" w:hAnsi="等线" w:eastAsia="等线" w:cs="等线"/>
        </w:rPr>
        <w:t>分析。从产品定位可以看出竞品的</w:t>
      </w:r>
      <w:r>
        <w:rPr>
          <w:rFonts w:hint="eastAsia" w:ascii="微软雅黑" w:hAnsi="微软雅黑" w:eastAsia="微软雅黑" w:cs="微软雅黑"/>
        </w:rPr>
        <w:t>⽅</w:t>
      </w:r>
      <w:r>
        <w:rPr>
          <w:rFonts w:hint="eastAsia" w:ascii="等线" w:hAnsi="等线" w:eastAsia="等线" w:cs="等线"/>
        </w:rPr>
        <w:t>向、</w:t>
      </w:r>
      <w:r>
        <w:rPr>
          <w:rFonts w:hint="eastAsia" w:ascii="微软雅黑" w:hAnsi="微软雅黑" w:eastAsia="微软雅黑" w:cs="微软雅黑"/>
        </w:rPr>
        <w:t>⽬</w:t>
      </w:r>
      <w:r>
        <w:rPr>
          <w:rFonts w:hint="eastAsia" w:ascii="等线" w:hAnsi="等线" w:eastAsia="等线" w:cs="等线"/>
        </w:rPr>
        <w:t>标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户以及模式，在这个基础上，我们可以进</w:t>
      </w:r>
      <w:r>
        <w:rPr>
          <w:rFonts w:hint="eastAsia" w:ascii="微软雅黑" w:hAnsi="微软雅黑" w:eastAsia="微软雅黑" w:cs="微软雅黑"/>
        </w:rPr>
        <w:t>⼀</w:t>
      </w:r>
      <w:r>
        <w:t xml:space="preserve"> 步通过其他</w:t>
      </w:r>
      <w:r>
        <w:rPr>
          <w:rFonts w:hint="eastAsia" w:ascii="微软雅黑" w:hAnsi="微软雅黑" w:eastAsia="微软雅黑" w:cs="微软雅黑"/>
        </w:rPr>
        <w:t>⽅</w:t>
      </w:r>
      <w:r>
        <w:rPr>
          <w:rFonts w:hint="eastAsia" w:ascii="等线" w:hAnsi="等线" w:eastAsia="等线" w:cs="等线"/>
        </w:rPr>
        <w:t>法进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 w:ascii="等线" w:hAnsi="等线" w:eastAsia="等线" w:cs="等线"/>
        </w:rPr>
        <w:t>更深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步的了解和调研，从</w:t>
      </w:r>
      <w:r>
        <w:rPr>
          <w:rFonts w:hint="eastAsia" w:ascii="微软雅黑" w:hAnsi="微软雅黑" w:eastAsia="微软雅黑" w:cs="微软雅黑"/>
        </w:rPr>
        <w:t>⽽</w:t>
      </w:r>
      <w:r>
        <w:rPr>
          <w:rFonts w:hint="eastAsia" w:ascii="等线" w:hAnsi="等线" w:eastAsia="等线" w:cs="等线"/>
        </w:rPr>
        <w:t>获取相应需求。这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步所发现的产品特点如实记录，结合我</w:t>
      </w:r>
      <w:r>
        <w:t xml:space="preserve"> 们</w:t>
      </w:r>
      <w:r>
        <w:rPr>
          <w:rFonts w:hint="eastAsia" w:ascii="微软雅黑" w:hAnsi="微软雅黑" w:eastAsia="微软雅黑" w:cs="微软雅黑"/>
        </w:rPr>
        <w:t>⾃⼰</w:t>
      </w:r>
      <w:r>
        <w:rPr>
          <w:rFonts w:hint="eastAsia" w:ascii="等线" w:hAnsi="等线" w:eastAsia="等线" w:cs="等线"/>
        </w:rPr>
        <w:t>的产品理念，整理总结，为后续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户调研做准备</w:t>
      </w:r>
      <w:r>
        <w:t>。</w:t>
      </w:r>
    </w:p>
    <w:p>
      <w:pPr>
        <w:pStyle w:val="14"/>
        <w:ind w:left="360" w:firstLine="0" w:firstLineChars="0"/>
        <w:rPr>
          <w:b/>
          <w:bCs/>
        </w:rPr>
      </w:pPr>
    </w:p>
    <w:p>
      <w:pPr>
        <w:pStyle w:val="14"/>
        <w:numPr>
          <w:ilvl w:val="2"/>
          <w:numId w:val="1"/>
        </w:numPr>
        <w:ind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  <w:bookmarkStart w:id="11" w:name="_Toc108208037"/>
      <w:r>
        <w:rPr>
          <w:rFonts w:hint="eastAsia" w:asciiTheme="majorHAnsi" w:hAnsiTheme="majorHAnsi" w:eastAsiaTheme="majorHAnsi"/>
          <w:b/>
          <w:bCs/>
          <w:sz w:val="22"/>
          <w:szCs w:val="24"/>
        </w:rPr>
        <w:t>通过用户访谈挖掘需求</w:t>
      </w:r>
      <w:bookmarkEnd w:id="11"/>
    </w:p>
    <w:p>
      <w:pPr>
        <w:pStyle w:val="14"/>
        <w:ind w:left="360" w:firstLine="0" w:firstLineChars="0"/>
      </w:pPr>
      <w:r>
        <w:rPr>
          <w:rFonts w:hint="eastAsia" w:ascii="微软雅黑" w:hAnsi="微软雅黑" w:eastAsia="微软雅黑" w:cs="微软雅黑"/>
        </w:rPr>
        <w:t>⽅</w:t>
      </w:r>
      <w:r>
        <w:rPr>
          <w:rFonts w:hint="eastAsia" w:ascii="等线" w:hAnsi="等线" w:eastAsia="等线" w:cs="等线"/>
        </w:rPr>
        <w:t>法描述：采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结构化的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户访谈形式，产品经理按照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定准则事先准备好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系列问题，通过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户对问题的回</w:t>
      </w:r>
      <w:r>
        <w:t xml:space="preserve"> 答来获取有关</w:t>
      </w:r>
      <w:r>
        <w:rPr>
          <w:rFonts w:hint="eastAsia" w:ascii="微软雅黑" w:hAnsi="微软雅黑" w:eastAsia="微软雅黑" w:cs="微软雅黑"/>
        </w:rPr>
        <w:t>⽬</w:t>
      </w:r>
      <w:r>
        <w:rPr>
          <w:rFonts w:hint="eastAsia" w:ascii="等线" w:hAnsi="等线" w:eastAsia="等线" w:cs="等线"/>
        </w:rPr>
        <w:t>标产品</w:t>
      </w:r>
      <w:r>
        <w:rPr>
          <w:rFonts w:hint="eastAsia" w:ascii="微软雅黑" w:hAnsi="微软雅黑" w:eastAsia="微软雅黑" w:cs="微软雅黑"/>
        </w:rPr>
        <w:t>⽅⾯</w:t>
      </w:r>
      <w:r>
        <w:rPr>
          <w:rFonts w:hint="eastAsia" w:ascii="等线" w:hAnsi="等线" w:eastAsia="等线" w:cs="等线"/>
        </w:rPr>
        <w:t>的内容。</w:t>
      </w:r>
      <w:r>
        <w:t xml:space="preserve"> 具体实现：为了提</w:t>
      </w:r>
      <w:r>
        <w:rPr>
          <w:rFonts w:hint="eastAsia" w:ascii="微软雅黑" w:hAnsi="微软雅黑" w:eastAsia="微软雅黑" w:cs="微软雅黑"/>
        </w:rPr>
        <w:t>⾼</w:t>
      </w:r>
      <w:r>
        <w:rPr>
          <w:rFonts w:hint="eastAsia" w:ascii="等线" w:hAnsi="等线" w:eastAsia="等线" w:cs="等线"/>
        </w:rPr>
        <w:t>调查者的质</w:t>
      </w:r>
      <w:r>
        <w:t>量，我们选取了各</w:t>
      </w:r>
      <w:r>
        <w:rPr>
          <w:rFonts w:hint="eastAsia" w:ascii="微软雅黑" w:hAnsi="微软雅黑" w:eastAsia="微软雅黑" w:cs="微软雅黑"/>
        </w:rPr>
        <w:t>⾃</w:t>
      </w:r>
      <w:r>
        <w:rPr>
          <w:rFonts w:hint="eastAsia" w:ascii="等线" w:hAnsi="等线" w:eastAsia="等线" w:cs="等线"/>
        </w:rPr>
        <w:t>身边经常使</w:t>
      </w:r>
      <w:r>
        <w:rPr>
          <w:rFonts w:hint="eastAsia" w:ascii="微软雅黑" w:hAnsi="微软雅黑" w:eastAsia="微软雅黑" w:cs="微软雅黑"/>
        </w:rPr>
        <w:t>⽤⼆⼿</w:t>
      </w:r>
      <w:r>
        <w:rPr>
          <w:rFonts w:hint="eastAsia" w:ascii="等线" w:hAnsi="等线" w:eastAsia="等线" w:cs="等线"/>
        </w:rPr>
        <w:t>交易相关</w:t>
      </w:r>
      <w:r>
        <w:rPr>
          <w:rFonts w:hint="eastAsia" w:ascii="微软雅黑" w:hAnsi="微软雅黑" w:eastAsia="微软雅黑" w:cs="微软雅黑"/>
        </w:rPr>
        <w:t>⽹</w:t>
      </w:r>
      <w:r>
        <w:rPr>
          <w:rFonts w:hint="eastAsia" w:ascii="等线" w:hAnsi="等线" w:eastAsia="等线" w:cs="等线"/>
        </w:rPr>
        <w:t>站，</w:t>
      </w:r>
      <w:r>
        <w:t>APP的同学作为测试 者，调查了他们针对</w:t>
      </w:r>
      <w:r>
        <w:rPr>
          <w:rFonts w:hint="eastAsia" w:ascii="微软雅黑" w:hAnsi="微软雅黑" w:eastAsia="微软雅黑" w:cs="微软雅黑"/>
        </w:rPr>
        <w:t>⽬</w:t>
      </w:r>
      <w:r>
        <w:rPr>
          <w:rFonts w:hint="eastAsia" w:ascii="等线" w:hAnsi="等线" w:eastAsia="等线" w:cs="等线"/>
        </w:rPr>
        <w:t>前已有</w:t>
      </w:r>
      <w:r>
        <w:t>APP，</w:t>
      </w:r>
      <w:r>
        <w:rPr>
          <w:rFonts w:hint="eastAsia" w:ascii="微软雅黑" w:hAnsi="微软雅黑" w:eastAsia="微软雅黑" w:cs="微软雅黑"/>
        </w:rPr>
        <w:t>⽹</w:t>
      </w:r>
      <w:r>
        <w:rPr>
          <w:rFonts w:hint="eastAsia" w:ascii="等线" w:hAnsi="等线" w:eastAsia="等线" w:cs="等线"/>
        </w:rPr>
        <w:t>址的看法，了解基本的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户需求以及对相关产品的看法与改进想法，作</w:t>
      </w:r>
      <w:r>
        <w:t xml:space="preserve"> 为我们后续开发的警戒线与重点优化</w:t>
      </w:r>
      <w:r>
        <w:rPr>
          <w:rFonts w:hint="eastAsia" w:ascii="微软雅黑" w:hAnsi="微软雅黑" w:eastAsia="微软雅黑" w:cs="微软雅黑"/>
        </w:rPr>
        <w:t>⽬</w:t>
      </w:r>
      <w:r>
        <w:rPr>
          <w:rFonts w:hint="eastAsia" w:ascii="等线" w:hAnsi="等线" w:eastAsia="等线" w:cs="等线"/>
        </w:rPr>
        <w:t>标。同时对我们之前通过调研，头脑</w:t>
      </w:r>
      <w:r>
        <w:rPr>
          <w:rFonts w:hint="eastAsia" w:ascii="微软雅黑" w:hAnsi="微软雅黑" w:eastAsia="微软雅黑" w:cs="微软雅黑"/>
        </w:rPr>
        <w:t>⻛</w:t>
      </w:r>
      <w:r>
        <w:rPr>
          <w:rFonts w:hint="eastAsia" w:ascii="等线" w:hAnsi="等线" w:eastAsia="等线" w:cs="等线"/>
        </w:rPr>
        <w:t>暴的功能进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 w:ascii="等线" w:hAnsi="等线" w:eastAsia="等线" w:cs="等线"/>
        </w:rPr>
        <w:t>初步的交流与评</w:t>
      </w:r>
      <w:r>
        <w:t xml:space="preserve"> 估，提取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户最直接体验感觉</w:t>
      </w:r>
      <w:r>
        <w:t>。</w:t>
      </w:r>
    </w:p>
    <w:p>
      <w:pPr>
        <w:pStyle w:val="14"/>
        <w:ind w:left="360" w:firstLine="0" w:firstLineChars="0"/>
        <w:rPr>
          <w:b/>
          <w:bCs/>
        </w:rPr>
      </w:pPr>
    </w:p>
    <w:p>
      <w:pPr>
        <w:pStyle w:val="14"/>
        <w:numPr>
          <w:ilvl w:val="2"/>
          <w:numId w:val="1"/>
        </w:numPr>
        <w:ind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  <w:bookmarkStart w:id="12" w:name="_Toc108208038"/>
      <w:r>
        <w:rPr>
          <w:rFonts w:hint="eastAsia" w:asciiTheme="majorHAnsi" w:hAnsiTheme="majorHAnsi" w:eastAsiaTheme="majorHAnsi"/>
          <w:b/>
          <w:bCs/>
          <w:sz w:val="22"/>
          <w:szCs w:val="24"/>
        </w:rPr>
        <w:t>通过问卷调查挖掘需求</w:t>
      </w:r>
      <w:bookmarkEnd w:id="12"/>
    </w:p>
    <w:p>
      <w:pPr>
        <w:pStyle w:val="14"/>
        <w:ind w:left="360" w:firstLine="0" w:firstLineChars="0"/>
        <w:rPr>
          <w:rFonts w:hint="eastAsia"/>
        </w:rPr>
      </w:pPr>
      <w:r>
        <w:rPr>
          <w:rFonts w:hint="eastAsia" w:ascii="微软雅黑" w:hAnsi="微软雅黑" w:eastAsia="微软雅黑" w:cs="微软雅黑"/>
        </w:rPr>
        <w:t>⽅</w:t>
      </w:r>
      <w:r>
        <w:rPr>
          <w:rFonts w:hint="eastAsia" w:ascii="等线" w:hAnsi="等线" w:eastAsia="等线" w:cs="等线"/>
        </w:rPr>
        <w:t>法描述：明确调查的</w:t>
      </w:r>
      <w:r>
        <w:rPr>
          <w:rFonts w:hint="eastAsia" w:ascii="微软雅黑" w:hAnsi="微软雅黑" w:eastAsia="微软雅黑" w:cs="微软雅黑"/>
        </w:rPr>
        <w:t>⽬</w:t>
      </w:r>
      <w:r>
        <w:rPr>
          <w:rFonts w:hint="eastAsia" w:ascii="等线" w:hAnsi="等线" w:eastAsia="等线" w:cs="等线"/>
        </w:rPr>
        <w:t>的，并且根据</w:t>
      </w:r>
      <w:r>
        <w:rPr>
          <w:rFonts w:hint="eastAsia" w:ascii="微软雅黑" w:hAnsi="微软雅黑" w:eastAsia="微软雅黑" w:cs="微软雅黑"/>
        </w:rPr>
        <w:t>⽬</w:t>
      </w:r>
      <w:r>
        <w:rPr>
          <w:rFonts w:hint="eastAsia" w:ascii="等线" w:hAnsi="等线" w:eastAsia="等线" w:cs="等线"/>
        </w:rPr>
        <w:t>的，有针对性地设计调查问卷，然后下发到相关的</w:t>
      </w:r>
      <w:r>
        <w:rPr>
          <w:rFonts w:hint="eastAsia" w:ascii="微软雅黑" w:hAnsi="微软雅黑" w:eastAsia="微软雅黑" w:cs="微软雅黑"/>
        </w:rPr>
        <w:t>⼈</w:t>
      </w:r>
      <w:r>
        <w:rPr>
          <w:rFonts w:hint="eastAsia" w:ascii="等线" w:hAnsi="等线" w:eastAsia="等线" w:cs="等线"/>
        </w:rPr>
        <w:t>员</w:t>
      </w:r>
      <w:r>
        <w:rPr>
          <w:rFonts w:hint="eastAsia" w:ascii="微软雅黑" w:hAnsi="微软雅黑" w:eastAsia="微软雅黑" w:cs="微软雅黑"/>
        </w:rPr>
        <w:t>⼿</w:t>
      </w:r>
      <w:r>
        <w:rPr>
          <w:rFonts w:hint="eastAsia" w:ascii="等线" w:hAnsi="等线" w:eastAsia="等线" w:cs="等线"/>
        </w:rPr>
        <w:t>中，让他们</w:t>
      </w:r>
      <w:r>
        <w:t xml:space="preserve"> 填写，再从所填写的内容中获取产品的需求信息。 具体实现：我们采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问卷星进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 w:ascii="等线" w:hAnsi="等线" w:eastAsia="等线" w:cs="等线"/>
        </w:rPr>
        <w:t>调查，为了增强实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性，我们围绕调查</w:t>
      </w:r>
      <w:r>
        <w:rPr>
          <w:rFonts w:hint="eastAsia" w:ascii="微软雅黑" w:hAnsi="微软雅黑" w:eastAsia="微软雅黑" w:cs="微软雅黑"/>
        </w:rPr>
        <w:t>⽬</w:t>
      </w:r>
      <w:r>
        <w:rPr>
          <w:rFonts w:hint="eastAsia" w:ascii="等线" w:hAnsi="等线" w:eastAsia="等线" w:cs="等线"/>
        </w:rPr>
        <w:t>的去</w:t>
      </w:r>
      <w:r>
        <w:t>设计相应的问题，同时考虑到注 意问题的准确性，问题不能问得太过空泛或者太过虚；另外还要注意问题的</w:t>
      </w:r>
      <w:r>
        <w:rPr>
          <w:rFonts w:hint="eastAsia" w:ascii="微软雅黑" w:hAnsi="微软雅黑" w:eastAsia="微软雅黑" w:cs="微软雅黑"/>
        </w:rPr>
        <w:t>⻓</w:t>
      </w:r>
      <w:r>
        <w:rPr>
          <w:rFonts w:hint="eastAsia" w:ascii="等线" w:hAnsi="等线" w:eastAsia="等线" w:cs="等线"/>
        </w:rPr>
        <w:t>度和问题的数量，设计的问题</w:t>
      </w:r>
      <w:r>
        <w:rPr>
          <w:rFonts w:hint="eastAsia" w:ascii="微软雅黑" w:hAnsi="微软雅黑" w:eastAsia="微软雅黑" w:cs="微软雅黑"/>
        </w:rPr>
        <w:t>⻓</w:t>
      </w:r>
      <w:r>
        <w:t xml:space="preserve"> 度应该在填写者愿意认真填写的时间</w:t>
      </w:r>
      <w:r>
        <w:rPr>
          <w:rFonts w:hint="eastAsia" w:ascii="微软雅黑" w:hAnsi="微软雅黑" w:eastAsia="微软雅黑" w:cs="微软雅黑"/>
        </w:rPr>
        <w:t>⻓</w:t>
      </w:r>
      <w:r>
        <w:rPr>
          <w:rFonts w:hint="eastAsia" w:ascii="等线" w:hAnsi="等线" w:eastAsia="等线" w:cs="等线"/>
        </w:rPr>
        <w:t>度内完成。在完成调查后进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 w:ascii="等线" w:hAnsi="等线" w:eastAsia="等线" w:cs="等线"/>
        </w:rPr>
        <w:t>统计分析，对之前步骤产</w:t>
      </w:r>
      <w:r>
        <w:rPr>
          <w:rFonts w:hint="eastAsia" w:ascii="微软雅黑" w:hAnsi="微软雅黑" w:eastAsia="微软雅黑" w:cs="微软雅黑"/>
        </w:rPr>
        <w:t>⽣</w:t>
      </w:r>
      <w:r>
        <w:rPr>
          <w:rFonts w:hint="eastAsia" w:ascii="等线" w:hAnsi="等线" w:eastAsia="等线" w:cs="等线"/>
        </w:rPr>
        <w:t>的需求设计雏</w:t>
      </w:r>
      <w:r>
        <w:t xml:space="preserve"> 形进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 w:ascii="等线" w:hAnsi="等线" w:eastAsia="等线" w:cs="等线"/>
        </w:rPr>
        <w:t>评估，更改，不断完善设计理念与准则</w:t>
      </w:r>
      <w:r>
        <w:t>。</w:t>
      </w:r>
    </w:p>
    <w:p>
      <w:pPr>
        <w:pStyle w:val="14"/>
        <w:ind w:left="360" w:firstLine="0" w:firstLineChars="0"/>
        <w:rPr>
          <w:rFonts w:hint="eastAsia"/>
          <w:b/>
          <w:bCs/>
        </w:rPr>
      </w:pPr>
    </w:p>
    <w:p>
      <w:pPr>
        <w:pStyle w:val="14"/>
        <w:numPr>
          <w:ilvl w:val="1"/>
          <w:numId w:val="1"/>
        </w:numPr>
        <w:ind w:left="731" w:hanging="374" w:firstLineChars="0"/>
        <w:outlineLvl w:val="1"/>
        <w:rPr>
          <w:rFonts w:asciiTheme="majorHAnsi" w:hAnsiTheme="majorHAnsi" w:eastAsiaTheme="majorHAnsi"/>
          <w:b/>
          <w:bCs/>
          <w:sz w:val="24"/>
          <w:szCs w:val="28"/>
        </w:rPr>
      </w:pPr>
      <w:bookmarkStart w:id="13" w:name="_Toc108208039"/>
      <w:r>
        <w:rPr>
          <w:rFonts w:hint="eastAsia" w:asciiTheme="majorHAnsi" w:hAnsiTheme="majorHAnsi" w:eastAsiaTheme="majorHAnsi"/>
          <w:b/>
          <w:bCs/>
          <w:sz w:val="24"/>
          <w:szCs w:val="28"/>
        </w:rPr>
        <w:t>参考资料</w:t>
      </w:r>
      <w:bookmarkEnd w:id="13"/>
    </w:p>
    <w:p>
      <w:pPr>
        <w:pStyle w:val="14"/>
        <w:ind w:left="360" w:firstLine="0" w:firstLineChars="0"/>
        <w:rPr>
          <w:rFonts w:ascii="等线" w:hAnsi="等线" w:eastAsia="等线" w:cs="等线"/>
        </w:rPr>
      </w:pPr>
      <w:r>
        <w:t>《GB8567-88 计算机软件产品开发</w:t>
      </w:r>
      <w:r>
        <w:rPr>
          <w:rFonts w:hint="eastAsia" w:ascii="微软雅黑" w:hAnsi="微软雅黑" w:eastAsia="微软雅黑" w:cs="微软雅黑"/>
        </w:rPr>
        <w:t>⽂</w:t>
      </w:r>
      <w:r>
        <w:rPr>
          <w:rFonts w:hint="eastAsia" w:ascii="等线" w:hAnsi="等线" w:eastAsia="等线" w:cs="等线"/>
        </w:rPr>
        <w:t>件编制指南》</w:t>
      </w:r>
    </w:p>
    <w:p>
      <w:pPr>
        <w:pStyle w:val="14"/>
        <w:ind w:left="360" w:firstLine="0" w:firstLineChars="0"/>
      </w:pPr>
      <w:r>
        <w:t xml:space="preserve">《GB9385-88 计算机软件需求说明编制指南》 </w:t>
      </w:r>
    </w:p>
    <w:p>
      <w:pPr>
        <w:pStyle w:val="14"/>
        <w:ind w:left="360" w:firstLine="0" w:firstLineChars="0"/>
        <w:rPr>
          <w:b/>
          <w:bCs/>
        </w:rPr>
      </w:pPr>
      <w:r>
        <w:t>《GB/T11457-1995 软件</w:t>
      </w:r>
      <w:r>
        <w:rPr>
          <w:rFonts w:hint="eastAsia" w:ascii="微软雅黑" w:hAnsi="微软雅黑" w:eastAsia="微软雅黑" w:cs="微软雅黑"/>
        </w:rPr>
        <w:t>⼯</w:t>
      </w:r>
      <w:r>
        <w:rPr>
          <w:rFonts w:hint="eastAsia" w:ascii="等线" w:hAnsi="等线" w:eastAsia="等线" w:cs="等线"/>
        </w:rPr>
        <w:t>程术语任务概述</w:t>
      </w:r>
      <w:r>
        <w:t>》</w:t>
      </w:r>
    </w:p>
    <w:p>
      <w:pPr>
        <w:pStyle w:val="14"/>
        <w:ind w:left="735" w:firstLine="0" w:firstLineChars="0"/>
        <w:outlineLvl w:val="0"/>
        <w:rPr>
          <w:rFonts w:asciiTheme="majorHAnsi" w:hAnsiTheme="majorHAnsi" w:eastAsiaTheme="majorHAnsi"/>
          <w:b/>
          <w:bCs/>
          <w:sz w:val="24"/>
          <w:szCs w:val="28"/>
        </w:rPr>
      </w:pPr>
    </w:p>
    <w:p>
      <w:pPr>
        <w:pStyle w:val="14"/>
        <w:ind w:left="735" w:firstLine="0" w:firstLineChars="0"/>
        <w:outlineLvl w:val="0"/>
        <w:rPr>
          <w:rFonts w:hint="eastAsia" w:asciiTheme="majorHAnsi" w:hAnsiTheme="majorHAnsi" w:eastAsiaTheme="majorHAnsi"/>
          <w:b/>
          <w:bCs/>
          <w:sz w:val="24"/>
          <w:szCs w:val="28"/>
        </w:rPr>
      </w:pPr>
    </w:p>
    <w:p>
      <w:pPr>
        <w:pStyle w:val="14"/>
        <w:numPr>
          <w:ilvl w:val="0"/>
          <w:numId w:val="1"/>
        </w:numPr>
        <w:ind w:firstLineChars="0"/>
        <w:outlineLvl w:val="0"/>
        <w:rPr>
          <w:rFonts w:asciiTheme="majorHAnsi" w:hAnsiTheme="majorHAnsi" w:eastAsiaTheme="majorHAnsi"/>
          <w:b/>
          <w:bCs/>
          <w:sz w:val="28"/>
          <w:szCs w:val="32"/>
        </w:rPr>
      </w:pPr>
      <w:bookmarkStart w:id="14" w:name="_Toc108208040"/>
      <w:r>
        <w:rPr>
          <w:rFonts w:hint="eastAsia" w:asciiTheme="majorHAnsi" w:hAnsiTheme="majorHAnsi" w:eastAsiaTheme="majorHAnsi"/>
          <w:b/>
          <w:bCs/>
          <w:sz w:val="28"/>
          <w:szCs w:val="32"/>
        </w:rPr>
        <w:t>总体描述</w:t>
      </w:r>
      <w:bookmarkEnd w:id="14"/>
    </w:p>
    <w:p>
      <w:pPr>
        <w:pStyle w:val="14"/>
        <w:numPr>
          <w:ilvl w:val="1"/>
          <w:numId w:val="1"/>
        </w:numPr>
        <w:ind w:left="731" w:hanging="374" w:firstLineChars="0"/>
        <w:outlineLvl w:val="1"/>
        <w:rPr>
          <w:rFonts w:asciiTheme="majorHAnsi" w:hAnsiTheme="majorHAnsi" w:eastAsiaTheme="majorHAnsi"/>
          <w:b/>
          <w:bCs/>
          <w:sz w:val="24"/>
          <w:szCs w:val="28"/>
        </w:rPr>
      </w:pPr>
      <w:bookmarkStart w:id="15" w:name="_Toc108208041"/>
      <w:r>
        <w:rPr>
          <w:rFonts w:hint="eastAsia" w:asciiTheme="majorHAnsi" w:hAnsiTheme="majorHAnsi" w:eastAsiaTheme="majorHAnsi"/>
          <w:b/>
          <w:bCs/>
          <w:sz w:val="24"/>
          <w:szCs w:val="28"/>
        </w:rPr>
        <w:t>产品前景</w:t>
      </w:r>
      <w:bookmarkEnd w:id="15"/>
    </w:p>
    <w:p>
      <w:pPr>
        <w:pStyle w:val="14"/>
        <w:ind w:left="360" w:firstLine="0" w:firstLineChars="0"/>
        <w:rPr>
          <w:rFonts w:cs="Helvetica" w:eastAsiaTheme="minorHAnsi"/>
          <w:shd w:val="clear" w:color="auto" w:fill="FFFFFF"/>
        </w:rPr>
      </w:pPr>
      <w:r>
        <w:rPr>
          <w:rFonts w:cs="Helvetica" w:eastAsiaTheme="minorHAnsi"/>
          <w:shd w:val="clear" w:color="auto" w:fill="FFFFFF"/>
        </w:rPr>
        <w:t>近年来我国图书零售行业稳定发展，但进入2020年，受疫情影响，我国图书市场有所下滑，尤其是线下市场。根据数据显示，2019年，中国图书零售市场的码洋规模达到1022.7亿元，同比增长14.4%。到2020年1月，在近百家较大规模书店当中，有超过80%的书店同比表现为下降，其中又有18.61%的书店同比降幅超过30%。只有18.6%的书店同比上升。而截止到2020年1月底，在疫情影响下，90.7%的受调查书店已经闭店停业</w:t>
      </w:r>
      <w:r>
        <w:rPr>
          <w:rFonts w:hint="eastAsia" w:cs="Helvetica" w:eastAsiaTheme="minorHAnsi"/>
          <w:shd w:val="clear" w:color="auto" w:fill="FFFFFF"/>
        </w:rPr>
        <w:t>。</w:t>
      </w:r>
      <w:r>
        <w:rPr>
          <w:rFonts w:cs="Helvetica" w:eastAsiaTheme="minorHAnsi"/>
          <w:shd w:val="clear" w:color="auto" w:fill="FFFFFF"/>
        </w:rPr>
        <w:t>虽然在2020年，受疫情的影响，我国图书整体市场表现不理想。但图书电商由于打搭上了互联网，而并没有受到很大的影响。</w:t>
      </w:r>
    </w:p>
    <w:p>
      <w:pPr>
        <w:pStyle w:val="14"/>
        <w:ind w:left="360" w:firstLine="0" w:firstLineChars="0"/>
        <w:rPr>
          <w:rFonts w:cs="Helvetica" w:eastAsiaTheme="minorHAnsi"/>
          <w:shd w:val="clear" w:color="auto" w:fill="FFFFFF"/>
        </w:rPr>
      </w:pPr>
    </w:p>
    <w:p>
      <w:pPr>
        <w:pStyle w:val="14"/>
        <w:numPr>
          <w:ilvl w:val="1"/>
          <w:numId w:val="1"/>
        </w:numPr>
        <w:ind w:left="731" w:hanging="374" w:firstLineChars="0"/>
        <w:outlineLvl w:val="1"/>
        <w:rPr>
          <w:rFonts w:asciiTheme="majorHAnsi" w:hAnsiTheme="majorHAnsi" w:eastAsiaTheme="majorHAnsi"/>
          <w:b/>
          <w:bCs/>
          <w:sz w:val="24"/>
          <w:szCs w:val="28"/>
        </w:rPr>
      </w:pPr>
      <w:bookmarkStart w:id="16" w:name="_Toc108208042"/>
      <w:r>
        <w:rPr>
          <w:rFonts w:hint="eastAsia" w:asciiTheme="majorHAnsi" w:hAnsiTheme="majorHAnsi" w:eastAsiaTheme="majorHAnsi"/>
          <w:b/>
          <w:bCs/>
          <w:sz w:val="24"/>
          <w:szCs w:val="28"/>
        </w:rPr>
        <w:t>系统总框架概述</w:t>
      </w:r>
      <w:bookmarkEnd w:id="16"/>
    </w:p>
    <w:p>
      <w:pPr>
        <w:pStyle w:val="14"/>
        <w:ind w:left="360" w:firstLine="0" w:firstLineChars="0"/>
      </w:pPr>
      <w:r>
        <w:t>本项</w:t>
      </w:r>
      <w:r>
        <w:rPr>
          <w:rFonts w:hint="eastAsia" w:ascii="微软雅黑" w:hAnsi="微软雅黑" w:eastAsia="微软雅黑" w:cs="微软雅黑"/>
        </w:rPr>
        <w:t>⽬</w:t>
      </w:r>
      <w:r>
        <w:rPr>
          <w:rFonts w:hint="eastAsia" w:ascii="等线" w:hAnsi="等线" w:eastAsia="等线" w:cs="等线"/>
        </w:rPr>
        <w:t>旨在开发出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款预测精度较为精确，界</w:t>
      </w:r>
      <w:r>
        <w:rPr>
          <w:rFonts w:hint="eastAsia" w:ascii="微软雅黑" w:hAnsi="微软雅黑" w:eastAsia="微软雅黑" w:cs="微软雅黑"/>
        </w:rPr>
        <w:t>⾯</w:t>
      </w:r>
      <w:r>
        <w:rPr>
          <w:rFonts w:hint="eastAsia" w:ascii="等线" w:hAnsi="等线" w:eastAsia="等线" w:cs="等线"/>
        </w:rPr>
        <w:t>操作简单</w:t>
      </w:r>
      <w:r>
        <w:rPr>
          <w:rFonts w:hint="eastAsia" w:ascii="微软雅黑" w:hAnsi="微软雅黑" w:eastAsia="微软雅黑" w:cs="微软雅黑"/>
        </w:rPr>
        <w:t>⽅</w:t>
      </w:r>
      <w:r>
        <w:rPr>
          <w:rFonts w:hint="eastAsia" w:ascii="等线" w:hAnsi="等线" w:eastAsia="等线" w:cs="等线"/>
        </w:rPr>
        <w:t>便，</w:t>
      </w:r>
      <w:r>
        <w:rPr>
          <w:rFonts w:hint="eastAsia" w:ascii="微软雅黑" w:hAnsi="微软雅黑" w:eastAsia="微软雅黑" w:cs="微软雅黑"/>
        </w:rPr>
        <w:t>⽹⻚</w:t>
      </w:r>
      <w:r>
        <w:rPr>
          <w:rFonts w:hint="eastAsia" w:ascii="等线" w:hAnsi="等线" w:eastAsia="等线" w:cs="等线"/>
        </w:rPr>
        <w:t>设计合理美观，并且能够为</w:t>
      </w:r>
      <w:r>
        <w:rPr>
          <w:rFonts w:hint="eastAsia" w:ascii="微软雅黑" w:hAnsi="微软雅黑" w:eastAsia="微软雅黑" w:cs="微软雅黑"/>
        </w:rPr>
        <w:t>⼴⼤</w:t>
      </w:r>
      <w:r>
        <w:rPr>
          <w:rFonts w:hint="eastAsia" w:ascii="等线" w:hAnsi="等线" w:eastAsia="等线" w:cs="等线"/>
        </w:rPr>
        <w:t>群众提供</w:t>
      </w:r>
      <w:r>
        <w:rPr>
          <w:rFonts w:hint="eastAsia" w:ascii="微软雅黑" w:hAnsi="微软雅黑" w:eastAsia="微软雅黑" w:cs="微软雅黑"/>
        </w:rPr>
        <w:t>⽣</w:t>
      </w:r>
      <w:r>
        <w:rPr>
          <w:rFonts w:hint="eastAsia" w:ascii="等线" w:hAnsi="等线" w:eastAsia="等线" w:cs="等线"/>
        </w:rPr>
        <w:t>活上的便利的商品浏览，推荐交互系统。</w:t>
      </w:r>
      <w:r>
        <w:t xml:space="preserve"> </w:t>
      </w:r>
    </w:p>
    <w:p>
      <w:pPr>
        <w:pStyle w:val="14"/>
        <w:ind w:left="360" w:firstLine="0" w:firstLineChars="0"/>
      </w:pPr>
      <w:r>
        <w:t>该系统是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个采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前后端分离架构的系统，兼具完备的管理系统，能够为前端提供了强有</w:t>
      </w:r>
      <w:r>
        <w:rPr>
          <w:rFonts w:hint="eastAsia" w:ascii="微软雅黑" w:hAnsi="微软雅黑" w:eastAsia="微软雅黑" w:cs="微软雅黑"/>
        </w:rPr>
        <w:t>⼒</w:t>
      </w:r>
      <w:r>
        <w:rPr>
          <w:rFonts w:hint="eastAsia" w:ascii="等线" w:hAnsi="等线" w:eastAsia="等线" w:cs="等线"/>
        </w:rPr>
        <w:t>和健壮的资源</w:t>
      </w:r>
      <w:r>
        <w:rPr>
          <w:rFonts w:hint="eastAsia" w:ascii="微软雅黑" w:hAnsi="微软雅黑" w:eastAsia="微软雅黑" w:cs="微软雅黑"/>
        </w:rPr>
        <w:t>⽀</w:t>
      </w:r>
      <w:r>
        <w:t>持。同时，前端的设计功能</w:t>
      </w:r>
      <w:r>
        <w:rPr>
          <w:rFonts w:hint="eastAsia" w:ascii="等线" w:hAnsi="等线" w:eastAsia="等线" w:cs="等线"/>
        </w:rPr>
        <w:t>多元，操作简单</w:t>
      </w:r>
      <w:r>
        <w:rPr>
          <w:rFonts w:hint="eastAsia" w:ascii="微软雅黑" w:hAnsi="微软雅黑" w:eastAsia="微软雅黑" w:cs="微软雅黑"/>
        </w:rPr>
        <w:t>⽅</w:t>
      </w:r>
      <w:r>
        <w:rPr>
          <w:rFonts w:hint="eastAsia" w:ascii="等线" w:hAnsi="等线" w:eastAsia="等线" w:cs="等线"/>
        </w:rPr>
        <w:t>便，界</w:t>
      </w:r>
      <w:r>
        <w:rPr>
          <w:rFonts w:hint="eastAsia" w:ascii="微软雅黑" w:hAnsi="微软雅黑" w:eastAsia="微软雅黑" w:cs="微软雅黑"/>
        </w:rPr>
        <w:t>⾯</w:t>
      </w:r>
      <w:r>
        <w:rPr>
          <w:rFonts w:hint="eastAsia" w:ascii="等线" w:hAnsi="等线" w:eastAsia="等线" w:cs="等线"/>
        </w:rPr>
        <w:t>布局</w:t>
      </w:r>
      <w:r>
        <w:t>合理美观。</w:t>
      </w:r>
    </w:p>
    <w:p>
      <w:pPr>
        <w:pStyle w:val="14"/>
        <w:ind w:left="360" w:firstLine="0" w:firstLineChars="0"/>
      </w:pPr>
    </w:p>
    <w:p>
      <w:pPr>
        <w:pStyle w:val="14"/>
        <w:numPr>
          <w:ilvl w:val="1"/>
          <w:numId w:val="1"/>
        </w:numPr>
        <w:ind w:left="731" w:hanging="374" w:firstLineChars="0"/>
        <w:outlineLvl w:val="1"/>
        <w:rPr>
          <w:rFonts w:asciiTheme="majorHAnsi" w:hAnsiTheme="majorHAnsi" w:eastAsiaTheme="majorHAnsi"/>
          <w:b/>
          <w:bCs/>
          <w:sz w:val="24"/>
          <w:szCs w:val="28"/>
        </w:rPr>
      </w:pPr>
      <w:bookmarkStart w:id="17" w:name="_Toc108208043"/>
      <w:r>
        <w:rPr>
          <w:rFonts w:hint="eastAsia" w:asciiTheme="majorHAnsi" w:hAnsiTheme="majorHAnsi" w:eastAsiaTheme="majorHAnsi"/>
          <w:b/>
          <w:bCs/>
          <w:sz w:val="24"/>
          <w:szCs w:val="28"/>
        </w:rPr>
        <w:t>系统目标与概述</w:t>
      </w:r>
      <w:bookmarkEnd w:id="17"/>
    </w:p>
    <w:p>
      <w:pPr>
        <w:pStyle w:val="14"/>
        <w:ind w:left="360" w:firstLine="0" w:firstLineChars="0"/>
      </w:pPr>
      <w:r>
        <w:rPr>
          <w:b/>
          <w:bCs/>
        </w:rPr>
        <w:t>预期功能</w:t>
      </w:r>
      <w:r>
        <w:t>：本项</w:t>
      </w:r>
      <w:r>
        <w:rPr>
          <w:rFonts w:hint="eastAsia" w:ascii="微软雅黑" w:hAnsi="微软雅黑" w:eastAsia="微软雅黑" w:cs="微软雅黑"/>
        </w:rPr>
        <w:t>⽬</w:t>
      </w:r>
      <w:r>
        <w:rPr>
          <w:rFonts w:hint="eastAsia" w:ascii="等线" w:hAnsi="等线" w:eastAsia="等线" w:cs="等线"/>
        </w:rPr>
        <w:t>将位置定位，数据分析，模型构建，预测分析，系统管理等</w:t>
      </w:r>
      <w:r>
        <w:rPr>
          <w:rFonts w:hint="eastAsia" w:ascii="微软雅黑" w:hAnsi="微软雅黑" w:eastAsia="微软雅黑" w:cs="微软雅黑"/>
        </w:rPr>
        <w:t>⼩</w:t>
      </w:r>
      <w:r>
        <w:rPr>
          <w:rFonts w:hint="eastAsia" w:ascii="等线" w:hAnsi="等线" w:eastAsia="等线" w:cs="等线"/>
        </w:rPr>
        <w:t>模块合并成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个可执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 w:ascii="等线" w:hAnsi="等线" w:eastAsia="等线" w:cs="等线"/>
        </w:rPr>
        <w:t>的软件</w:t>
      </w:r>
      <w:r>
        <w:t>系统模型，其功能主要分为前台服务和后台管理。前台服务是友好的界</w:t>
      </w:r>
      <w:r>
        <w:rPr>
          <w:rFonts w:hint="eastAsia" w:ascii="微软雅黑" w:hAnsi="微软雅黑" w:eastAsia="微软雅黑" w:cs="微软雅黑"/>
        </w:rPr>
        <w:t>⾯</w:t>
      </w:r>
      <w:r>
        <w:rPr>
          <w:rFonts w:hint="eastAsia" w:ascii="等线" w:hAnsi="等线" w:eastAsia="等线" w:cs="等线"/>
        </w:rPr>
        <w:t>操作，供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户浏览和查询使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。</w:t>
      </w:r>
      <w:r>
        <w:t xml:space="preserve"> </w:t>
      </w:r>
    </w:p>
    <w:p>
      <w:pPr>
        <w:pStyle w:val="14"/>
        <w:ind w:left="360" w:firstLine="0" w:firstLineChars="0"/>
      </w:pPr>
      <w:r>
        <w:rPr>
          <w:b/>
          <w:bCs/>
        </w:rPr>
        <w:t>性能期望</w:t>
      </w:r>
      <w:r>
        <w:t>：效率</w:t>
      </w:r>
      <w:r>
        <w:rPr>
          <w:rFonts w:hint="eastAsia" w:ascii="微软雅黑" w:hAnsi="微软雅黑" w:eastAsia="微软雅黑" w:cs="微软雅黑"/>
        </w:rPr>
        <w:t>⾼</w:t>
      </w:r>
      <w:r>
        <w:rPr>
          <w:rFonts w:hint="eastAsia" w:ascii="等线" w:hAnsi="等线" w:eastAsia="等线" w:cs="等线"/>
        </w:rPr>
        <w:t>，定位准确，推荐期望接近，算法规范，响应速度快。</w:t>
      </w:r>
      <w:r>
        <w:t xml:space="preserve"> </w:t>
      </w:r>
    </w:p>
    <w:p>
      <w:pPr>
        <w:pStyle w:val="14"/>
        <w:ind w:left="360" w:firstLine="0" w:firstLineChars="0"/>
        <w:rPr>
          <w:rFonts w:hint="eastAsia"/>
        </w:rPr>
      </w:pPr>
      <w:r>
        <w:rPr>
          <w:b/>
          <w:bCs/>
        </w:rPr>
        <w:t>开发时限</w:t>
      </w:r>
      <w:r>
        <w:t>：</w:t>
      </w:r>
      <w:r>
        <w:rPr>
          <w:rFonts w:hint="eastAsia"/>
        </w:rPr>
        <w:t>小学期</w:t>
      </w:r>
      <w:r>
        <w:t>。</w:t>
      </w:r>
    </w:p>
    <w:p>
      <w:pPr>
        <w:pStyle w:val="14"/>
        <w:numPr>
          <w:ilvl w:val="1"/>
          <w:numId w:val="1"/>
        </w:numPr>
        <w:ind w:left="731" w:hanging="374" w:firstLineChars="0"/>
        <w:outlineLvl w:val="1"/>
        <w:rPr>
          <w:rFonts w:asciiTheme="majorHAnsi" w:hAnsiTheme="majorHAnsi" w:eastAsiaTheme="majorHAnsi"/>
          <w:b/>
          <w:bCs/>
          <w:sz w:val="24"/>
          <w:szCs w:val="28"/>
        </w:rPr>
      </w:pPr>
      <w:bookmarkStart w:id="18" w:name="_Toc108208044"/>
      <w:r>
        <w:rPr>
          <w:rFonts w:hint="eastAsia" w:asciiTheme="majorHAnsi" w:hAnsiTheme="majorHAnsi" w:eastAsiaTheme="majorHAnsi"/>
          <w:b/>
          <w:bCs/>
          <w:sz w:val="24"/>
          <w:szCs w:val="28"/>
        </w:rPr>
        <w:t>产品功能需求说明</w:t>
      </w:r>
      <w:bookmarkEnd w:id="18"/>
    </w:p>
    <w:p>
      <w:pPr>
        <w:pStyle w:val="14"/>
        <w:numPr>
          <w:ilvl w:val="2"/>
          <w:numId w:val="1"/>
        </w:numPr>
        <w:ind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  <w:bookmarkStart w:id="19" w:name="_Toc108208045"/>
      <w:r>
        <w:rPr>
          <w:rFonts w:hint="eastAsia" w:asciiTheme="majorHAnsi" w:hAnsiTheme="majorHAnsi" w:eastAsiaTheme="majorHAnsi"/>
          <w:b/>
          <w:bCs/>
          <w:sz w:val="22"/>
          <w:szCs w:val="24"/>
        </w:rPr>
        <w:t>功能划分粒度</w:t>
      </w:r>
      <w:bookmarkEnd w:id="19"/>
    </w:p>
    <w:p>
      <w:pPr>
        <w:pStyle w:val="14"/>
        <w:ind w:left="360" w:firstLine="0" w:firstLineChars="0"/>
        <w:rPr>
          <w:rFonts w:ascii="等线" w:hAnsi="等线" w:eastAsia="等线" w:cs="等线"/>
        </w:rPr>
      </w:pPr>
      <w:r>
        <w:t>控制在满</w:t>
      </w:r>
      <w:r>
        <w:rPr>
          <w:rFonts w:hint="eastAsia" w:ascii="微软雅黑" w:hAnsi="微软雅黑" w:eastAsia="微软雅黑" w:cs="微软雅黑"/>
        </w:rPr>
        <w:t>⾜</w:t>
      </w:r>
      <w:r>
        <w:rPr>
          <w:rFonts w:hint="eastAsia" w:ascii="等线" w:hAnsi="等线" w:eastAsia="等线" w:cs="等线"/>
        </w:rPr>
        <w:t>需求以及将来变化的范围内的粒度的系统设计是最完美的，觉得这也是</w:t>
      </w:r>
      <w:r>
        <w:rPr>
          <w:rFonts w:hint="eastAsia" w:ascii="微软雅黑" w:hAnsi="微软雅黑" w:eastAsia="微软雅黑" w:cs="微软雅黑"/>
        </w:rPr>
        <w:t>⼤</w:t>
      </w:r>
      <w:r>
        <w:rPr>
          <w:rFonts w:hint="eastAsia" w:ascii="等线" w:hAnsi="等线" w:eastAsia="等线" w:cs="等线"/>
        </w:rPr>
        <w:t>型项</w:t>
      </w:r>
      <w:r>
        <w:rPr>
          <w:rFonts w:hint="eastAsia" w:ascii="微软雅黑" w:hAnsi="微软雅黑" w:eastAsia="微软雅黑" w:cs="微软雅黑"/>
        </w:rPr>
        <w:t>⽬</w:t>
      </w:r>
      <w:r>
        <w:rPr>
          <w:rFonts w:hint="eastAsia" w:ascii="等线" w:hAnsi="等线" w:eastAsia="等线" w:cs="等线"/>
        </w:rPr>
        <w:t>和</w:t>
      </w:r>
      <w:r>
        <w:rPr>
          <w:rFonts w:hint="eastAsia" w:ascii="微软雅黑" w:hAnsi="微软雅黑" w:eastAsia="微软雅黑" w:cs="微软雅黑"/>
        </w:rPr>
        <w:t>⼩</w:t>
      </w:r>
      <w:r>
        <w:rPr>
          <w:rFonts w:hint="eastAsia" w:ascii="等线" w:hAnsi="等线" w:eastAsia="等线" w:cs="等线"/>
        </w:rPr>
        <w:t>型项</w:t>
      </w:r>
      <w:r>
        <w:rPr>
          <w:rFonts w:hint="eastAsia" w:ascii="微软雅黑" w:hAnsi="微软雅黑" w:eastAsia="微软雅黑" w:cs="微软雅黑"/>
        </w:rPr>
        <w:t>⽬</w:t>
      </w:r>
      <w:r>
        <w:rPr>
          <w:rFonts w:hint="eastAsia" w:ascii="等线" w:hAnsi="等线" w:eastAsia="等线" w:cs="等线"/>
        </w:rPr>
        <w:t>的不同之</w:t>
      </w:r>
      <w:r>
        <w:t xml:space="preserve"> 处，有些时候其实两个项</w:t>
      </w:r>
      <w:r>
        <w:rPr>
          <w:rFonts w:hint="eastAsia" w:ascii="微软雅黑" w:hAnsi="微软雅黑" w:eastAsia="微软雅黑" w:cs="微软雅黑"/>
        </w:rPr>
        <w:t>⽬</w:t>
      </w:r>
      <w:r>
        <w:rPr>
          <w:rFonts w:hint="eastAsia" w:ascii="等线" w:hAnsi="等线" w:eastAsia="等线" w:cs="等线"/>
        </w:rPr>
        <w:t>的功能</w:t>
      </w:r>
      <w:r>
        <w:rPr>
          <w:rFonts w:hint="eastAsia" w:ascii="微软雅黑" w:hAnsi="微软雅黑" w:eastAsia="微软雅黑" w:cs="微软雅黑"/>
        </w:rPr>
        <w:t>⼏</w:t>
      </w:r>
      <w:r>
        <w:rPr>
          <w:rFonts w:hint="eastAsia" w:ascii="等线" w:hAnsi="等线" w:eastAsia="等线" w:cs="等线"/>
        </w:rPr>
        <w:t>乎完全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样，但在系统的响应、并发量、扩展的要求上却会有很多的不同。考</w:t>
      </w:r>
      <w:r>
        <w:t xml:space="preserve"> 虑到我们的开发</w:t>
      </w:r>
      <w:r>
        <w:rPr>
          <w:rFonts w:hint="eastAsia" w:ascii="微软雅黑" w:hAnsi="微软雅黑" w:eastAsia="微软雅黑" w:cs="微软雅黑"/>
        </w:rPr>
        <w:t>⽬</w:t>
      </w:r>
      <w:r>
        <w:rPr>
          <w:rFonts w:hint="eastAsia" w:ascii="等线" w:hAnsi="等线" w:eastAsia="等线" w:cs="等线"/>
        </w:rPr>
        <w:t>标是</w:t>
      </w:r>
      <w:r>
        <w:rPr>
          <w:rFonts w:hint="eastAsia" w:ascii="微软雅黑" w:hAnsi="微软雅黑" w:eastAsia="微软雅黑" w:cs="微软雅黑"/>
        </w:rPr>
        <w:t>⻓</w:t>
      </w:r>
      <w:r>
        <w:rPr>
          <w:rFonts w:hint="eastAsia" w:ascii="等线" w:hAnsi="等线" w:eastAsia="等线" w:cs="等线"/>
        </w:rPr>
        <w:t>期使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，并且开发</w:t>
      </w:r>
      <w:r>
        <w:rPr>
          <w:rFonts w:hint="eastAsia" w:ascii="微软雅黑" w:hAnsi="微软雅黑" w:eastAsia="微软雅黑" w:cs="微软雅黑"/>
        </w:rPr>
        <w:t>⼈</w:t>
      </w:r>
      <w:r>
        <w:rPr>
          <w:rFonts w:hint="eastAsia" w:ascii="等线" w:hAnsi="等线" w:eastAsia="等线" w:cs="等线"/>
        </w:rPr>
        <w:t>员，维护</w:t>
      </w:r>
      <w:r>
        <w:rPr>
          <w:rFonts w:hint="eastAsia" w:ascii="微软雅黑" w:hAnsi="微软雅黑" w:eastAsia="微软雅黑" w:cs="微软雅黑"/>
        </w:rPr>
        <w:t>⼈</w:t>
      </w:r>
      <w:r>
        <w:rPr>
          <w:rFonts w:hint="eastAsia" w:ascii="等线" w:hAnsi="等线" w:eastAsia="等线" w:cs="等线"/>
        </w:rPr>
        <w:t>员交替频繁的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体式</w:t>
      </w:r>
      <w:r>
        <w:rPr>
          <w:rFonts w:hint="eastAsia" w:ascii="微软雅黑" w:hAnsi="微软雅黑" w:eastAsia="微软雅黑" w:cs="微软雅黑"/>
        </w:rPr>
        <w:t>⽹</w:t>
      </w:r>
      <w:r>
        <w:rPr>
          <w:rFonts w:hint="eastAsia" w:ascii="等线" w:hAnsi="等线" w:eastAsia="等线" w:cs="等线"/>
        </w:rPr>
        <w:t>站与</w:t>
      </w:r>
      <w:r>
        <w:t>APP。同时兼顾投</w:t>
      </w:r>
      <w:r>
        <w:rPr>
          <w:rFonts w:hint="eastAsia" w:ascii="微软雅黑" w:hAnsi="微软雅黑" w:eastAsia="微软雅黑" w:cs="微软雅黑"/>
        </w:rPr>
        <w:t>⼊</w:t>
      </w:r>
      <w:r>
        <w:rPr>
          <w:rFonts w:hint="eastAsia" w:ascii="等线" w:hAnsi="等线" w:eastAsia="等线" w:cs="等线"/>
        </w:rPr>
        <w:t>，回报以</w:t>
      </w:r>
      <w:r>
        <w:t xml:space="preserve"> 及时间等多项成本，我们</w:t>
      </w:r>
      <w:r>
        <w:rPr>
          <w:rFonts w:hint="eastAsia" w:ascii="微软雅黑" w:hAnsi="微软雅黑" w:eastAsia="微软雅黑" w:cs="微软雅黑"/>
        </w:rPr>
        <w:t>⾃⼰</w:t>
      </w:r>
      <w:r>
        <w:rPr>
          <w:rFonts w:hint="eastAsia" w:ascii="等线" w:hAnsi="等线" w:eastAsia="等线" w:cs="等线"/>
        </w:rPr>
        <w:t>构思我们产品的功能划分粒度。</w:t>
      </w:r>
    </w:p>
    <w:p>
      <w:pPr>
        <w:pStyle w:val="14"/>
        <w:ind w:left="360" w:firstLine="0" w:firstLineChars="0"/>
        <w:rPr>
          <w:rFonts w:ascii="等线" w:hAnsi="等线" w:eastAsia="等线" w:cs="等线"/>
        </w:rPr>
      </w:pPr>
    </w:p>
    <w:p>
      <w:pPr>
        <w:pStyle w:val="14"/>
        <w:ind w:left="360" w:firstLine="0" w:firstLineChars="0"/>
        <w:rPr>
          <w:rFonts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  <w:b/>
          <w:bCs/>
        </w:rPr>
        <w:t>核心准则：</w:t>
      </w:r>
    </w:p>
    <w:p>
      <w:pPr>
        <w:ind w:left="210" w:leftChars="100" w:firstLine="420" w:firstLineChars="200"/>
      </w:pPr>
      <w:r>
        <w:t>耦合性：块间联系。指软件系统结构中各模块间相互联系紧密程度的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种度量。模</w:t>
      </w:r>
      <w:r>
        <w:t>块之间联系越紧密，其耦合 性就越强，模块的独</w:t>
      </w:r>
      <w:r>
        <w:rPr>
          <w:rFonts w:hint="eastAsia" w:ascii="微软雅黑" w:hAnsi="微软雅黑" w:eastAsia="微软雅黑" w:cs="微软雅黑"/>
        </w:rPr>
        <w:t>⽴</w:t>
      </w:r>
      <w:r>
        <w:rPr>
          <w:rFonts w:hint="eastAsia" w:ascii="等线" w:hAnsi="等线" w:eastAsia="等线" w:cs="等线"/>
        </w:rPr>
        <w:t>性则越差。模块间耦合</w:t>
      </w:r>
      <w:r>
        <w:rPr>
          <w:rFonts w:hint="eastAsia" w:ascii="微软雅黑" w:hAnsi="微软雅黑" w:eastAsia="微软雅黑" w:cs="微软雅黑"/>
        </w:rPr>
        <w:t>⾼</w:t>
      </w:r>
      <w:r>
        <w:rPr>
          <w:rFonts w:hint="eastAsia" w:ascii="等线" w:hAnsi="等线" w:eastAsia="等线" w:cs="等线"/>
        </w:rPr>
        <w:t>低取决于模块间接</w:t>
      </w:r>
      <w:r>
        <w:rPr>
          <w:rFonts w:hint="eastAsia" w:ascii="微软雅黑" w:hAnsi="微软雅黑" w:eastAsia="微软雅黑" w:cs="微软雅黑"/>
        </w:rPr>
        <w:t>⼝</w:t>
      </w:r>
      <w:r>
        <w:rPr>
          <w:rFonts w:hint="eastAsia" w:ascii="等线" w:hAnsi="等线" w:eastAsia="等线" w:cs="等线"/>
        </w:rPr>
        <w:t>的复杂性、调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的</w:t>
      </w:r>
      <w:r>
        <w:rPr>
          <w:rFonts w:hint="eastAsia" w:ascii="微软雅黑" w:hAnsi="微软雅黑" w:eastAsia="微软雅黑" w:cs="微软雅黑"/>
        </w:rPr>
        <w:t>⽅</w:t>
      </w:r>
      <w:r>
        <w:rPr>
          <w:rFonts w:hint="eastAsia" w:ascii="等线" w:hAnsi="等线" w:eastAsia="等线" w:cs="等线"/>
        </w:rPr>
        <w:t>式及传递的信息。</w:t>
      </w:r>
      <w:r>
        <w:t xml:space="preserve"> </w:t>
      </w:r>
    </w:p>
    <w:p>
      <w:pPr>
        <w:ind w:left="210" w:leftChars="100" w:firstLine="420" w:firstLineChars="200"/>
      </w:pPr>
      <w:r>
        <w:t>内聚性：块内联系。指模块的功能强度的度量，即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个模块内部各个元素彼此结合的紧密程度的度量。若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个</w:t>
      </w:r>
      <w:r>
        <w:t xml:space="preserve"> 模块内各元素（语名之间、程序段之间）联系的越紧密，则它的内聚性就越</w:t>
      </w:r>
      <w:r>
        <w:rPr>
          <w:rFonts w:hint="eastAsia" w:ascii="微软雅黑" w:hAnsi="微软雅黑" w:eastAsia="微软雅黑" w:cs="微软雅黑"/>
        </w:rPr>
        <w:t>⾼</w:t>
      </w:r>
      <w:r>
        <w:rPr>
          <w:rFonts w:hint="eastAsia" w:ascii="等线" w:hAnsi="等线" w:eastAsia="等线" w:cs="等线"/>
        </w:rPr>
        <w:t>。</w:t>
      </w:r>
      <w:r>
        <w:t xml:space="preserve"> </w:t>
      </w:r>
    </w:p>
    <w:p>
      <w:pPr>
        <w:ind w:left="210" w:leftChars="100" w:firstLine="420" w:firstLineChars="200"/>
      </w:pPr>
      <w:r>
        <w:t>耦合性与内聚性是模块独</w:t>
      </w:r>
      <w:r>
        <w:rPr>
          <w:rFonts w:hint="eastAsia" w:ascii="微软雅黑" w:hAnsi="微软雅黑" w:eastAsia="微软雅黑" w:cs="微软雅黑"/>
        </w:rPr>
        <w:t>⽴</w:t>
      </w:r>
      <w:r>
        <w:rPr>
          <w:rFonts w:hint="eastAsia" w:ascii="等线" w:hAnsi="等线" w:eastAsia="等线" w:cs="等线"/>
        </w:rPr>
        <w:t>性的两个定性标准，考虑到之前提到的系统设计思路，我们的设计理念认为将软件系统</w:t>
      </w:r>
      <w:r>
        <w:t xml:space="preserve"> 划分模块时，应尽量做到“</w:t>
      </w:r>
      <w:r>
        <w:rPr>
          <w:rFonts w:hint="eastAsia" w:ascii="微软雅黑" w:hAnsi="微软雅黑" w:eastAsia="微软雅黑" w:cs="微软雅黑"/>
        </w:rPr>
        <w:t>⾼</w:t>
      </w:r>
      <w:r>
        <w:rPr>
          <w:rFonts w:hint="eastAsia" w:ascii="等线" w:hAnsi="等线" w:eastAsia="等线" w:cs="等线"/>
        </w:rPr>
        <w:t>内聚，低耦合</w:t>
      </w:r>
      <w:r>
        <w:t>”，提</w:t>
      </w:r>
      <w:r>
        <w:rPr>
          <w:rFonts w:hint="eastAsia" w:ascii="微软雅黑" w:hAnsi="微软雅黑" w:eastAsia="微软雅黑" w:cs="微软雅黑"/>
        </w:rPr>
        <w:t>⾼</w:t>
      </w:r>
      <w:r>
        <w:rPr>
          <w:rFonts w:hint="eastAsia" w:ascii="等线" w:hAnsi="等线" w:eastAsia="等线" w:cs="等线"/>
        </w:rPr>
        <w:t>模块的独</w:t>
      </w:r>
      <w:r>
        <w:rPr>
          <w:rFonts w:hint="eastAsia" w:ascii="微软雅黑" w:hAnsi="微软雅黑" w:eastAsia="微软雅黑" w:cs="微软雅黑"/>
        </w:rPr>
        <w:t>⽴</w:t>
      </w:r>
      <w:r>
        <w:rPr>
          <w:rFonts w:hint="eastAsia" w:ascii="等线" w:hAnsi="等线" w:eastAsia="等线" w:cs="等线"/>
        </w:rPr>
        <w:t>性，为设计</w:t>
      </w:r>
      <w:r>
        <w:rPr>
          <w:rFonts w:hint="eastAsia" w:ascii="微软雅黑" w:hAnsi="微软雅黑" w:eastAsia="微软雅黑" w:cs="微软雅黑"/>
        </w:rPr>
        <w:t>⾼</w:t>
      </w:r>
      <w:r>
        <w:rPr>
          <w:rFonts w:hint="eastAsia" w:ascii="等线" w:hAnsi="等线" w:eastAsia="等线" w:cs="等线"/>
        </w:rPr>
        <w:t>质量的软件结构奠定基础。这样的设计</w:t>
      </w:r>
      <w:r>
        <w:t xml:space="preserve"> 有利于之后的产品更新维护，同时便于产品交接，便于后续开发者接受继续开发。</w:t>
      </w:r>
    </w:p>
    <w:p>
      <w:pPr>
        <w:rPr>
          <w:rFonts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</w:p>
    <w:p>
      <w:pPr>
        <w:pStyle w:val="14"/>
        <w:numPr>
          <w:ilvl w:val="2"/>
          <w:numId w:val="1"/>
        </w:numPr>
        <w:ind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  <w:bookmarkStart w:id="20" w:name="_Toc108208046"/>
      <w:r>
        <w:rPr>
          <w:rFonts w:hint="eastAsia" w:asciiTheme="majorHAnsi" w:hAnsiTheme="majorHAnsi" w:eastAsiaTheme="majorHAnsi"/>
          <w:b/>
          <w:bCs/>
          <w:sz w:val="22"/>
          <w:szCs w:val="24"/>
        </w:rPr>
        <w:t>功能模块划分</w:t>
      </w:r>
      <w:bookmarkEnd w:id="20"/>
    </w:p>
    <w:p>
      <w:pPr>
        <w:pStyle w:val="14"/>
        <w:numPr>
          <w:ilvl w:val="3"/>
          <w:numId w:val="1"/>
        </w:numPr>
        <w:ind w:left="1797" w:firstLineChars="0"/>
        <w:outlineLvl w:val="3"/>
        <w:rPr>
          <w:rFonts w:asciiTheme="majorHAnsi" w:hAnsiTheme="majorHAnsi" w:eastAsiaTheme="majorHAnsi"/>
          <w:b/>
          <w:bCs/>
        </w:rPr>
      </w:pPr>
      <w:r>
        <w:rPr>
          <w:rFonts w:hint="eastAsia" w:asciiTheme="majorHAnsi" w:hAnsiTheme="majorHAnsi" w:eastAsiaTheme="majorHAnsi"/>
          <w:b/>
          <w:bCs/>
        </w:rPr>
        <w:t>用户信息管理模块</w:t>
      </w:r>
    </w:p>
    <w:tbl>
      <w:tblPr>
        <w:tblStyle w:val="11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3" w:type="dxa"/>
          </w:tcPr>
          <w:p>
            <w:pPr>
              <w:pStyle w:val="14"/>
              <w:ind w:firstLine="0" w:firstLine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3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用户登录</w:t>
            </w:r>
          </w:p>
        </w:tc>
      </w:tr>
      <w:tr>
        <w:tc>
          <w:tcPr>
            <w:tcW w:w="3403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用户注册</w:t>
            </w:r>
          </w:p>
        </w:tc>
      </w:tr>
      <w:tr>
        <w:tc>
          <w:tcPr>
            <w:tcW w:w="3403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个人中心管理</w:t>
            </w:r>
          </w:p>
        </w:tc>
      </w:tr>
    </w:tbl>
    <w:p>
      <w:pPr>
        <w:pStyle w:val="14"/>
        <w:ind w:left="1800" w:firstLine="0" w:firstLineChars="0"/>
        <w:outlineLvl w:val="2"/>
        <w:rPr>
          <w:rFonts w:asciiTheme="majorHAnsi" w:hAnsiTheme="majorHAnsi" w:eastAsiaTheme="majorHAnsi"/>
          <w:b/>
          <w:bCs/>
        </w:rPr>
      </w:pPr>
    </w:p>
    <w:p>
      <w:pPr>
        <w:pStyle w:val="14"/>
        <w:numPr>
          <w:ilvl w:val="3"/>
          <w:numId w:val="1"/>
        </w:numPr>
        <w:ind w:left="1797" w:firstLineChars="0"/>
        <w:outlineLvl w:val="3"/>
        <w:rPr>
          <w:rFonts w:asciiTheme="majorHAnsi" w:hAnsiTheme="majorHAnsi" w:eastAsiaTheme="majorHAnsi"/>
          <w:b/>
          <w:bCs/>
        </w:rPr>
      </w:pPr>
      <w:r>
        <w:rPr>
          <w:rFonts w:hint="eastAsia" w:asciiTheme="majorHAnsi" w:hAnsiTheme="majorHAnsi" w:eastAsiaTheme="majorHAnsi"/>
          <w:b/>
          <w:bCs/>
        </w:rPr>
        <w:t>平台监督模块</w:t>
      </w:r>
    </w:p>
    <w:tbl>
      <w:tblPr>
        <w:tblStyle w:val="11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</w:tblGrid>
      <w:tr>
        <w:tc>
          <w:tcPr>
            <w:tcW w:w="3403" w:type="dxa"/>
          </w:tcPr>
          <w:p>
            <w:pPr>
              <w:pStyle w:val="14"/>
              <w:ind w:firstLine="0" w:firstLine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</w:tr>
      <w:tr>
        <w:tc>
          <w:tcPr>
            <w:tcW w:w="3403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用户权限管理</w:t>
            </w:r>
          </w:p>
        </w:tc>
      </w:tr>
      <w:tr>
        <w:tc>
          <w:tcPr>
            <w:tcW w:w="3403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角色权限管理</w:t>
            </w:r>
          </w:p>
        </w:tc>
      </w:tr>
      <w:tr>
        <w:tc>
          <w:tcPr>
            <w:tcW w:w="3403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用户管理</w:t>
            </w:r>
          </w:p>
        </w:tc>
      </w:tr>
    </w:tbl>
    <w:p>
      <w:pPr>
        <w:pStyle w:val="14"/>
        <w:ind w:left="1800" w:firstLine="0" w:firstLineChars="0"/>
        <w:outlineLvl w:val="2"/>
        <w:rPr>
          <w:rFonts w:asciiTheme="majorHAnsi" w:hAnsiTheme="majorHAnsi" w:eastAsiaTheme="majorHAnsi"/>
          <w:b/>
          <w:bCs/>
        </w:rPr>
      </w:pPr>
    </w:p>
    <w:p>
      <w:pPr>
        <w:pStyle w:val="14"/>
        <w:numPr>
          <w:ilvl w:val="3"/>
          <w:numId w:val="1"/>
        </w:numPr>
        <w:ind w:left="1797" w:firstLineChars="0"/>
        <w:outlineLvl w:val="3"/>
        <w:rPr>
          <w:rFonts w:asciiTheme="majorHAnsi" w:hAnsiTheme="majorHAnsi" w:eastAsiaTheme="majorHAnsi"/>
          <w:b/>
          <w:bCs/>
        </w:rPr>
      </w:pPr>
      <w:r>
        <w:rPr>
          <w:rFonts w:hint="eastAsia" w:asciiTheme="majorHAnsi" w:hAnsiTheme="majorHAnsi" w:eastAsiaTheme="majorHAnsi"/>
          <w:b/>
          <w:bCs/>
        </w:rPr>
        <w:t>买家模块</w:t>
      </w:r>
    </w:p>
    <w:tbl>
      <w:tblPr>
        <w:tblStyle w:val="11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</w:tblGrid>
      <w:tr>
        <w:tc>
          <w:tcPr>
            <w:tcW w:w="3403" w:type="dxa"/>
          </w:tcPr>
          <w:p>
            <w:pPr>
              <w:pStyle w:val="14"/>
              <w:ind w:firstLine="0" w:firstLine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</w:tr>
      <w:tr>
        <w:tc>
          <w:tcPr>
            <w:tcW w:w="3403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购物车管理</w:t>
            </w:r>
          </w:p>
        </w:tc>
      </w:tr>
      <w:tr>
        <w:tc>
          <w:tcPr>
            <w:tcW w:w="3403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订单支付</w:t>
            </w:r>
          </w:p>
        </w:tc>
      </w:tr>
      <w:tr>
        <w:tc>
          <w:tcPr>
            <w:tcW w:w="3403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订单管理</w:t>
            </w:r>
          </w:p>
        </w:tc>
      </w:tr>
    </w:tbl>
    <w:p>
      <w:pPr>
        <w:outlineLvl w:val="2"/>
        <w:rPr>
          <w:rFonts w:hint="eastAsia" w:asciiTheme="majorHAnsi" w:hAnsiTheme="majorHAnsi" w:eastAsiaTheme="majorHAnsi"/>
          <w:b/>
          <w:bCs/>
        </w:rPr>
      </w:pPr>
    </w:p>
    <w:p>
      <w:pPr>
        <w:outlineLvl w:val="2"/>
        <w:rPr>
          <w:rFonts w:hint="eastAsia" w:asciiTheme="majorHAnsi" w:hAnsiTheme="majorHAnsi" w:eastAsiaTheme="majorHAnsi"/>
          <w:b/>
          <w:bCs/>
        </w:rPr>
      </w:pPr>
    </w:p>
    <w:p>
      <w:pPr>
        <w:pStyle w:val="14"/>
        <w:numPr>
          <w:ilvl w:val="3"/>
          <w:numId w:val="1"/>
        </w:numPr>
        <w:ind w:left="1797" w:firstLineChars="0"/>
        <w:outlineLvl w:val="3"/>
        <w:rPr>
          <w:rFonts w:asciiTheme="majorHAnsi" w:hAnsiTheme="majorHAnsi" w:eastAsiaTheme="majorHAnsi"/>
          <w:b/>
          <w:bCs/>
        </w:rPr>
      </w:pPr>
      <w:r>
        <w:rPr>
          <w:rFonts w:hint="eastAsia" w:asciiTheme="majorHAnsi" w:hAnsiTheme="majorHAnsi" w:eastAsiaTheme="majorHAnsi"/>
          <w:b/>
          <w:bCs/>
        </w:rPr>
        <w:t>卖家模块</w:t>
      </w:r>
    </w:p>
    <w:tbl>
      <w:tblPr>
        <w:tblStyle w:val="11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</w:tblGrid>
      <w:tr>
        <w:tc>
          <w:tcPr>
            <w:tcW w:w="3102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</w:tr>
      <w:tr>
        <w:tc>
          <w:tcPr>
            <w:tcW w:w="3102" w:type="dxa"/>
          </w:tcPr>
          <w:p>
            <w:pPr>
              <w:jc w:val="left"/>
            </w:pPr>
            <w:r>
              <w:rPr>
                <w:rFonts w:hint="eastAsia"/>
              </w:rPr>
              <w:t>店铺信息维护</w:t>
            </w:r>
          </w:p>
        </w:tc>
      </w:tr>
      <w:tr>
        <w:tc>
          <w:tcPr>
            <w:tcW w:w="3102" w:type="dxa"/>
          </w:tcPr>
          <w:p>
            <w:pPr>
              <w:jc w:val="left"/>
            </w:pPr>
            <w:r>
              <w:rPr>
                <w:rFonts w:hint="eastAsia"/>
              </w:rPr>
              <w:t>云店铺管理</w:t>
            </w:r>
          </w:p>
        </w:tc>
      </w:tr>
    </w:tbl>
    <w:p>
      <w:pPr>
        <w:pStyle w:val="14"/>
        <w:ind w:left="1797" w:firstLine="0" w:firstLineChars="0"/>
        <w:outlineLvl w:val="3"/>
        <w:rPr>
          <w:rFonts w:asciiTheme="majorHAnsi" w:hAnsiTheme="majorHAnsi" w:eastAsiaTheme="majorHAnsi"/>
          <w:b/>
          <w:bCs/>
        </w:rPr>
      </w:pPr>
    </w:p>
    <w:p>
      <w:pPr>
        <w:pStyle w:val="14"/>
        <w:numPr>
          <w:ilvl w:val="3"/>
          <w:numId w:val="1"/>
        </w:numPr>
        <w:ind w:left="1797" w:firstLineChars="0"/>
        <w:outlineLvl w:val="3"/>
        <w:rPr>
          <w:rFonts w:asciiTheme="majorHAnsi" w:hAnsiTheme="majorHAnsi" w:eastAsiaTheme="majorHAnsi"/>
          <w:b/>
          <w:bCs/>
        </w:rPr>
      </w:pPr>
      <w:r>
        <w:rPr>
          <w:rFonts w:hint="eastAsia" w:asciiTheme="majorHAnsi" w:hAnsiTheme="majorHAnsi" w:eastAsiaTheme="majorHAnsi"/>
          <w:b/>
          <w:bCs/>
        </w:rPr>
        <w:t>数据处理与分析模块</w:t>
      </w:r>
    </w:p>
    <w:tbl>
      <w:tblPr>
        <w:tblStyle w:val="11"/>
        <w:tblW w:w="0" w:type="auto"/>
        <w:tblInd w:w="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8"/>
      </w:tblGrid>
      <w:tr>
        <w:tc>
          <w:tcPr>
            <w:tcW w:w="3028" w:type="dxa"/>
          </w:tcPr>
          <w:p>
            <w:pPr>
              <w:jc w:val="left"/>
              <w:rPr>
                <w:rFonts w:asciiTheme="majorHAnsi" w:hAnsiTheme="majorHAnsi" w:eastAsiaTheme="majorHAnsi"/>
                <w:b/>
                <w:bCs/>
                <w:sz w:val="22"/>
                <w:szCs w:val="24"/>
              </w:rPr>
            </w:pPr>
            <w:r>
              <w:rPr>
                <w:rFonts w:hint="eastAsia" w:asciiTheme="majorHAnsi" w:hAnsiTheme="majorHAnsi" w:eastAsiaTheme="majorHAnsi"/>
                <w:b/>
                <w:bCs/>
                <w:sz w:val="22"/>
                <w:szCs w:val="24"/>
              </w:rPr>
              <w:t>子模块</w:t>
            </w:r>
          </w:p>
        </w:tc>
      </w:tr>
      <w:tr>
        <w:tc>
          <w:tcPr>
            <w:tcW w:w="3028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sz w:val="22"/>
                <w:szCs w:val="24"/>
              </w:rPr>
            </w:pPr>
            <w:r>
              <w:rPr>
                <w:rFonts w:hint="eastAsia" w:asciiTheme="majorHAnsi" w:hAnsiTheme="majorHAnsi" w:eastAsiaTheme="majorHAnsi"/>
                <w:sz w:val="22"/>
                <w:szCs w:val="24"/>
              </w:rPr>
              <w:t>数据采集</w:t>
            </w:r>
          </w:p>
        </w:tc>
      </w:tr>
      <w:tr>
        <w:tc>
          <w:tcPr>
            <w:tcW w:w="3028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sz w:val="22"/>
                <w:szCs w:val="24"/>
              </w:rPr>
            </w:pPr>
            <w:r>
              <w:rPr>
                <w:rFonts w:hint="eastAsia" w:asciiTheme="majorHAnsi" w:hAnsiTheme="majorHAnsi" w:eastAsiaTheme="majorHAnsi"/>
                <w:sz w:val="22"/>
                <w:szCs w:val="24"/>
              </w:rPr>
              <w:t>数据导入导出</w:t>
            </w:r>
          </w:p>
        </w:tc>
      </w:tr>
      <w:tr>
        <w:tc>
          <w:tcPr>
            <w:tcW w:w="3028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sz w:val="22"/>
                <w:szCs w:val="24"/>
              </w:rPr>
            </w:pPr>
            <w:r>
              <w:rPr>
                <w:rFonts w:hint="eastAsia" w:asciiTheme="majorHAnsi" w:hAnsiTheme="majorHAnsi" w:eastAsiaTheme="majorHAnsi"/>
                <w:sz w:val="22"/>
                <w:szCs w:val="24"/>
              </w:rPr>
              <w:t>业务数据的清洗</w:t>
            </w:r>
          </w:p>
        </w:tc>
      </w:tr>
      <w:tr>
        <w:tc>
          <w:tcPr>
            <w:tcW w:w="3028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sz w:val="22"/>
                <w:szCs w:val="24"/>
              </w:rPr>
            </w:pPr>
            <w:r>
              <w:rPr>
                <w:rFonts w:hint="eastAsia" w:asciiTheme="majorHAnsi" w:hAnsiTheme="majorHAnsi" w:eastAsiaTheme="majorHAnsi"/>
                <w:sz w:val="22"/>
                <w:szCs w:val="24"/>
              </w:rPr>
              <w:t>点击流日志的数据清洗</w:t>
            </w:r>
          </w:p>
        </w:tc>
      </w:tr>
      <w:tr>
        <w:tc>
          <w:tcPr>
            <w:tcW w:w="3028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sz w:val="22"/>
                <w:szCs w:val="24"/>
              </w:rPr>
            </w:pPr>
            <w:r>
              <w:rPr>
                <w:rFonts w:hint="eastAsia" w:asciiTheme="majorHAnsi" w:hAnsiTheme="majorHAnsi" w:eastAsiaTheme="majorHAnsi"/>
                <w:sz w:val="22"/>
                <w:szCs w:val="24"/>
              </w:rPr>
              <w:t>数据分析工具</w:t>
            </w:r>
          </w:p>
        </w:tc>
      </w:tr>
      <w:tr>
        <w:tc>
          <w:tcPr>
            <w:tcW w:w="3028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sz w:val="22"/>
                <w:szCs w:val="24"/>
              </w:rPr>
            </w:pPr>
            <w:r>
              <w:rPr>
                <w:rFonts w:hint="eastAsia" w:asciiTheme="majorHAnsi" w:hAnsiTheme="majorHAnsi" w:eastAsiaTheme="majorHAnsi"/>
                <w:sz w:val="22"/>
                <w:szCs w:val="24"/>
              </w:rPr>
              <w:t>购书转化率分析</w:t>
            </w:r>
          </w:p>
        </w:tc>
      </w:tr>
      <w:tr>
        <w:tc>
          <w:tcPr>
            <w:tcW w:w="3028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sz w:val="22"/>
                <w:szCs w:val="24"/>
              </w:rPr>
            </w:pPr>
            <w:r>
              <w:rPr>
                <w:rFonts w:hint="eastAsia" w:asciiTheme="majorHAnsi" w:hAnsiTheme="majorHAnsi" w:eastAsiaTheme="majorHAnsi"/>
                <w:sz w:val="22"/>
                <w:szCs w:val="24"/>
              </w:rPr>
              <w:t>购书用户算法</w:t>
            </w:r>
          </w:p>
        </w:tc>
      </w:tr>
      <w:tr>
        <w:tc>
          <w:tcPr>
            <w:tcW w:w="3028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sz w:val="22"/>
                <w:szCs w:val="24"/>
              </w:rPr>
            </w:pPr>
            <w:r>
              <w:rPr>
                <w:rFonts w:hint="eastAsia" w:asciiTheme="majorHAnsi" w:hAnsiTheme="majorHAnsi" w:eastAsiaTheme="majorHAnsi"/>
                <w:sz w:val="22"/>
                <w:szCs w:val="24"/>
              </w:rPr>
              <w:t>个性化推荐系统</w:t>
            </w:r>
          </w:p>
        </w:tc>
      </w:tr>
    </w:tbl>
    <w:p>
      <w:pPr>
        <w:outlineLvl w:val="0"/>
        <w:rPr>
          <w:rFonts w:asciiTheme="majorHAnsi" w:hAnsiTheme="majorHAnsi" w:eastAsiaTheme="majorHAnsi"/>
          <w:b/>
          <w:bCs/>
        </w:rPr>
      </w:pPr>
    </w:p>
    <w:p>
      <w:pPr>
        <w:ind w:left="1077"/>
        <w:outlineLvl w:val="3"/>
        <w:rPr>
          <w:rFonts w:asciiTheme="majorHAnsi" w:hAnsiTheme="majorHAnsi" w:eastAsiaTheme="majorHAnsi"/>
          <w:b/>
          <w:bCs/>
        </w:rPr>
      </w:pPr>
    </w:p>
    <w:p>
      <w:pPr>
        <w:ind w:left="1077"/>
        <w:outlineLvl w:val="3"/>
        <w:rPr>
          <w:rFonts w:hint="eastAsia" w:asciiTheme="majorHAnsi" w:hAnsiTheme="majorHAnsi" w:eastAsiaTheme="majorHAnsi"/>
          <w:b/>
          <w:bCs/>
        </w:rPr>
      </w:pPr>
    </w:p>
    <w:p>
      <w:pPr>
        <w:pStyle w:val="14"/>
        <w:numPr>
          <w:ilvl w:val="0"/>
          <w:numId w:val="1"/>
        </w:numPr>
        <w:ind w:firstLineChars="0"/>
        <w:outlineLvl w:val="0"/>
        <w:rPr>
          <w:rFonts w:asciiTheme="majorHAnsi" w:hAnsiTheme="majorHAnsi" w:eastAsiaTheme="majorHAnsi"/>
          <w:b/>
          <w:bCs/>
          <w:sz w:val="28"/>
          <w:szCs w:val="32"/>
        </w:rPr>
      </w:pPr>
      <w:bookmarkStart w:id="21" w:name="_Toc108208047"/>
      <w:r>
        <w:rPr>
          <w:rFonts w:hint="eastAsia" w:asciiTheme="majorHAnsi" w:hAnsiTheme="majorHAnsi" w:eastAsiaTheme="majorHAnsi"/>
          <w:b/>
          <w:bCs/>
          <w:sz w:val="28"/>
          <w:szCs w:val="32"/>
        </w:rPr>
        <w:t>详细需求描述</w:t>
      </w:r>
      <w:bookmarkEnd w:id="21"/>
    </w:p>
    <w:p>
      <w:pPr>
        <w:pStyle w:val="14"/>
        <w:numPr>
          <w:ilvl w:val="1"/>
          <w:numId w:val="1"/>
        </w:numPr>
        <w:ind w:left="731" w:hanging="374" w:firstLineChars="0"/>
        <w:outlineLvl w:val="1"/>
        <w:rPr>
          <w:rFonts w:asciiTheme="majorHAnsi" w:hAnsiTheme="majorHAnsi" w:eastAsiaTheme="majorHAnsi"/>
          <w:b/>
          <w:bCs/>
          <w:sz w:val="24"/>
          <w:szCs w:val="28"/>
        </w:rPr>
      </w:pPr>
      <w:r>
        <w:rPr>
          <w:rFonts w:asciiTheme="majorHAnsi" w:hAnsiTheme="majorHAnsi" w:eastAsiaTheme="majorHAnsi"/>
          <w:b/>
          <w:bCs/>
          <w:sz w:val="28"/>
          <w:szCs w:val="32"/>
        </w:rPr>
        <w:t xml:space="preserve"> </w:t>
      </w:r>
      <w:bookmarkStart w:id="22" w:name="_Toc108208048"/>
      <w:r>
        <w:rPr>
          <w:rFonts w:hint="eastAsia" w:asciiTheme="majorHAnsi" w:hAnsiTheme="majorHAnsi" w:eastAsiaTheme="majorHAnsi"/>
          <w:b/>
          <w:bCs/>
          <w:sz w:val="24"/>
          <w:szCs w:val="28"/>
        </w:rPr>
        <w:t>对外接口需求</w:t>
      </w:r>
      <w:bookmarkEnd w:id="22"/>
    </w:p>
    <w:p>
      <w:pPr>
        <w:pStyle w:val="14"/>
        <w:numPr>
          <w:ilvl w:val="2"/>
          <w:numId w:val="1"/>
        </w:numPr>
        <w:ind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  <w:bookmarkStart w:id="23" w:name="_Toc108208049"/>
      <w:r>
        <w:rPr>
          <w:rFonts w:hint="eastAsia" w:asciiTheme="majorHAnsi" w:hAnsiTheme="majorHAnsi" w:eastAsiaTheme="majorHAnsi"/>
          <w:b/>
          <w:bCs/>
          <w:sz w:val="22"/>
          <w:szCs w:val="24"/>
        </w:rPr>
        <w:t>用户界面</w:t>
      </w:r>
      <w:bookmarkEnd w:id="23"/>
    </w:p>
    <w:p>
      <w:pPr>
        <w:pStyle w:val="14"/>
        <w:ind w:left="1440" w:firstLine="0" w:firstLineChars="0"/>
      </w:pPr>
      <w:r>
        <w:t>1.界</w:t>
      </w:r>
      <w:r>
        <w:rPr>
          <w:rFonts w:hint="eastAsia" w:ascii="微软雅黑" w:hAnsi="微软雅黑" w:eastAsia="微软雅黑" w:cs="微软雅黑"/>
        </w:rPr>
        <w:t>⾯</w:t>
      </w:r>
      <w:r>
        <w:rPr>
          <w:rFonts w:hint="eastAsia" w:ascii="等线" w:hAnsi="等线" w:eastAsia="等线" w:cs="等线"/>
        </w:rPr>
        <w:t>规范应遵循</w:t>
      </w:r>
      <w:r>
        <w:t>WEB、APP软件界</w:t>
      </w:r>
      <w:r>
        <w:rPr>
          <w:rFonts w:hint="eastAsia" w:ascii="微软雅黑" w:hAnsi="微软雅黑" w:eastAsia="微软雅黑" w:cs="微软雅黑"/>
        </w:rPr>
        <w:t>⾯</w:t>
      </w:r>
      <w:r>
        <w:rPr>
          <w:rFonts w:hint="eastAsia" w:ascii="等线" w:hAnsi="等线" w:eastAsia="等线" w:cs="等线"/>
        </w:rPr>
        <w:t>的规范，界</w:t>
      </w:r>
      <w:r>
        <w:rPr>
          <w:rFonts w:hint="eastAsia" w:ascii="微软雅黑" w:hAnsi="微软雅黑" w:eastAsia="微软雅黑" w:cs="微软雅黑"/>
        </w:rPr>
        <w:t>⾯⻛</w:t>
      </w:r>
      <w:r>
        <w:rPr>
          <w:rFonts w:hint="eastAsia" w:ascii="等线" w:hAnsi="等线" w:eastAsia="等线" w:cs="等线"/>
        </w:rPr>
        <w:t>格简洁明快，素雅</w:t>
      </w:r>
      <w:r>
        <w:rPr>
          <w:rFonts w:hint="eastAsia" w:ascii="微软雅黑" w:hAnsi="微软雅黑" w:eastAsia="微软雅黑" w:cs="微软雅黑"/>
        </w:rPr>
        <w:t>⼤⽅</w:t>
      </w:r>
      <w:r>
        <w:rPr>
          <w:rFonts w:hint="eastAsia" w:ascii="等线" w:hAnsi="等线" w:eastAsia="等线" w:cs="等线"/>
        </w:rPr>
        <w:t>；</w:t>
      </w:r>
      <w:r>
        <w:t xml:space="preserve"> </w:t>
      </w:r>
    </w:p>
    <w:p>
      <w:pPr>
        <w:pStyle w:val="14"/>
        <w:ind w:left="1440" w:firstLine="0" w:firstLineChars="0"/>
      </w:pPr>
      <w:r>
        <w:t>2.</w:t>
      </w:r>
      <w:r>
        <w:rPr>
          <w:rFonts w:hint="eastAsia" w:ascii="微软雅黑" w:hAnsi="微软雅黑" w:eastAsia="微软雅黑" w:cs="微软雅黑"/>
        </w:rPr>
        <w:t>⻚⾯</w:t>
      </w:r>
      <w:r>
        <w:rPr>
          <w:rFonts w:hint="eastAsia" w:ascii="等线" w:hAnsi="等线" w:eastAsia="等线" w:cs="等线"/>
        </w:rPr>
        <w:t>的布局，按与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户的交互需求不同，划分为不同的功能区域，实现和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户之间的友好交互；</w:t>
      </w:r>
      <w:r>
        <w:t xml:space="preserve"> </w:t>
      </w:r>
    </w:p>
    <w:p>
      <w:pPr>
        <w:pStyle w:val="14"/>
        <w:ind w:left="1440" w:firstLine="0" w:firstLineChars="0"/>
      </w:pPr>
      <w:r>
        <w:t>3.前台界</w:t>
      </w:r>
      <w:r>
        <w:rPr>
          <w:rFonts w:hint="eastAsia" w:ascii="微软雅黑" w:hAnsi="微软雅黑" w:eastAsia="微软雅黑" w:cs="微软雅黑"/>
        </w:rPr>
        <w:t>⾯</w:t>
      </w:r>
      <w:r>
        <w:rPr>
          <w:rFonts w:hint="eastAsia" w:ascii="等线" w:hAnsi="等线" w:eastAsia="等线" w:cs="等线"/>
        </w:rPr>
        <w:t>操作可逆，其动作可以是单个的操作，或者是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个操作序列；</w:t>
      </w:r>
      <w:r>
        <w:t xml:space="preserve"> </w:t>
      </w:r>
    </w:p>
    <w:p>
      <w:pPr>
        <w:pStyle w:val="14"/>
        <w:ind w:left="1440" w:firstLine="0" w:firstLineChars="0"/>
      </w:pPr>
      <w:r>
        <w:t>4.后台各管理模块的不同管理功能操作界</w:t>
      </w:r>
      <w:r>
        <w:rPr>
          <w:rFonts w:hint="eastAsia" w:ascii="微软雅黑" w:hAnsi="微软雅黑" w:eastAsia="微软雅黑" w:cs="微软雅黑"/>
        </w:rPr>
        <w:t>⾯</w:t>
      </w:r>
      <w:r>
        <w:rPr>
          <w:rFonts w:hint="eastAsia" w:ascii="等线" w:hAnsi="等线" w:eastAsia="等线" w:cs="等线"/>
        </w:rPr>
        <w:t>，采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在不同窗</w:t>
      </w:r>
      <w:r>
        <w:rPr>
          <w:rFonts w:hint="eastAsia" w:ascii="微软雅黑" w:hAnsi="微软雅黑" w:eastAsia="微软雅黑" w:cs="微软雅黑"/>
        </w:rPr>
        <w:t>⼝</w:t>
      </w:r>
      <w:r>
        <w:rPr>
          <w:rFonts w:hint="eastAsia" w:ascii="等线" w:hAnsi="等线" w:eastAsia="等线" w:cs="等线"/>
        </w:rPr>
        <w:t>进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 w:ascii="等线" w:hAnsi="等线" w:eastAsia="等线" w:cs="等线"/>
        </w:rPr>
        <w:t>管理，各功能操作切换</w:t>
      </w:r>
      <w:r>
        <w:rPr>
          <w:rFonts w:hint="eastAsia" w:ascii="微软雅黑" w:hAnsi="微软雅黑" w:eastAsia="微软雅黑" w:cs="微软雅黑"/>
        </w:rPr>
        <w:t>⽐</w:t>
      </w:r>
      <w:r>
        <w:rPr>
          <w:rFonts w:hint="eastAsia" w:ascii="等线" w:hAnsi="等线" w:eastAsia="等线" w:cs="等线"/>
        </w:rPr>
        <w:t>较简单</w:t>
      </w:r>
      <w:r>
        <w:rPr>
          <w:rFonts w:hint="eastAsia" w:ascii="微软雅黑" w:hAnsi="微软雅黑" w:eastAsia="微软雅黑" w:cs="微软雅黑"/>
        </w:rPr>
        <w:t>⼜</w:t>
      </w:r>
      <w:r>
        <w:rPr>
          <w:rFonts w:hint="eastAsia" w:ascii="等线" w:hAnsi="等线" w:eastAsia="等线" w:cs="等线"/>
        </w:rPr>
        <w:t>相对独</w:t>
      </w:r>
      <w:r>
        <w:rPr>
          <w:rFonts w:hint="eastAsia" w:ascii="微软雅黑" w:hAnsi="微软雅黑" w:eastAsia="微软雅黑" w:cs="微软雅黑"/>
        </w:rPr>
        <w:t>⽴</w:t>
      </w:r>
      <w:r>
        <w:rPr>
          <w:rFonts w:hint="eastAsia" w:ascii="等线" w:hAnsi="等线" w:eastAsia="等线" w:cs="等线"/>
        </w:rPr>
        <w:t>；</w:t>
      </w:r>
      <w:r>
        <w:t xml:space="preserve"> </w:t>
      </w:r>
    </w:p>
    <w:p>
      <w:pPr>
        <w:pStyle w:val="14"/>
        <w:ind w:left="1440" w:firstLine="0" w:firstLineChars="0"/>
      </w:pPr>
      <w:r>
        <w:t>5.提供信息反馈，如提供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户当前登录状态信息；</w:t>
      </w:r>
      <w:r>
        <w:t xml:space="preserve"> </w:t>
      </w:r>
    </w:p>
    <w:p>
      <w:pPr>
        <w:pStyle w:val="14"/>
        <w:ind w:left="1440" w:firstLine="0" w:firstLineChars="0"/>
      </w:pPr>
      <w:r>
        <w:t>6.提供简单的错误处理。</w:t>
      </w:r>
    </w:p>
    <w:p>
      <w:pPr>
        <w:pStyle w:val="14"/>
        <w:ind w:left="1440" w:firstLine="0" w:firstLineChars="0"/>
        <w:rPr>
          <w:rFonts w:asciiTheme="majorHAnsi" w:hAnsiTheme="majorHAnsi" w:eastAsiaTheme="majorHAnsi"/>
          <w:b/>
          <w:bCs/>
          <w:sz w:val="22"/>
          <w:szCs w:val="24"/>
        </w:rPr>
      </w:pPr>
    </w:p>
    <w:p>
      <w:pPr>
        <w:pStyle w:val="14"/>
        <w:numPr>
          <w:ilvl w:val="2"/>
          <w:numId w:val="1"/>
        </w:numPr>
        <w:ind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  <w:bookmarkStart w:id="24" w:name="_Toc108208050"/>
      <w:r>
        <w:rPr>
          <w:rFonts w:hint="eastAsia" w:asciiTheme="majorHAnsi" w:hAnsiTheme="majorHAnsi" w:eastAsiaTheme="majorHAnsi"/>
          <w:b/>
          <w:bCs/>
          <w:sz w:val="22"/>
          <w:szCs w:val="24"/>
        </w:rPr>
        <w:t>硬件接口</w:t>
      </w:r>
      <w:bookmarkEnd w:id="24"/>
    </w:p>
    <w:p>
      <w:pPr>
        <w:pStyle w:val="14"/>
        <w:numPr>
          <w:ilvl w:val="3"/>
          <w:numId w:val="1"/>
        </w:numPr>
        <w:ind w:left="1797" w:firstLineChars="0"/>
        <w:outlineLvl w:val="3"/>
        <w:rPr>
          <w:rFonts w:asciiTheme="majorHAnsi" w:hAnsiTheme="majorHAnsi" w:eastAsiaTheme="majorHAnsi"/>
          <w:b/>
          <w:bCs/>
        </w:rPr>
      </w:pPr>
      <w:r>
        <w:rPr>
          <w:rFonts w:hint="eastAsia" w:asciiTheme="majorHAnsi" w:hAnsiTheme="majorHAnsi" w:eastAsiaTheme="majorHAnsi"/>
          <w:b/>
          <w:bCs/>
        </w:rPr>
        <w:t>支持硬件类型</w:t>
      </w:r>
    </w:p>
    <w:p>
      <w:pPr>
        <w:pStyle w:val="14"/>
        <w:ind w:left="1797" w:firstLine="0" w:firstLineChars="0"/>
        <w:outlineLvl w:val="3"/>
        <w:rPr>
          <w:rFonts w:asciiTheme="majorHAnsi" w:hAnsiTheme="majorHAnsi" w:eastAsiaTheme="majorHAnsi"/>
          <w:b/>
          <w:bCs/>
        </w:rPr>
      </w:pPr>
      <w:r>
        <w:t>软硬件之间交流的数据和控制信息的性质：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户基本信息，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户订单管理等</w:t>
      </w:r>
      <w:r>
        <w:t>。</w:t>
      </w:r>
    </w:p>
    <w:p>
      <w:pPr>
        <w:pStyle w:val="14"/>
        <w:numPr>
          <w:ilvl w:val="3"/>
          <w:numId w:val="1"/>
        </w:numPr>
        <w:ind w:left="1797" w:firstLineChars="0"/>
        <w:outlineLvl w:val="3"/>
        <w:rPr>
          <w:rFonts w:asciiTheme="majorHAnsi" w:hAnsiTheme="majorHAnsi" w:eastAsiaTheme="majorHAnsi"/>
          <w:b/>
          <w:bCs/>
        </w:rPr>
      </w:pPr>
      <w:r>
        <w:rPr>
          <w:rFonts w:hint="eastAsia" w:asciiTheme="majorHAnsi" w:hAnsiTheme="majorHAnsi" w:eastAsiaTheme="majorHAnsi"/>
          <w:b/>
          <w:bCs/>
        </w:rPr>
        <w:t>通信协议</w:t>
      </w:r>
    </w:p>
    <w:p>
      <w:pPr>
        <w:pStyle w:val="14"/>
        <w:ind w:left="1797" w:firstLine="0" w:firstLineChars="0"/>
        <w:outlineLvl w:val="3"/>
      </w:pPr>
      <w:r>
        <w:t>1.TCP/IP</w:t>
      </w:r>
      <w:r>
        <w:rPr>
          <w:rFonts w:hint="eastAsia" w:ascii="微软雅黑" w:hAnsi="微软雅黑" w:eastAsia="微软雅黑" w:cs="微软雅黑"/>
        </w:rPr>
        <w:t>⽹</w:t>
      </w:r>
      <w:r>
        <w:rPr>
          <w:rFonts w:hint="eastAsia" w:ascii="等线" w:hAnsi="等线" w:eastAsia="等线" w:cs="等线"/>
        </w:rPr>
        <w:t>络协议；</w:t>
      </w:r>
      <w:r>
        <w:t xml:space="preserve"> </w:t>
      </w:r>
    </w:p>
    <w:p>
      <w:pPr>
        <w:pStyle w:val="14"/>
        <w:ind w:left="1797" w:firstLine="0" w:firstLineChars="0"/>
        <w:outlineLvl w:val="3"/>
      </w:pPr>
      <w:r>
        <w:t>2.通讯采</w:t>
      </w:r>
      <w:r>
        <w:rPr>
          <w:rFonts w:hint="eastAsia" w:ascii="微软雅黑" w:hAnsi="微软雅黑" w:eastAsia="微软雅黑" w:cs="微软雅黑"/>
        </w:rPr>
        <w:t>⽤</w:t>
      </w:r>
      <w:r>
        <w:t xml:space="preserve">UDP协议； </w:t>
      </w:r>
    </w:p>
    <w:p>
      <w:pPr>
        <w:pStyle w:val="14"/>
        <w:ind w:left="1797" w:firstLine="0" w:firstLineChars="0"/>
        <w:outlineLvl w:val="3"/>
        <w:rPr>
          <w:rFonts w:asciiTheme="majorHAnsi" w:hAnsiTheme="majorHAnsi" w:eastAsiaTheme="majorHAnsi"/>
          <w:b/>
          <w:bCs/>
        </w:rPr>
      </w:pPr>
      <w:r>
        <w:t>3.HTTP协议。</w:t>
      </w:r>
    </w:p>
    <w:p>
      <w:pPr>
        <w:pStyle w:val="14"/>
        <w:numPr>
          <w:ilvl w:val="2"/>
          <w:numId w:val="1"/>
        </w:numPr>
        <w:ind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  <w:bookmarkStart w:id="25" w:name="_Toc108208051"/>
      <w:r>
        <w:rPr>
          <w:rFonts w:hint="eastAsia" w:asciiTheme="majorHAnsi" w:hAnsiTheme="majorHAnsi" w:eastAsiaTheme="majorHAnsi"/>
          <w:b/>
          <w:bCs/>
          <w:sz w:val="22"/>
          <w:szCs w:val="24"/>
        </w:rPr>
        <w:t>软件接口</w:t>
      </w:r>
      <w:bookmarkEnd w:id="25"/>
    </w:p>
    <w:p>
      <w:pPr>
        <w:pStyle w:val="14"/>
        <w:ind w:left="1440" w:firstLine="0" w:firstLineChars="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数据库接口和浏览器接口。</w:t>
      </w:r>
    </w:p>
    <w:p>
      <w:pPr>
        <w:pStyle w:val="14"/>
        <w:ind w:left="1440" w:firstLine="0" w:firstLineChars="0"/>
        <w:outlineLvl w:val="2"/>
        <w:rPr>
          <w:rFonts w:ascii="等线" w:hAnsi="等线" w:eastAsia="等线" w:cs="等线"/>
        </w:rPr>
      </w:pPr>
    </w:p>
    <w:p>
      <w:pPr>
        <w:pStyle w:val="14"/>
        <w:ind w:left="1440" w:firstLine="0" w:firstLineChars="0"/>
        <w:outlineLvl w:val="2"/>
        <w:rPr>
          <w:rFonts w:ascii="等线" w:hAnsi="等线" w:eastAsia="等线" w:cs="等线"/>
        </w:rPr>
      </w:pPr>
    </w:p>
    <w:p>
      <w:pPr>
        <w:pStyle w:val="14"/>
        <w:ind w:left="1440" w:firstLine="0" w:firstLineChars="0"/>
        <w:outlineLvl w:val="2"/>
        <w:rPr>
          <w:rFonts w:ascii="等线" w:hAnsi="等线" w:eastAsia="等线" w:cs="等线"/>
        </w:rPr>
      </w:pPr>
    </w:p>
    <w:p>
      <w:pPr>
        <w:pStyle w:val="14"/>
        <w:ind w:left="1440" w:firstLine="0" w:firstLineChars="0"/>
        <w:outlineLvl w:val="2"/>
        <w:rPr>
          <w:rFonts w:ascii="等线" w:hAnsi="等线" w:eastAsia="等线" w:cs="等线"/>
        </w:rPr>
      </w:pPr>
    </w:p>
    <w:p>
      <w:pPr>
        <w:pStyle w:val="14"/>
        <w:ind w:left="1440" w:firstLine="0" w:firstLineChars="0"/>
        <w:outlineLvl w:val="2"/>
        <w:rPr>
          <w:rFonts w:hint="eastAsia" w:ascii="等线" w:hAnsi="等线" w:eastAsia="等线" w:cs="等线"/>
        </w:rPr>
      </w:pPr>
    </w:p>
    <w:p>
      <w:pPr>
        <w:pStyle w:val="14"/>
        <w:numPr>
          <w:ilvl w:val="1"/>
          <w:numId w:val="1"/>
        </w:numPr>
        <w:ind w:left="731" w:hanging="374" w:firstLineChars="0"/>
        <w:outlineLvl w:val="1"/>
        <w:rPr>
          <w:rFonts w:hint="eastAsia" w:asciiTheme="majorHAnsi" w:hAnsiTheme="majorHAnsi" w:eastAsiaTheme="majorHAnsi"/>
          <w:b/>
          <w:bCs/>
          <w:sz w:val="24"/>
          <w:szCs w:val="28"/>
        </w:rPr>
      </w:pPr>
      <w:r>
        <w:rPr>
          <w:rFonts w:hint="eastAsia" w:asciiTheme="majorHAnsi" w:hAnsiTheme="majorHAnsi" w:eastAsiaTheme="majorHAnsi"/>
          <w:b/>
          <w:bCs/>
          <w:sz w:val="24"/>
          <w:szCs w:val="28"/>
        </w:rPr>
        <w:t xml:space="preserve"> </w:t>
      </w:r>
      <w:bookmarkStart w:id="26" w:name="_Toc108208052"/>
      <w:r>
        <w:rPr>
          <w:rFonts w:hint="eastAsia" w:asciiTheme="majorHAnsi" w:hAnsiTheme="majorHAnsi" w:eastAsiaTheme="majorHAnsi"/>
          <w:b/>
          <w:bCs/>
          <w:sz w:val="24"/>
          <w:szCs w:val="28"/>
        </w:rPr>
        <w:t>功能性需求</w:t>
      </w:r>
      <w:bookmarkEnd w:id="26"/>
    </w:p>
    <w:p>
      <w:pPr>
        <w:pStyle w:val="14"/>
        <w:numPr>
          <w:ilvl w:val="2"/>
          <w:numId w:val="1"/>
        </w:numPr>
        <w:ind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  <w:bookmarkStart w:id="27" w:name="_Toc108208053"/>
      <w:r>
        <w:rPr>
          <w:rFonts w:hint="eastAsia" w:asciiTheme="majorHAnsi" w:hAnsiTheme="majorHAnsi" w:eastAsiaTheme="majorHAnsi"/>
          <w:b/>
          <w:bCs/>
          <w:sz w:val="22"/>
          <w:szCs w:val="24"/>
        </w:rPr>
        <w:t>用户信息管理模块</w:t>
      </w:r>
      <w:bookmarkEnd w:id="27"/>
    </w:p>
    <w:tbl>
      <w:tblPr>
        <w:tblStyle w:val="11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7"/>
        <w:gridCol w:w="3480"/>
        <w:gridCol w:w="3479"/>
      </w:tblGrid>
      <w:tr>
        <w:tc>
          <w:tcPr>
            <w:tcW w:w="3523" w:type="dxa"/>
          </w:tcPr>
          <w:p>
            <w:pPr>
              <w:pStyle w:val="14"/>
              <w:ind w:firstLine="0" w:firstLine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3523" w:type="dxa"/>
          </w:tcPr>
          <w:p>
            <w:pPr>
              <w:pStyle w:val="14"/>
              <w:ind w:firstLine="0" w:firstLine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功能效果</w:t>
            </w:r>
          </w:p>
        </w:tc>
        <w:tc>
          <w:tcPr>
            <w:tcW w:w="3524" w:type="dxa"/>
          </w:tcPr>
          <w:p>
            <w:pPr>
              <w:pStyle w:val="14"/>
              <w:ind w:firstLine="0" w:firstLine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操作者</w:t>
            </w:r>
          </w:p>
        </w:tc>
      </w:tr>
      <w:tr>
        <w:tc>
          <w:tcPr>
            <w:tcW w:w="3523" w:type="dxa"/>
            <w:vAlign w:val="center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523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实现用户登录功能</w:t>
            </w:r>
          </w:p>
        </w:tc>
        <w:tc>
          <w:tcPr>
            <w:tcW w:w="3524" w:type="dxa"/>
            <w:vAlign w:val="center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用户</w:t>
            </w:r>
          </w:p>
        </w:tc>
      </w:tr>
      <w:tr>
        <w:tc>
          <w:tcPr>
            <w:tcW w:w="3523" w:type="dxa"/>
            <w:vAlign w:val="center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3523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实现用户注册功能</w:t>
            </w:r>
          </w:p>
        </w:tc>
        <w:tc>
          <w:tcPr>
            <w:tcW w:w="3524" w:type="dxa"/>
            <w:vAlign w:val="center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用户</w:t>
            </w:r>
          </w:p>
        </w:tc>
      </w:tr>
      <w:tr>
        <w:tc>
          <w:tcPr>
            <w:tcW w:w="3523" w:type="dxa"/>
            <w:vAlign w:val="center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个人中心管理</w:t>
            </w:r>
          </w:p>
        </w:tc>
        <w:tc>
          <w:tcPr>
            <w:tcW w:w="3523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实现对个人信息进行修改，包括修改密码功能</w:t>
            </w:r>
          </w:p>
        </w:tc>
        <w:tc>
          <w:tcPr>
            <w:tcW w:w="3524" w:type="dxa"/>
            <w:vAlign w:val="center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用户</w:t>
            </w:r>
          </w:p>
        </w:tc>
      </w:tr>
    </w:tbl>
    <w:p>
      <w:pPr>
        <w:pStyle w:val="14"/>
        <w:ind w:left="1440" w:firstLine="0"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</w:p>
    <w:p>
      <w:pPr>
        <w:pStyle w:val="14"/>
        <w:ind w:left="1440" w:firstLine="0" w:firstLineChars="0"/>
        <w:outlineLvl w:val="2"/>
        <w:rPr>
          <w:rFonts w:hint="eastAsia" w:asciiTheme="majorHAnsi" w:hAnsiTheme="majorHAnsi" w:eastAsiaTheme="majorHAnsi"/>
          <w:b/>
          <w:bCs/>
          <w:sz w:val="22"/>
          <w:szCs w:val="24"/>
        </w:rPr>
      </w:pPr>
    </w:p>
    <w:p>
      <w:pPr>
        <w:pStyle w:val="14"/>
        <w:ind w:left="1440" w:firstLine="0" w:firstLineChars="0"/>
        <w:outlineLvl w:val="2"/>
        <w:rPr>
          <w:rFonts w:hint="eastAsia" w:asciiTheme="majorHAnsi" w:hAnsiTheme="majorHAnsi" w:eastAsiaTheme="majorHAnsi"/>
          <w:b/>
          <w:bCs/>
          <w:sz w:val="22"/>
          <w:szCs w:val="24"/>
        </w:rPr>
      </w:pPr>
    </w:p>
    <w:p>
      <w:pPr>
        <w:pStyle w:val="14"/>
        <w:numPr>
          <w:ilvl w:val="2"/>
          <w:numId w:val="1"/>
        </w:numPr>
        <w:ind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  <w:bookmarkStart w:id="28" w:name="_Toc108208054"/>
      <w:r>
        <w:rPr>
          <w:rFonts w:hint="eastAsia" w:asciiTheme="majorHAnsi" w:hAnsiTheme="majorHAnsi" w:eastAsiaTheme="majorHAnsi"/>
          <w:b/>
          <w:bCs/>
          <w:sz w:val="22"/>
          <w:szCs w:val="24"/>
        </w:rPr>
        <w:t>平台监督模块</w:t>
      </w:r>
      <w:bookmarkEnd w:id="28"/>
    </w:p>
    <w:tbl>
      <w:tblPr>
        <w:tblStyle w:val="11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3403"/>
        <w:gridCol w:w="3404"/>
      </w:tblGrid>
      <w:tr>
        <w:tc>
          <w:tcPr>
            <w:tcW w:w="3403" w:type="dxa"/>
          </w:tcPr>
          <w:p>
            <w:pPr>
              <w:pStyle w:val="14"/>
              <w:ind w:firstLine="0" w:firstLine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3403" w:type="dxa"/>
          </w:tcPr>
          <w:p>
            <w:pPr>
              <w:pStyle w:val="14"/>
              <w:ind w:firstLine="0" w:firstLine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功能效果</w:t>
            </w:r>
          </w:p>
        </w:tc>
        <w:tc>
          <w:tcPr>
            <w:tcW w:w="3404" w:type="dxa"/>
          </w:tcPr>
          <w:p>
            <w:pPr>
              <w:pStyle w:val="14"/>
              <w:ind w:firstLine="0" w:firstLine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操作者</w:t>
            </w:r>
          </w:p>
        </w:tc>
      </w:tr>
      <w:tr>
        <w:tc>
          <w:tcPr>
            <w:tcW w:w="3403" w:type="dxa"/>
            <w:vAlign w:val="center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用户权限管理</w:t>
            </w:r>
          </w:p>
        </w:tc>
        <w:tc>
          <w:tcPr>
            <w:tcW w:w="3403" w:type="dxa"/>
          </w:tcPr>
          <w:p>
            <w:pPr>
              <w:pStyle w:val="14"/>
              <w:ind w:firstLine="0" w:firstLineChars="0"/>
              <w:jc w:val="left"/>
            </w:pPr>
          </w:p>
        </w:tc>
        <w:tc>
          <w:tcPr>
            <w:tcW w:w="3404" w:type="dxa"/>
            <w:vAlign w:val="center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平台方</w:t>
            </w:r>
          </w:p>
        </w:tc>
      </w:tr>
      <w:tr>
        <w:tc>
          <w:tcPr>
            <w:tcW w:w="3403" w:type="dxa"/>
            <w:vAlign w:val="center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角色权限管理</w:t>
            </w:r>
          </w:p>
        </w:tc>
        <w:tc>
          <w:tcPr>
            <w:tcW w:w="3403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实现角色列表</w:t>
            </w:r>
            <w:r>
              <w:t>查询及</w:t>
            </w:r>
            <w:r>
              <w:rPr>
                <w:rFonts w:hint="eastAsia"/>
              </w:rPr>
              <w:t>编辑，添加和</w:t>
            </w:r>
            <w:r>
              <w:t>删除功能</w:t>
            </w:r>
            <w:r>
              <w:rPr>
                <w:rFonts w:hint="eastAsia"/>
              </w:rPr>
              <w:t>，同时构成权限树</w:t>
            </w:r>
          </w:p>
        </w:tc>
        <w:tc>
          <w:tcPr>
            <w:tcW w:w="3404" w:type="dxa"/>
            <w:vAlign w:val="center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平台方</w:t>
            </w:r>
          </w:p>
        </w:tc>
      </w:tr>
      <w:tr>
        <w:tc>
          <w:tcPr>
            <w:tcW w:w="3403" w:type="dxa"/>
            <w:vAlign w:val="center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3403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实现查询用户列表、配置用户列表页面权限，添加、编辑和删除用户</w:t>
            </w:r>
          </w:p>
        </w:tc>
        <w:tc>
          <w:tcPr>
            <w:tcW w:w="3404" w:type="dxa"/>
            <w:vAlign w:val="center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平台方</w:t>
            </w:r>
          </w:p>
        </w:tc>
      </w:tr>
    </w:tbl>
    <w:p>
      <w:pPr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</w:p>
    <w:p>
      <w:pPr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</w:p>
    <w:p>
      <w:pPr>
        <w:outlineLvl w:val="2"/>
        <w:rPr>
          <w:rFonts w:hint="eastAsia" w:asciiTheme="majorHAnsi" w:hAnsiTheme="majorHAnsi" w:eastAsiaTheme="majorHAnsi"/>
          <w:b/>
          <w:bCs/>
          <w:sz w:val="22"/>
          <w:szCs w:val="24"/>
        </w:rPr>
      </w:pPr>
    </w:p>
    <w:p>
      <w:pPr>
        <w:pStyle w:val="14"/>
        <w:numPr>
          <w:ilvl w:val="2"/>
          <w:numId w:val="1"/>
        </w:numPr>
        <w:ind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  <w:bookmarkStart w:id="29" w:name="_Toc108208055"/>
      <w:r>
        <w:rPr>
          <w:rFonts w:hint="eastAsia" w:asciiTheme="majorHAnsi" w:hAnsiTheme="majorHAnsi" w:eastAsiaTheme="majorHAnsi"/>
          <w:b/>
          <w:bCs/>
          <w:sz w:val="22"/>
          <w:szCs w:val="24"/>
        </w:rPr>
        <w:t>买家模块</w:t>
      </w:r>
      <w:bookmarkEnd w:id="29"/>
    </w:p>
    <w:tbl>
      <w:tblPr>
        <w:tblStyle w:val="11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7"/>
        <w:gridCol w:w="3480"/>
        <w:gridCol w:w="3479"/>
      </w:tblGrid>
      <w:tr>
        <w:tc>
          <w:tcPr>
            <w:tcW w:w="3523" w:type="dxa"/>
          </w:tcPr>
          <w:p>
            <w:pPr>
              <w:pStyle w:val="14"/>
              <w:ind w:firstLine="0" w:firstLine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3523" w:type="dxa"/>
          </w:tcPr>
          <w:p>
            <w:pPr>
              <w:pStyle w:val="14"/>
              <w:ind w:firstLine="0" w:firstLine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功能效果</w:t>
            </w:r>
          </w:p>
        </w:tc>
        <w:tc>
          <w:tcPr>
            <w:tcW w:w="3524" w:type="dxa"/>
          </w:tcPr>
          <w:p>
            <w:pPr>
              <w:pStyle w:val="14"/>
              <w:ind w:firstLine="0" w:firstLine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操作者</w:t>
            </w:r>
          </w:p>
        </w:tc>
      </w:tr>
      <w:tr>
        <w:tc>
          <w:tcPr>
            <w:tcW w:w="3523" w:type="dxa"/>
            <w:vAlign w:val="center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购物车管理</w:t>
            </w:r>
          </w:p>
        </w:tc>
        <w:tc>
          <w:tcPr>
            <w:tcW w:w="3523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实现我的购物车列表以及加入购物车</w:t>
            </w:r>
          </w:p>
        </w:tc>
        <w:tc>
          <w:tcPr>
            <w:tcW w:w="3524" w:type="dxa"/>
            <w:vAlign w:val="center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23" w:type="dxa"/>
            <w:vAlign w:val="center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订单支付</w:t>
            </w:r>
          </w:p>
        </w:tc>
        <w:tc>
          <w:tcPr>
            <w:tcW w:w="3523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实现订单支付功能</w:t>
            </w:r>
          </w:p>
        </w:tc>
        <w:tc>
          <w:tcPr>
            <w:tcW w:w="3524" w:type="dxa"/>
            <w:vAlign w:val="center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23" w:type="dxa"/>
            <w:vAlign w:val="center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订单管理</w:t>
            </w:r>
          </w:p>
        </w:tc>
        <w:tc>
          <w:tcPr>
            <w:tcW w:w="3523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实现取消、查看编辑订单</w:t>
            </w:r>
          </w:p>
        </w:tc>
        <w:tc>
          <w:tcPr>
            <w:tcW w:w="3524" w:type="dxa"/>
            <w:vAlign w:val="center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用户</w:t>
            </w:r>
          </w:p>
        </w:tc>
      </w:tr>
    </w:tbl>
    <w:p>
      <w:pPr>
        <w:pStyle w:val="14"/>
        <w:ind w:left="1440" w:firstLine="0"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</w:p>
    <w:p>
      <w:pPr>
        <w:pStyle w:val="14"/>
        <w:ind w:left="1440" w:firstLine="0"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</w:p>
    <w:p>
      <w:pPr>
        <w:pStyle w:val="14"/>
        <w:ind w:left="1440" w:firstLine="0" w:firstLineChars="0"/>
        <w:outlineLvl w:val="2"/>
        <w:rPr>
          <w:rFonts w:hint="eastAsia" w:asciiTheme="majorHAnsi" w:hAnsiTheme="majorHAnsi" w:eastAsiaTheme="majorHAnsi"/>
          <w:b/>
          <w:bCs/>
          <w:sz w:val="22"/>
          <w:szCs w:val="24"/>
        </w:rPr>
      </w:pPr>
    </w:p>
    <w:p>
      <w:pPr>
        <w:pStyle w:val="14"/>
        <w:numPr>
          <w:ilvl w:val="2"/>
          <w:numId w:val="1"/>
        </w:numPr>
        <w:ind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  <w:bookmarkStart w:id="30" w:name="_Toc108208056"/>
      <w:r>
        <w:rPr>
          <w:rFonts w:hint="eastAsia" w:asciiTheme="majorHAnsi" w:hAnsiTheme="majorHAnsi" w:eastAsiaTheme="majorHAnsi"/>
          <w:b/>
          <w:bCs/>
          <w:sz w:val="22"/>
          <w:szCs w:val="24"/>
        </w:rPr>
        <w:t>卖家模块</w:t>
      </w:r>
      <w:bookmarkEnd w:id="30"/>
    </w:p>
    <w:tbl>
      <w:tblPr>
        <w:tblStyle w:val="11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3523"/>
        <w:gridCol w:w="3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02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352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功能效果</w:t>
            </w:r>
          </w:p>
        </w:tc>
        <w:tc>
          <w:tcPr>
            <w:tcW w:w="3524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操作者</w:t>
            </w:r>
          </w:p>
        </w:tc>
      </w:tr>
      <w:tr>
        <w:tc>
          <w:tcPr>
            <w:tcW w:w="310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店铺信息维护</w:t>
            </w:r>
          </w:p>
        </w:tc>
        <w:tc>
          <w:tcPr>
            <w:tcW w:w="3523" w:type="dxa"/>
          </w:tcPr>
          <w:p>
            <w:pPr>
              <w:jc w:val="left"/>
            </w:pPr>
            <w:r>
              <w:rPr>
                <w:rFonts w:hint="eastAsia"/>
              </w:rPr>
              <w:t>实现店铺信息的更新保存、图书列表编辑。添加和删除等功能</w:t>
            </w:r>
          </w:p>
        </w:tc>
        <w:tc>
          <w:tcPr>
            <w:tcW w:w="3524" w:type="dxa"/>
            <w:vAlign w:val="center"/>
          </w:tcPr>
          <w:p>
            <w:pPr>
              <w:jc w:val="left"/>
            </w:pPr>
            <w:r>
              <w:rPr>
                <w:rFonts w:hint="eastAsia" w:ascii="等线 Light" w:hAnsi="等线 Light" w:cs="微软雅黑"/>
              </w:rPr>
              <w:t>拥有店铺权限的人员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0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云店铺管理</w:t>
            </w:r>
          </w:p>
        </w:tc>
        <w:tc>
          <w:tcPr>
            <w:tcW w:w="3523" w:type="dxa"/>
          </w:tcPr>
          <w:p>
            <w:pPr>
              <w:jc w:val="left"/>
              <w:rPr>
                <w:sz w:val="72"/>
                <w:szCs w:val="72"/>
              </w:rPr>
            </w:pPr>
            <w:r>
              <w:rPr>
                <w:rFonts w:hint="eastAsia"/>
              </w:rPr>
              <w:t>实现云店铺的查询、</w:t>
            </w:r>
            <w:r>
              <w:t>添加</w:t>
            </w:r>
            <w:r>
              <w:rPr>
                <w:rFonts w:hint="eastAsia"/>
              </w:rPr>
              <w:t>、编辑和删除</w:t>
            </w:r>
            <w:r>
              <w:t>功能</w:t>
            </w:r>
          </w:p>
        </w:tc>
        <w:tc>
          <w:tcPr>
            <w:tcW w:w="3524" w:type="dxa"/>
            <w:vAlign w:val="center"/>
          </w:tcPr>
          <w:p>
            <w:pPr>
              <w:jc w:val="left"/>
            </w:pPr>
            <w:r>
              <w:rPr>
                <w:rFonts w:hint="eastAsia" w:ascii="等线 Light" w:hAnsi="等线 Light" w:cs="微软雅黑"/>
              </w:rPr>
              <w:t>拥有店铺权限的人员</w:t>
            </w:r>
          </w:p>
        </w:tc>
      </w:tr>
    </w:tbl>
    <w:p>
      <w:pPr>
        <w:pStyle w:val="14"/>
        <w:ind w:left="1440" w:firstLine="0"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</w:p>
    <w:p>
      <w:pPr>
        <w:pStyle w:val="14"/>
        <w:ind w:left="1440" w:firstLine="0"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</w:p>
    <w:p>
      <w:pPr>
        <w:pStyle w:val="14"/>
        <w:ind w:left="1440" w:firstLine="0"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</w:p>
    <w:p>
      <w:pPr>
        <w:pStyle w:val="14"/>
        <w:ind w:left="1440" w:firstLine="0"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</w:p>
    <w:p>
      <w:pPr>
        <w:outlineLvl w:val="2"/>
        <w:rPr>
          <w:rFonts w:hint="eastAsia" w:asciiTheme="majorHAnsi" w:hAnsiTheme="majorHAnsi" w:eastAsiaTheme="majorHAnsi"/>
          <w:b/>
          <w:bCs/>
          <w:sz w:val="22"/>
          <w:szCs w:val="24"/>
        </w:rPr>
      </w:pPr>
    </w:p>
    <w:p>
      <w:pPr>
        <w:pStyle w:val="14"/>
        <w:numPr>
          <w:ilvl w:val="2"/>
          <w:numId w:val="1"/>
        </w:numPr>
        <w:ind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  <w:bookmarkStart w:id="31" w:name="_Toc108208057"/>
      <w:r>
        <w:rPr>
          <w:rFonts w:hint="eastAsia" w:asciiTheme="majorHAnsi" w:hAnsiTheme="majorHAnsi" w:eastAsiaTheme="majorHAnsi"/>
          <w:b/>
          <w:bCs/>
          <w:sz w:val="22"/>
          <w:szCs w:val="24"/>
        </w:rPr>
        <w:t>数据处理与分析模块</w:t>
      </w:r>
      <w:bookmarkEnd w:id="31"/>
    </w:p>
    <w:tbl>
      <w:tblPr>
        <w:tblStyle w:val="11"/>
        <w:tblW w:w="0" w:type="auto"/>
        <w:tblInd w:w="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8"/>
        <w:gridCol w:w="3162"/>
        <w:gridCol w:w="3166"/>
      </w:tblGrid>
      <w:tr>
        <w:tc>
          <w:tcPr>
            <w:tcW w:w="3028" w:type="dxa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b/>
                <w:bCs/>
                <w:sz w:val="22"/>
                <w:szCs w:val="24"/>
              </w:rPr>
            </w:pPr>
            <w:r>
              <w:rPr>
                <w:rFonts w:hint="eastAsia" w:asciiTheme="majorHAnsi" w:hAnsiTheme="majorHAnsi" w:eastAsiaTheme="majorHAnsi"/>
                <w:b/>
                <w:bCs/>
                <w:sz w:val="22"/>
                <w:szCs w:val="24"/>
              </w:rPr>
              <w:t>子模块</w:t>
            </w:r>
          </w:p>
        </w:tc>
        <w:tc>
          <w:tcPr>
            <w:tcW w:w="3162" w:type="dxa"/>
          </w:tcPr>
          <w:p>
            <w:pPr>
              <w:pStyle w:val="14"/>
              <w:ind w:firstLine="0" w:firstLineChars="0"/>
              <w:jc w:val="center"/>
              <w:rPr>
                <w:rFonts w:asciiTheme="majorHAnsi" w:hAnsiTheme="majorHAnsi" w:eastAsiaTheme="majorHAnsi"/>
                <w:b/>
                <w:bCs/>
                <w:sz w:val="22"/>
                <w:szCs w:val="24"/>
              </w:rPr>
            </w:pPr>
            <w:r>
              <w:rPr>
                <w:rFonts w:hint="eastAsia" w:asciiTheme="majorHAnsi" w:hAnsiTheme="majorHAnsi" w:eastAsiaTheme="majorHAnsi"/>
                <w:b/>
                <w:bCs/>
                <w:sz w:val="22"/>
                <w:szCs w:val="24"/>
              </w:rPr>
              <w:t>功能</w:t>
            </w:r>
          </w:p>
        </w:tc>
        <w:tc>
          <w:tcPr>
            <w:tcW w:w="3166" w:type="dxa"/>
            <w:vAlign w:val="center"/>
          </w:tcPr>
          <w:p>
            <w:pPr>
              <w:pStyle w:val="14"/>
              <w:ind w:firstLine="0" w:firstLineChars="0"/>
              <w:jc w:val="center"/>
              <w:rPr>
                <w:rFonts w:asciiTheme="majorHAnsi" w:hAnsiTheme="majorHAnsi" w:eastAsiaTheme="majorHAnsi"/>
                <w:b/>
                <w:bCs/>
                <w:sz w:val="22"/>
                <w:szCs w:val="24"/>
              </w:rPr>
            </w:pPr>
            <w:r>
              <w:rPr>
                <w:rFonts w:hint="eastAsia" w:asciiTheme="majorHAnsi" w:hAnsiTheme="majorHAnsi" w:eastAsiaTheme="majorHAnsi"/>
                <w:b/>
                <w:bCs/>
                <w:sz w:val="22"/>
                <w:szCs w:val="24"/>
              </w:rPr>
              <w:t>技术点</w:t>
            </w:r>
          </w:p>
        </w:tc>
      </w:tr>
      <w:tr>
        <w:tc>
          <w:tcPr>
            <w:tcW w:w="3028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sz w:val="22"/>
                <w:szCs w:val="24"/>
              </w:rPr>
            </w:pPr>
            <w:r>
              <w:rPr>
                <w:rFonts w:hint="eastAsia" w:asciiTheme="majorHAnsi" w:hAnsiTheme="majorHAnsi" w:eastAsiaTheme="majorHAnsi"/>
                <w:sz w:val="22"/>
                <w:szCs w:val="24"/>
              </w:rPr>
              <w:t>数据采集</w:t>
            </w:r>
          </w:p>
        </w:tc>
        <w:tc>
          <w:tcPr>
            <w:tcW w:w="3162" w:type="dxa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b/>
                <w:bCs/>
                <w:sz w:val="22"/>
                <w:szCs w:val="24"/>
              </w:rPr>
            </w:pPr>
            <w:r>
              <w:t>使用爬取图书信息并保存到数据库</w:t>
            </w:r>
          </w:p>
        </w:tc>
        <w:tc>
          <w:tcPr>
            <w:tcW w:w="3166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b/>
                <w:bCs/>
                <w:sz w:val="22"/>
                <w:szCs w:val="24"/>
              </w:rPr>
            </w:pPr>
            <w:r>
              <w:t>Python、Scrapy</w:t>
            </w:r>
          </w:p>
        </w:tc>
      </w:tr>
      <w:tr>
        <w:tc>
          <w:tcPr>
            <w:tcW w:w="3028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sz w:val="22"/>
                <w:szCs w:val="24"/>
              </w:rPr>
            </w:pPr>
            <w:r>
              <w:rPr>
                <w:rFonts w:hint="eastAsia" w:asciiTheme="majorHAnsi" w:hAnsiTheme="majorHAnsi" w:eastAsiaTheme="majorHAnsi"/>
                <w:sz w:val="22"/>
                <w:szCs w:val="24"/>
              </w:rPr>
              <w:t>数据导入导出</w:t>
            </w:r>
          </w:p>
        </w:tc>
        <w:tc>
          <w:tcPr>
            <w:tcW w:w="3162" w:type="dxa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b/>
                <w:bCs/>
                <w:sz w:val="22"/>
                <w:szCs w:val="24"/>
              </w:rPr>
            </w:pPr>
            <w:r>
              <w:t>将Excel数据导入HDFS 使用Sqoop将HDFS数据导入MySql 使用Sqoop将MySql数据导入HDFS</w:t>
            </w:r>
          </w:p>
        </w:tc>
        <w:tc>
          <w:tcPr>
            <w:tcW w:w="3166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b/>
                <w:bCs/>
                <w:sz w:val="22"/>
                <w:szCs w:val="24"/>
              </w:rPr>
            </w:pPr>
            <w:r>
              <w:t>Sqoop、mysql、HDFS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28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sz w:val="22"/>
                <w:szCs w:val="24"/>
              </w:rPr>
            </w:pPr>
            <w:r>
              <w:rPr>
                <w:rFonts w:hint="eastAsia" w:asciiTheme="majorHAnsi" w:hAnsiTheme="majorHAnsi" w:eastAsiaTheme="majorHAnsi"/>
                <w:sz w:val="22"/>
                <w:szCs w:val="24"/>
              </w:rPr>
              <w:t>业务数据的清洗</w:t>
            </w:r>
          </w:p>
        </w:tc>
        <w:tc>
          <w:tcPr>
            <w:tcW w:w="3162" w:type="dxa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b/>
                <w:bCs/>
                <w:sz w:val="22"/>
                <w:szCs w:val="24"/>
              </w:rPr>
            </w:pPr>
            <w:r>
              <w:t>编写业务数据清洗模块</w:t>
            </w:r>
          </w:p>
        </w:tc>
        <w:tc>
          <w:tcPr>
            <w:tcW w:w="3166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b/>
                <w:bCs/>
                <w:sz w:val="22"/>
                <w:szCs w:val="24"/>
              </w:rPr>
            </w:pPr>
            <w:r>
              <w:t>ETL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28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sz w:val="22"/>
                <w:szCs w:val="24"/>
              </w:rPr>
            </w:pPr>
            <w:r>
              <w:rPr>
                <w:rFonts w:hint="eastAsia" w:asciiTheme="majorHAnsi" w:hAnsiTheme="majorHAnsi" w:eastAsiaTheme="majorHAnsi"/>
                <w:sz w:val="22"/>
                <w:szCs w:val="24"/>
              </w:rPr>
              <w:t>点击流日志的数据清洗</w:t>
            </w:r>
          </w:p>
        </w:tc>
        <w:tc>
          <w:tcPr>
            <w:tcW w:w="3162" w:type="dxa"/>
          </w:tcPr>
          <w:p>
            <w:pPr>
              <w:pStyle w:val="14"/>
              <w:tabs>
                <w:tab w:val="left" w:pos="751"/>
              </w:tabs>
              <w:ind w:firstLine="0" w:firstLineChars="0"/>
              <w:jc w:val="left"/>
              <w:rPr>
                <w:rFonts w:asciiTheme="majorHAnsi" w:hAnsiTheme="majorHAnsi" w:eastAsiaTheme="majorHAnsi"/>
                <w:b/>
                <w:bCs/>
                <w:sz w:val="22"/>
                <w:szCs w:val="24"/>
              </w:rPr>
            </w:pPr>
            <w:bookmarkStart w:id="38" w:name="_GoBack"/>
            <w:bookmarkEnd w:id="38"/>
            <w:r>
              <w:t>编写点击流日志清洗模块</w:t>
            </w:r>
          </w:p>
        </w:tc>
        <w:tc>
          <w:tcPr>
            <w:tcW w:w="3166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b/>
                <w:bCs/>
                <w:sz w:val="22"/>
                <w:szCs w:val="24"/>
              </w:rPr>
            </w:pPr>
            <w:r>
              <w:t>ETL</w:t>
            </w:r>
          </w:p>
        </w:tc>
      </w:tr>
      <w:tr>
        <w:tc>
          <w:tcPr>
            <w:tcW w:w="3028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sz w:val="22"/>
                <w:szCs w:val="24"/>
              </w:rPr>
            </w:pPr>
            <w:r>
              <w:rPr>
                <w:rFonts w:hint="eastAsia" w:asciiTheme="majorHAnsi" w:hAnsiTheme="majorHAnsi" w:eastAsiaTheme="majorHAnsi"/>
                <w:sz w:val="22"/>
                <w:szCs w:val="24"/>
              </w:rPr>
              <w:t>数据分析工具</w:t>
            </w:r>
          </w:p>
        </w:tc>
        <w:tc>
          <w:tcPr>
            <w:tcW w:w="3162" w:type="dxa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b/>
                <w:bCs/>
                <w:sz w:val="22"/>
                <w:szCs w:val="24"/>
              </w:rPr>
            </w:pPr>
            <w:r>
              <w:t>编写Hive for Hadoop数据分析的工具类 编写通用的工具类HiveUtil、SqoopUtil</w:t>
            </w:r>
          </w:p>
        </w:tc>
        <w:tc>
          <w:tcPr>
            <w:tcW w:w="3166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b/>
                <w:bCs/>
                <w:sz w:val="22"/>
                <w:szCs w:val="24"/>
              </w:rPr>
            </w:pPr>
            <w:r>
              <w:t>Hive、Hadoop</w:t>
            </w:r>
          </w:p>
        </w:tc>
      </w:tr>
      <w:tr>
        <w:tc>
          <w:tcPr>
            <w:tcW w:w="3028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sz w:val="22"/>
                <w:szCs w:val="24"/>
              </w:rPr>
            </w:pPr>
            <w:r>
              <w:rPr>
                <w:rFonts w:hint="eastAsia" w:asciiTheme="majorHAnsi" w:hAnsiTheme="majorHAnsi" w:eastAsiaTheme="majorHAnsi"/>
                <w:sz w:val="22"/>
                <w:szCs w:val="24"/>
              </w:rPr>
              <w:t>购书转化率分析</w:t>
            </w:r>
          </w:p>
        </w:tc>
        <w:tc>
          <w:tcPr>
            <w:tcW w:w="3162" w:type="dxa"/>
          </w:tcPr>
          <w:p>
            <w:pPr>
              <w:pStyle w:val="14"/>
              <w:tabs>
                <w:tab w:val="left" w:pos="20"/>
              </w:tabs>
              <w:ind w:firstLine="0" w:firstLineChars="0"/>
              <w:jc w:val="left"/>
              <w:rPr>
                <w:rFonts w:asciiTheme="majorHAnsi" w:hAnsiTheme="majorHAnsi" w:eastAsiaTheme="majorHAnsi"/>
                <w:b/>
                <w:bCs/>
                <w:sz w:val="22"/>
                <w:szCs w:val="24"/>
              </w:rPr>
            </w:pPr>
            <w:r>
              <w:rPr>
                <w:rFonts w:asciiTheme="majorHAnsi" w:hAnsiTheme="majorHAnsi" w:eastAsiaTheme="majorHAnsi"/>
                <w:b/>
                <w:bCs/>
                <w:sz w:val="22"/>
                <w:szCs w:val="24"/>
              </w:rPr>
              <w:tab/>
            </w:r>
            <w:r>
              <w:t>编写购书转化率模块</w:t>
            </w:r>
          </w:p>
        </w:tc>
        <w:tc>
          <w:tcPr>
            <w:tcW w:w="3166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b/>
                <w:bCs/>
                <w:sz w:val="22"/>
                <w:szCs w:val="24"/>
              </w:rPr>
            </w:pPr>
            <w:r>
              <w:t>Hive</w:t>
            </w:r>
          </w:p>
        </w:tc>
      </w:tr>
      <w:tr>
        <w:tc>
          <w:tcPr>
            <w:tcW w:w="3028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sz w:val="22"/>
                <w:szCs w:val="24"/>
              </w:rPr>
            </w:pPr>
            <w:r>
              <w:rPr>
                <w:rFonts w:hint="eastAsia" w:asciiTheme="majorHAnsi" w:hAnsiTheme="majorHAnsi" w:eastAsiaTheme="majorHAnsi"/>
                <w:sz w:val="22"/>
                <w:szCs w:val="24"/>
              </w:rPr>
              <w:t>购书用户算法</w:t>
            </w:r>
          </w:p>
        </w:tc>
        <w:tc>
          <w:tcPr>
            <w:tcW w:w="3162" w:type="dxa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b/>
                <w:bCs/>
                <w:sz w:val="22"/>
                <w:szCs w:val="24"/>
              </w:rPr>
            </w:pPr>
            <w:r>
              <w:t>基于Kmeans的聚类分析</w:t>
            </w:r>
          </w:p>
        </w:tc>
        <w:tc>
          <w:tcPr>
            <w:tcW w:w="3166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b/>
                <w:bCs/>
                <w:sz w:val="22"/>
                <w:szCs w:val="24"/>
              </w:rPr>
            </w:pPr>
            <w:r>
              <w:t>Mathout、numpy、pandas、scikitlearn</w:t>
            </w:r>
          </w:p>
        </w:tc>
      </w:tr>
      <w:tr>
        <w:tc>
          <w:tcPr>
            <w:tcW w:w="3028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sz w:val="22"/>
                <w:szCs w:val="24"/>
              </w:rPr>
            </w:pPr>
            <w:r>
              <w:rPr>
                <w:rFonts w:hint="eastAsia" w:asciiTheme="majorHAnsi" w:hAnsiTheme="majorHAnsi" w:eastAsiaTheme="majorHAnsi"/>
                <w:sz w:val="22"/>
                <w:szCs w:val="24"/>
              </w:rPr>
              <w:t>个性化推荐系统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Theme="majorHAnsi" w:hAnsiTheme="majorHAnsi" w:eastAsiaTheme="majorHAnsi"/>
                <w:b/>
                <w:bCs/>
                <w:sz w:val="22"/>
                <w:szCs w:val="24"/>
              </w:rPr>
            </w:pPr>
            <w:r>
              <w:t>基于协同过滤的推荐系统</w:t>
            </w:r>
          </w:p>
        </w:tc>
        <w:tc>
          <w:tcPr>
            <w:tcW w:w="3166" w:type="dxa"/>
            <w:vAlign w:val="center"/>
          </w:tcPr>
          <w:p>
            <w:pPr>
              <w:pStyle w:val="14"/>
              <w:ind w:firstLine="0" w:firstLineChars="0"/>
              <w:jc w:val="left"/>
              <w:rPr>
                <w:rFonts w:asciiTheme="majorHAnsi" w:hAnsiTheme="majorHAnsi" w:eastAsiaTheme="majorHAnsi"/>
                <w:b/>
                <w:bCs/>
                <w:sz w:val="22"/>
                <w:szCs w:val="24"/>
              </w:rPr>
            </w:pPr>
            <w:r>
              <w:t>Mathout、numpy、pandas、scikitlearn</w:t>
            </w:r>
          </w:p>
        </w:tc>
      </w:tr>
    </w:tbl>
    <w:p>
      <w:pPr>
        <w:pStyle w:val="14"/>
        <w:ind w:left="1440" w:firstLine="0"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</w:p>
    <w:p>
      <w:pPr>
        <w:pStyle w:val="14"/>
        <w:ind w:left="1440" w:firstLine="0"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</w:p>
    <w:p>
      <w:pPr>
        <w:pStyle w:val="14"/>
        <w:ind w:left="1440" w:firstLine="0"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</w:p>
    <w:p>
      <w:pPr>
        <w:pStyle w:val="14"/>
        <w:ind w:left="1440" w:firstLine="0"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</w:p>
    <w:p>
      <w:pPr>
        <w:pStyle w:val="14"/>
        <w:ind w:left="1440" w:firstLine="0"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</w:p>
    <w:p>
      <w:pPr>
        <w:pStyle w:val="14"/>
        <w:ind w:left="1440" w:firstLine="0" w:firstLineChars="0"/>
        <w:outlineLvl w:val="2"/>
        <w:rPr>
          <w:rFonts w:hint="eastAsia" w:asciiTheme="majorHAnsi" w:hAnsiTheme="majorHAnsi" w:eastAsiaTheme="majorHAnsi"/>
          <w:b/>
          <w:bCs/>
          <w:sz w:val="22"/>
          <w:szCs w:val="24"/>
        </w:rPr>
      </w:pPr>
    </w:p>
    <w:p>
      <w:pPr>
        <w:pStyle w:val="14"/>
        <w:numPr>
          <w:ilvl w:val="1"/>
          <w:numId w:val="1"/>
        </w:numPr>
        <w:ind w:left="731" w:hanging="374" w:firstLineChars="0"/>
        <w:outlineLvl w:val="1"/>
        <w:rPr>
          <w:rFonts w:asciiTheme="majorHAnsi" w:hAnsiTheme="majorHAnsi" w:eastAsiaTheme="majorHAnsi"/>
          <w:b/>
          <w:bCs/>
          <w:sz w:val="24"/>
          <w:szCs w:val="28"/>
        </w:rPr>
      </w:pPr>
      <w:r>
        <w:rPr>
          <w:rFonts w:hint="eastAsia" w:asciiTheme="majorHAnsi" w:hAnsiTheme="majorHAnsi" w:eastAsiaTheme="majorHAnsi"/>
          <w:b/>
          <w:bCs/>
          <w:sz w:val="24"/>
          <w:szCs w:val="28"/>
        </w:rPr>
        <w:t xml:space="preserve"> </w:t>
      </w:r>
      <w:bookmarkStart w:id="32" w:name="_Toc108208058"/>
      <w:r>
        <w:rPr>
          <w:rFonts w:hint="eastAsia" w:asciiTheme="majorHAnsi" w:hAnsiTheme="majorHAnsi" w:eastAsiaTheme="majorHAnsi"/>
          <w:b/>
          <w:bCs/>
          <w:sz w:val="24"/>
          <w:szCs w:val="28"/>
        </w:rPr>
        <w:t>非功能性需求</w:t>
      </w:r>
      <w:bookmarkEnd w:id="32"/>
    </w:p>
    <w:p>
      <w:pPr>
        <w:pStyle w:val="14"/>
        <w:numPr>
          <w:ilvl w:val="2"/>
          <w:numId w:val="1"/>
        </w:numPr>
        <w:ind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  <w:bookmarkStart w:id="33" w:name="_Toc108208059"/>
      <w:r>
        <w:rPr>
          <w:rFonts w:hint="eastAsia" w:asciiTheme="majorHAnsi" w:hAnsiTheme="majorHAnsi" w:eastAsiaTheme="majorHAnsi"/>
          <w:b/>
          <w:bCs/>
          <w:sz w:val="22"/>
          <w:szCs w:val="24"/>
        </w:rPr>
        <w:t>精度</w:t>
      </w:r>
      <w:bookmarkEnd w:id="33"/>
    </w:p>
    <w:p>
      <w:pPr>
        <w:pStyle w:val="14"/>
        <w:ind w:left="1440" w:firstLine="0" w:firstLineChars="0"/>
      </w:pPr>
      <w:r>
        <w:t>1. 对于传</w:t>
      </w:r>
      <w:r>
        <w:rPr>
          <w:rFonts w:hint="eastAsia" w:ascii="微软雅黑" w:hAnsi="微软雅黑" w:eastAsia="微软雅黑" w:cs="微软雅黑"/>
        </w:rPr>
        <w:t>⼊</w:t>
      </w:r>
      <w:r>
        <w:rPr>
          <w:rFonts w:hint="eastAsia" w:ascii="等线" w:hAnsi="等线" w:eastAsia="等线" w:cs="等线"/>
        </w:rPr>
        <w:t>的商品数据，应当是从官</w:t>
      </w:r>
      <w:r>
        <w:rPr>
          <w:rFonts w:hint="eastAsia" w:ascii="微软雅黑" w:hAnsi="微软雅黑" w:eastAsia="微软雅黑" w:cs="微软雅黑"/>
        </w:rPr>
        <w:t>⽅</w:t>
      </w:r>
      <w:r>
        <w:rPr>
          <w:rFonts w:hint="eastAsia" w:ascii="等线" w:hAnsi="等线" w:eastAsia="等线" w:cs="等线"/>
        </w:rPr>
        <w:t>后台数据库获得。</w:t>
      </w:r>
      <w:r>
        <w:t xml:space="preserve"> </w:t>
      </w:r>
    </w:p>
    <w:p>
      <w:pPr>
        <w:pStyle w:val="14"/>
        <w:ind w:left="1440" w:firstLine="0" w:firstLineChars="0"/>
      </w:pPr>
      <w:r>
        <w:t>2. 响应速度：API请求的平均响应时间应低于1s, WEB</w:t>
      </w:r>
      <w:r>
        <w:rPr>
          <w:rFonts w:hint="eastAsia" w:ascii="微软雅黑" w:hAnsi="微软雅黑" w:eastAsia="微软雅黑" w:cs="微软雅黑"/>
        </w:rPr>
        <w:t>⾸⻚</w:t>
      </w:r>
      <w:r>
        <w:rPr>
          <w:rFonts w:hint="eastAsia" w:ascii="等线" w:hAnsi="等线" w:eastAsia="等线" w:cs="等线"/>
        </w:rPr>
        <w:t>打开速度</w:t>
      </w:r>
      <w:r>
        <w:t xml:space="preserve">5s以下，web登陆速度 15s以下。 </w:t>
      </w:r>
    </w:p>
    <w:p>
      <w:pPr>
        <w:pStyle w:val="14"/>
        <w:ind w:left="1440" w:firstLine="0" w:firstLineChars="0"/>
      </w:pPr>
      <w:r>
        <w:t>3. 服务</w:t>
      </w:r>
      <w:r>
        <w:rPr>
          <w:rFonts w:hint="eastAsia" w:ascii="微软雅黑" w:hAnsi="微软雅黑" w:eastAsia="微软雅黑" w:cs="微软雅黑"/>
        </w:rPr>
        <w:t>⽀</w:t>
      </w:r>
      <w:r>
        <w:rPr>
          <w:rFonts w:hint="eastAsia" w:ascii="等线" w:hAnsi="等线" w:eastAsia="等线" w:cs="等线"/>
        </w:rPr>
        <w:t>持</w:t>
      </w:r>
      <w:r>
        <w:t>50万个在线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</w:t>
      </w:r>
      <w:r>
        <w:t xml:space="preserve"> </w:t>
      </w:r>
    </w:p>
    <w:p>
      <w:pPr>
        <w:pStyle w:val="14"/>
        <w:ind w:left="1440" w:firstLine="0" w:firstLineChars="0"/>
      </w:pPr>
      <w:r>
        <w:t>4. 接</w:t>
      </w:r>
      <w:r>
        <w:rPr>
          <w:rFonts w:hint="eastAsia" w:ascii="微软雅黑" w:hAnsi="微软雅黑" w:eastAsia="微软雅黑" w:cs="微软雅黑"/>
        </w:rPr>
        <w:t>⼝⽀</w:t>
      </w:r>
      <w:r>
        <w:rPr>
          <w:rFonts w:hint="eastAsia" w:ascii="等线" w:hAnsi="等线" w:eastAsia="等线" w:cs="等线"/>
        </w:rPr>
        <w:t>持</w:t>
      </w:r>
      <w:r>
        <w:t>200个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户同时调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（平均</w:t>
      </w:r>
      <w:r>
        <w:t>3秒调</w:t>
      </w:r>
      <w:r>
        <w:rPr>
          <w:rFonts w:hint="eastAsia" w:ascii="微软雅黑" w:hAnsi="微软雅黑" w:eastAsia="微软雅黑" w:cs="微软雅黑"/>
        </w:rPr>
        <w:t>⽤⼀</w:t>
      </w:r>
      <w:r>
        <w:rPr>
          <w:rFonts w:hint="eastAsia" w:ascii="等线" w:hAnsi="等线" w:eastAsia="等线" w:cs="等线"/>
        </w:rPr>
        <w:t>次）</w:t>
      </w:r>
      <w:r>
        <w:t xml:space="preserve"> </w:t>
      </w:r>
    </w:p>
    <w:p>
      <w:pPr>
        <w:pStyle w:val="14"/>
        <w:ind w:left="1440" w:firstLine="0" w:firstLineChars="0"/>
      </w:pPr>
      <w:r>
        <w:t>5. 在100个并发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ascii="等线" w:hAnsi="等线" w:eastAsia="等线" w:cs="等线"/>
        </w:rPr>
        <w:t>户的</w:t>
      </w:r>
      <w:r>
        <w:rPr>
          <w:rFonts w:hint="eastAsia" w:ascii="微软雅黑" w:hAnsi="微软雅黑" w:eastAsia="微软雅黑" w:cs="微软雅黑"/>
        </w:rPr>
        <w:t>⾼</w:t>
      </w:r>
      <w:r>
        <w:rPr>
          <w:rFonts w:hint="eastAsia" w:ascii="等线" w:hAnsi="等线" w:eastAsia="等线" w:cs="等线"/>
        </w:rPr>
        <w:t>峰期，信息系统的基本功能，处理能</w:t>
      </w:r>
      <w:r>
        <w:rPr>
          <w:rFonts w:hint="eastAsia" w:ascii="微软雅黑" w:hAnsi="微软雅黑" w:eastAsia="微软雅黑" w:cs="微软雅黑"/>
        </w:rPr>
        <w:t>⼒⾄</w:t>
      </w:r>
      <w:r>
        <w:rPr>
          <w:rFonts w:hint="eastAsia" w:ascii="等线" w:hAnsi="等线" w:eastAsia="等线" w:cs="等线"/>
        </w:rPr>
        <w:t>少达到</w:t>
      </w:r>
      <w:r>
        <w:t xml:space="preserve">10TPS </w:t>
      </w:r>
    </w:p>
    <w:p>
      <w:pPr>
        <w:pStyle w:val="14"/>
        <w:ind w:left="1440" w:firstLine="0" w:firstLineChars="0"/>
      </w:pPr>
      <w:r>
        <w:t>6. 系统能在</w:t>
      </w:r>
      <w:r>
        <w:rPr>
          <w:rFonts w:hint="eastAsia" w:ascii="微软雅黑" w:hAnsi="微软雅黑" w:eastAsia="微软雅黑" w:cs="微软雅黑"/>
        </w:rPr>
        <w:t>⾼</w:t>
      </w:r>
      <w:r>
        <w:rPr>
          <w:rFonts w:hint="eastAsia" w:ascii="等线" w:hAnsi="等线" w:eastAsia="等线" w:cs="等线"/>
        </w:rPr>
        <w:t>于实际系统运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 w:ascii="等线" w:hAnsi="等线" w:eastAsia="等线" w:cs="等线"/>
        </w:rPr>
        <w:t>压</w:t>
      </w:r>
      <w:r>
        <w:rPr>
          <w:rFonts w:hint="eastAsia" w:ascii="微软雅黑" w:hAnsi="微软雅黑" w:eastAsia="微软雅黑" w:cs="微软雅黑"/>
        </w:rPr>
        <w:t>⼒</w:t>
      </w:r>
      <w:r>
        <w:t>1倍的情况下，稳定的运</w:t>
      </w:r>
      <w:r>
        <w:rPr>
          <w:rFonts w:hint="eastAsia" w:ascii="微软雅黑" w:hAnsi="微软雅黑" w:eastAsia="微软雅黑" w:cs="微软雅黑"/>
        </w:rPr>
        <w:t>⾏</w:t>
      </w:r>
      <w:r>
        <w:t>12</w:t>
      </w:r>
      <w:r>
        <w:rPr>
          <w:rFonts w:hint="eastAsia" w:ascii="微软雅黑" w:hAnsi="微软雅黑" w:eastAsia="微软雅黑" w:cs="微软雅黑"/>
        </w:rPr>
        <w:t>⼩</w:t>
      </w:r>
      <w:r>
        <w:rPr>
          <w:rFonts w:hint="eastAsia" w:ascii="等线" w:hAnsi="等线" w:eastAsia="等线" w:cs="等线"/>
        </w:rPr>
        <w:t>时</w:t>
      </w:r>
      <w:r>
        <w:t xml:space="preserve"> </w:t>
      </w:r>
    </w:p>
    <w:p>
      <w:pPr>
        <w:pStyle w:val="14"/>
        <w:ind w:left="1440" w:firstLine="0" w:firstLineChars="0"/>
      </w:pPr>
      <w:r>
        <w:t>7. 这个系统能否</w:t>
      </w:r>
      <w:r>
        <w:rPr>
          <w:rFonts w:hint="eastAsia" w:ascii="微软雅黑" w:hAnsi="微软雅黑" w:eastAsia="微软雅黑" w:cs="微软雅黑"/>
        </w:rPr>
        <w:t>⽀</w:t>
      </w:r>
      <w:r>
        <w:rPr>
          <w:rFonts w:hint="eastAsia" w:ascii="等线" w:hAnsi="等线" w:eastAsia="等线" w:cs="等线"/>
        </w:rPr>
        <w:t>撑</w:t>
      </w:r>
      <w:r>
        <w:t>200万的vu（每天登录系统的</w:t>
      </w:r>
      <w:r>
        <w:rPr>
          <w:rFonts w:hint="eastAsia" w:ascii="微软雅黑" w:hAnsi="微软雅黑" w:eastAsia="微软雅黑" w:cs="微软雅黑"/>
        </w:rPr>
        <w:t>⼈</w:t>
      </w:r>
      <w:r>
        <w:rPr>
          <w:rFonts w:hint="eastAsia" w:ascii="等线" w:hAnsi="等线" w:eastAsia="等线" w:cs="等线"/>
        </w:rPr>
        <w:t>次</w:t>
      </w:r>
      <w:r>
        <w:t>）</w:t>
      </w:r>
    </w:p>
    <w:p>
      <w:pPr>
        <w:rPr>
          <w:rFonts w:asciiTheme="majorHAnsi" w:hAnsiTheme="majorHAnsi" w:eastAsiaTheme="majorHAnsi"/>
          <w:b/>
          <w:bCs/>
          <w:sz w:val="22"/>
          <w:szCs w:val="24"/>
        </w:rPr>
      </w:pPr>
    </w:p>
    <w:p>
      <w:pPr>
        <w:rPr>
          <w:rFonts w:asciiTheme="majorHAnsi" w:hAnsiTheme="majorHAnsi" w:eastAsiaTheme="majorHAnsi"/>
          <w:b/>
          <w:bCs/>
          <w:sz w:val="22"/>
          <w:szCs w:val="24"/>
        </w:rPr>
      </w:pPr>
    </w:p>
    <w:p>
      <w:pPr>
        <w:rPr>
          <w:rFonts w:asciiTheme="majorHAnsi" w:hAnsiTheme="majorHAnsi" w:eastAsiaTheme="majorHAnsi"/>
          <w:b/>
          <w:bCs/>
          <w:sz w:val="22"/>
          <w:szCs w:val="24"/>
        </w:rPr>
      </w:pPr>
    </w:p>
    <w:p>
      <w:pPr>
        <w:rPr>
          <w:rFonts w:hint="eastAsia" w:asciiTheme="majorHAnsi" w:hAnsiTheme="majorHAnsi" w:eastAsiaTheme="majorHAnsi"/>
          <w:b/>
          <w:bCs/>
          <w:sz w:val="22"/>
          <w:szCs w:val="24"/>
        </w:rPr>
      </w:pPr>
    </w:p>
    <w:p>
      <w:pPr>
        <w:rPr>
          <w:rFonts w:asciiTheme="majorHAnsi" w:hAnsiTheme="majorHAnsi" w:eastAsiaTheme="majorHAnsi"/>
          <w:b/>
          <w:bCs/>
          <w:sz w:val="22"/>
          <w:szCs w:val="24"/>
        </w:rPr>
      </w:pPr>
    </w:p>
    <w:p>
      <w:pPr>
        <w:pStyle w:val="14"/>
        <w:numPr>
          <w:ilvl w:val="2"/>
          <w:numId w:val="1"/>
        </w:numPr>
        <w:ind w:firstLineChars="0"/>
        <w:outlineLvl w:val="2"/>
        <w:rPr>
          <w:rFonts w:asciiTheme="majorHAnsi" w:hAnsiTheme="majorHAnsi" w:eastAsiaTheme="majorHAnsi"/>
          <w:b/>
          <w:bCs/>
          <w:sz w:val="22"/>
          <w:szCs w:val="24"/>
        </w:rPr>
      </w:pPr>
      <w:bookmarkStart w:id="34" w:name="_Toc108208060"/>
      <w:r>
        <w:rPr>
          <w:rFonts w:hint="eastAsia" w:asciiTheme="majorHAnsi" w:hAnsiTheme="majorHAnsi" w:eastAsiaTheme="majorHAnsi"/>
          <w:b/>
          <w:bCs/>
          <w:sz w:val="22"/>
          <w:szCs w:val="24"/>
        </w:rPr>
        <w:t>时间特性</w:t>
      </w:r>
      <w:bookmarkEnd w:id="34"/>
    </w:p>
    <w:p>
      <w:pPr>
        <w:pStyle w:val="14"/>
        <w:ind w:left="1440" w:firstLine="0" w:firstLineChars="0"/>
      </w:pPr>
      <w:r>
        <w:t>1. 响应时间：打开</w:t>
      </w:r>
      <w:r>
        <w:rPr>
          <w:rFonts w:hint="eastAsia" w:ascii="微软雅黑" w:hAnsi="微软雅黑" w:eastAsia="微软雅黑" w:cs="微软雅黑"/>
        </w:rPr>
        <w:t>⽹⻚</w:t>
      </w:r>
      <w:r>
        <w:rPr>
          <w:rFonts w:hint="eastAsia" w:ascii="等线" w:hAnsi="等线" w:eastAsia="等线" w:cs="等线"/>
        </w:rPr>
        <w:t>以及</w:t>
      </w:r>
      <w:r>
        <w:rPr>
          <w:rFonts w:hint="eastAsia" w:ascii="微软雅黑" w:hAnsi="微软雅黑" w:eastAsia="微软雅黑" w:cs="微软雅黑"/>
        </w:rPr>
        <w:t>⽹⻚</w:t>
      </w:r>
      <w:r>
        <w:rPr>
          <w:rFonts w:hint="eastAsia" w:ascii="等线" w:hAnsi="等线" w:eastAsia="等线" w:cs="等线"/>
        </w:rPr>
        <w:t>的跳转响应时间视</w:t>
      </w:r>
      <w:r>
        <w:rPr>
          <w:rFonts w:hint="eastAsia" w:ascii="微软雅黑" w:hAnsi="微软雅黑" w:eastAsia="微软雅黑" w:cs="微软雅黑"/>
        </w:rPr>
        <w:t>⽹</w:t>
      </w:r>
      <w:r>
        <w:rPr>
          <w:rFonts w:hint="eastAsia" w:ascii="等线" w:hAnsi="等线" w:eastAsia="等线" w:cs="等线"/>
        </w:rPr>
        <w:t>络速度</w:t>
      </w:r>
      <w:r>
        <w:rPr>
          <w:rFonts w:hint="eastAsia" w:ascii="微软雅黑" w:hAnsi="微软雅黑" w:eastAsia="微软雅黑" w:cs="微软雅黑"/>
        </w:rPr>
        <w:t>⽽</w:t>
      </w:r>
      <w:r>
        <w:rPr>
          <w:rFonts w:hint="eastAsia" w:ascii="等线" w:hAnsi="等线" w:eastAsia="等线" w:cs="等线"/>
        </w:rPr>
        <w:t>定，</w:t>
      </w:r>
      <w:r>
        <w:rPr>
          <w:rFonts w:hint="eastAsia" w:ascii="微软雅黑" w:hAnsi="微软雅黑" w:eastAsia="微软雅黑" w:cs="微软雅黑"/>
        </w:rPr>
        <w:t>⽹</w:t>
      </w:r>
      <w:r>
        <w:rPr>
          <w:rFonts w:hint="eastAsia" w:ascii="等线" w:hAnsi="等线" w:eastAsia="等线" w:cs="等线"/>
        </w:rPr>
        <w:t>络通畅时最多不</w:t>
      </w:r>
      <w:r>
        <w:rPr>
          <w:rFonts w:hint="eastAsia" w:ascii="微软雅黑" w:hAnsi="微软雅黑" w:eastAsia="微软雅黑" w:cs="微软雅黑"/>
        </w:rPr>
        <w:t>⼤</w:t>
      </w:r>
      <w:r>
        <w:rPr>
          <w:rFonts w:hint="eastAsia" w:ascii="等线" w:hAnsi="等线" w:eastAsia="等线" w:cs="等线"/>
        </w:rPr>
        <w:t>于</w:t>
      </w:r>
      <w:r>
        <w:t xml:space="preserve">2秒，任何情况下不得 </w:t>
      </w:r>
      <w:r>
        <w:rPr>
          <w:rFonts w:hint="eastAsia" w:ascii="微软雅黑" w:hAnsi="微软雅黑" w:eastAsia="微软雅黑" w:cs="微软雅黑"/>
        </w:rPr>
        <w:t>⼤</w:t>
      </w:r>
      <w:r>
        <w:rPr>
          <w:rFonts w:hint="eastAsia" w:ascii="等线" w:hAnsi="等线" w:eastAsia="等线" w:cs="等线"/>
        </w:rPr>
        <w:t>于</w:t>
      </w:r>
      <w:r>
        <w:t>5秒；数据库的响应时间</w:t>
      </w:r>
      <w:r>
        <w:rPr>
          <w:rFonts w:hint="eastAsia" w:ascii="微软雅黑" w:hAnsi="微软雅黑" w:eastAsia="微软雅黑" w:cs="微软雅黑"/>
        </w:rPr>
        <w:t>⼩</w:t>
      </w:r>
      <w:r>
        <w:rPr>
          <w:rFonts w:hint="eastAsia" w:ascii="等线" w:hAnsi="等线" w:eastAsia="等线" w:cs="等线"/>
        </w:rPr>
        <w:t>于每事务</w:t>
      </w:r>
      <w:r>
        <w:t xml:space="preserve">2秒。 </w:t>
      </w:r>
    </w:p>
    <w:p>
      <w:pPr>
        <w:pStyle w:val="14"/>
        <w:ind w:left="1440" w:firstLine="0" w:firstLineChars="0"/>
      </w:pPr>
      <w:r>
        <w:t>2. 数据传输：前后端信息请求交互时的处理速度不</w:t>
      </w:r>
      <w:r>
        <w:rPr>
          <w:rFonts w:hint="eastAsia" w:ascii="微软雅黑" w:hAnsi="微软雅黑" w:eastAsia="微软雅黑" w:cs="微软雅黑"/>
        </w:rPr>
        <w:t>⼩</w:t>
      </w:r>
      <w:r>
        <w:rPr>
          <w:rFonts w:hint="eastAsia" w:ascii="等线" w:hAnsi="等线" w:eastAsia="等线" w:cs="等线"/>
        </w:rPr>
        <w:t>于</w:t>
      </w:r>
      <w:r>
        <w:t xml:space="preserve">5事务每秒。 </w:t>
      </w:r>
    </w:p>
    <w:p>
      <w:pPr>
        <w:pStyle w:val="14"/>
        <w:ind w:left="1440" w:firstLine="0" w:firstLineChars="0"/>
      </w:pPr>
      <w:r>
        <w:t>3. 更新处理时间：每当有新的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组</w:t>
      </w:r>
      <w:r>
        <w:rPr>
          <w:rFonts w:hint="eastAsia" w:ascii="微软雅黑" w:hAnsi="微软雅黑" w:eastAsia="微软雅黑" w:cs="微软雅黑"/>
        </w:rPr>
        <w:t>⽓</w:t>
      </w:r>
      <w:r>
        <w:rPr>
          <w:rFonts w:hint="eastAsia" w:ascii="等线" w:hAnsi="等线" w:eastAsia="等线" w:cs="等线"/>
        </w:rPr>
        <w:t>象数据进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 w:ascii="等线" w:hAnsi="等线" w:eastAsia="等线" w:cs="等线"/>
        </w:rPr>
        <w:t>信息录</w:t>
      </w:r>
      <w:r>
        <w:rPr>
          <w:rFonts w:hint="eastAsia" w:ascii="微软雅黑" w:hAnsi="微软雅黑" w:eastAsia="微软雅黑" w:cs="微软雅黑"/>
        </w:rPr>
        <w:t>⼊</w:t>
      </w:r>
      <w:r>
        <w:rPr>
          <w:rFonts w:hint="eastAsia" w:ascii="等线" w:hAnsi="等线" w:eastAsia="等线" w:cs="等线"/>
        </w:rPr>
        <w:t>或更新时，模型重新训练并上传这个过程的总时间应当</w:t>
      </w:r>
      <w:r>
        <w:t xml:space="preserve"> </w:t>
      </w:r>
      <w:r>
        <w:rPr>
          <w:rFonts w:hint="eastAsia" w:ascii="微软雅黑" w:hAnsi="微软雅黑" w:eastAsia="微软雅黑" w:cs="微软雅黑"/>
        </w:rPr>
        <w:t>⼩</w:t>
      </w:r>
      <w:r>
        <w:rPr>
          <w:rFonts w:hint="eastAsia" w:ascii="等线" w:hAnsi="等线" w:eastAsia="等线" w:cs="等线"/>
        </w:rPr>
        <w:t>于</w:t>
      </w:r>
      <w:r>
        <w:t>30分钟；提交信息写</w:t>
      </w:r>
      <w:r>
        <w:rPr>
          <w:rFonts w:hint="eastAsia" w:ascii="微软雅黑" w:hAnsi="微软雅黑" w:eastAsia="微软雅黑" w:cs="微软雅黑"/>
        </w:rPr>
        <w:t>⼊</w:t>
      </w:r>
      <w:r>
        <w:rPr>
          <w:rFonts w:hint="eastAsia" w:ascii="等线" w:hAnsi="等线" w:eastAsia="等线" w:cs="等线"/>
        </w:rPr>
        <w:t>数据库时不得超过</w:t>
      </w:r>
      <w:r>
        <w:t xml:space="preserve">5秒。 </w:t>
      </w:r>
    </w:p>
    <w:p>
      <w:pPr>
        <w:pStyle w:val="14"/>
        <w:ind w:left="1440" w:firstLine="0" w:firstLineChars="0"/>
      </w:pPr>
      <w:r>
        <w:t>4. 计算时间：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ascii="等线" w:hAnsi="等线" w:eastAsia="等线" w:cs="等线"/>
        </w:rPr>
        <w:t>个城市的所有模型编译时间为</w:t>
      </w:r>
      <w:r>
        <w:t>20分钟左右，每</w:t>
      </w:r>
      <w:r>
        <w:rPr>
          <w:rFonts w:hint="eastAsia" w:ascii="微软雅黑" w:hAnsi="微软雅黑" w:eastAsia="微软雅黑" w:cs="微软雅黑"/>
        </w:rPr>
        <w:t>⽇</w:t>
      </w:r>
      <w:r>
        <w:rPr>
          <w:rFonts w:hint="eastAsia" w:ascii="等线" w:hAnsi="等线" w:eastAsia="等线" w:cs="等线"/>
        </w:rPr>
        <w:t>预测数据更新耗时每个城市约为</w:t>
      </w:r>
      <w:r>
        <w:t>1分钟。后台计 算处理7</w:t>
      </w:r>
      <w:r>
        <w:rPr>
          <w:rFonts w:hint="eastAsia" w:ascii="微软雅黑" w:hAnsi="微软雅黑" w:eastAsia="微软雅黑" w:cs="微软雅黑"/>
        </w:rPr>
        <w:t>⽇</w:t>
      </w:r>
      <w:r>
        <w:rPr>
          <w:rFonts w:hint="eastAsia" w:ascii="等线" w:hAnsi="等线" w:eastAsia="等线" w:cs="等线"/>
        </w:rPr>
        <w:t>的分析预测所需时间</w:t>
      </w:r>
      <w:r>
        <w:rPr>
          <w:rFonts w:hint="eastAsia" w:ascii="微软雅黑" w:hAnsi="微软雅黑" w:eastAsia="微软雅黑" w:cs="微软雅黑"/>
        </w:rPr>
        <w:t>⼩</w:t>
      </w:r>
      <w:r>
        <w:rPr>
          <w:rFonts w:hint="eastAsia" w:ascii="等线" w:hAnsi="等线" w:eastAsia="等线" w:cs="等线"/>
        </w:rPr>
        <w:t>于</w:t>
      </w:r>
      <w:r>
        <w:t>3分钟，处理30</w:t>
      </w:r>
      <w:r>
        <w:rPr>
          <w:rFonts w:hint="eastAsia" w:ascii="微软雅黑" w:hAnsi="微软雅黑" w:eastAsia="微软雅黑" w:cs="微软雅黑"/>
        </w:rPr>
        <w:t>⽇</w:t>
      </w:r>
      <w:r>
        <w:rPr>
          <w:rFonts w:hint="eastAsia" w:ascii="等线" w:hAnsi="等线" w:eastAsia="等线" w:cs="等线"/>
        </w:rPr>
        <w:t>的分析预测所需时间</w:t>
      </w:r>
      <w:r>
        <w:rPr>
          <w:rFonts w:hint="eastAsia" w:ascii="微软雅黑" w:hAnsi="微软雅黑" w:eastAsia="微软雅黑" w:cs="微软雅黑"/>
        </w:rPr>
        <w:t>⼩</w:t>
      </w:r>
      <w:r>
        <w:rPr>
          <w:rFonts w:hint="eastAsia" w:ascii="等线" w:hAnsi="等线" w:eastAsia="等线" w:cs="等线"/>
        </w:rPr>
        <w:t>于</w:t>
      </w:r>
      <w:r>
        <w:t>15分钟。</w:t>
      </w:r>
    </w:p>
    <w:p>
      <w:pPr>
        <w:pStyle w:val="14"/>
        <w:ind w:left="1440" w:firstLine="0" w:firstLineChars="0"/>
      </w:pPr>
    </w:p>
    <w:p>
      <w:pPr>
        <w:pStyle w:val="14"/>
        <w:ind w:left="1440" w:firstLine="0" w:firstLineChars="0"/>
      </w:pPr>
    </w:p>
    <w:p>
      <w:pPr>
        <w:pStyle w:val="14"/>
        <w:ind w:left="1440" w:firstLine="0" w:firstLineChars="0"/>
        <w:rPr>
          <w:rFonts w:hint="eastAsia" w:asciiTheme="majorHAnsi" w:hAnsiTheme="majorHAnsi" w:eastAsiaTheme="majorHAnsi"/>
          <w:b/>
          <w:bCs/>
          <w:sz w:val="22"/>
          <w:szCs w:val="24"/>
        </w:rPr>
      </w:pPr>
    </w:p>
    <w:p>
      <w:pPr>
        <w:pStyle w:val="14"/>
        <w:numPr>
          <w:ilvl w:val="0"/>
          <w:numId w:val="1"/>
        </w:numPr>
        <w:ind w:firstLineChars="0"/>
        <w:outlineLvl w:val="0"/>
        <w:rPr>
          <w:rFonts w:asciiTheme="majorHAnsi" w:hAnsiTheme="majorHAnsi" w:eastAsiaTheme="majorHAnsi"/>
          <w:b/>
          <w:bCs/>
          <w:sz w:val="28"/>
          <w:szCs w:val="32"/>
        </w:rPr>
      </w:pPr>
      <w:bookmarkStart w:id="35" w:name="_Toc108208061"/>
      <w:r>
        <w:rPr>
          <w:rFonts w:hint="eastAsia" w:asciiTheme="majorHAnsi" w:hAnsiTheme="majorHAnsi" w:eastAsiaTheme="majorHAnsi"/>
          <w:b/>
          <w:bCs/>
          <w:sz w:val="28"/>
          <w:szCs w:val="32"/>
        </w:rPr>
        <w:t>运行环境规定</w:t>
      </w:r>
      <w:bookmarkEnd w:id="35"/>
    </w:p>
    <w:p>
      <w:pPr>
        <w:pStyle w:val="14"/>
        <w:numPr>
          <w:ilvl w:val="1"/>
          <w:numId w:val="1"/>
        </w:numPr>
        <w:ind w:left="731" w:hanging="374" w:firstLineChars="0"/>
        <w:outlineLvl w:val="1"/>
        <w:rPr>
          <w:rFonts w:asciiTheme="majorHAnsi" w:hAnsiTheme="majorHAnsi" w:eastAsiaTheme="majorHAnsi"/>
          <w:b/>
          <w:bCs/>
          <w:sz w:val="24"/>
          <w:szCs w:val="28"/>
        </w:rPr>
      </w:pPr>
      <w:bookmarkStart w:id="36" w:name="_Toc108208062"/>
      <w:r>
        <w:rPr>
          <w:rFonts w:hint="eastAsia" w:asciiTheme="majorHAnsi" w:hAnsiTheme="majorHAnsi" w:eastAsiaTheme="majorHAnsi"/>
          <w:b/>
          <w:bCs/>
          <w:sz w:val="24"/>
          <w:szCs w:val="28"/>
        </w:rPr>
        <w:t>部署环境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设备名称</w:t>
            </w:r>
          </w:p>
        </w:tc>
        <w:tc>
          <w:tcPr>
            <w:tcW w:w="901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关键指标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  <w:vAlign w:val="center"/>
          </w:tcPr>
          <w:p>
            <w:pPr>
              <w:jc w:val="left"/>
            </w:pPr>
            <w:r>
              <w:t>应</w:t>
            </w:r>
            <w:r>
              <w:rPr>
                <w:rFonts w:hint="eastAsia" w:ascii="微软雅黑" w:hAnsi="微软雅黑" w:eastAsia="微软雅黑" w:cs="微软雅黑"/>
              </w:rPr>
              <w:t>⽤</w:t>
            </w:r>
            <w:r>
              <w:t>服务器</w:t>
            </w:r>
          </w:p>
        </w:tc>
        <w:tc>
          <w:tcPr>
            <w:tcW w:w="9015" w:type="dxa"/>
          </w:tcPr>
          <w:p>
            <w:pPr>
              <w:ind w:firstLine="420" w:firstLineChars="200"/>
              <w:jc w:val="left"/>
            </w:pPr>
            <w:r>
              <w:t>CPU： 双核内存： 8 GB硬盘：256G（固态硬盘）实例类型： I/O优化操作系统： windows10，mac， Linux， Ubuntu公</w:t>
            </w:r>
            <w:r>
              <w:rPr>
                <w:rFonts w:hint="eastAsia" w:ascii="微软雅黑" w:hAnsi="微软雅黑" w:eastAsia="微软雅黑" w:cs="微软雅黑"/>
              </w:rPr>
              <w:t>⽹</w:t>
            </w:r>
            <w:r>
              <w:t>IP： 需要固定公</w:t>
            </w:r>
            <w:r>
              <w:rPr>
                <w:rFonts w:hint="eastAsia" w:ascii="微软雅黑" w:hAnsi="微软雅黑" w:eastAsia="微软雅黑" w:cs="微软雅黑"/>
              </w:rPr>
              <w:t>⽹</w:t>
            </w:r>
            <w:r>
              <w:t>I</w:t>
            </w:r>
            <w:r>
              <w:rPr>
                <w:rFonts w:hint="eastAsia"/>
              </w:rPr>
              <w:t>P</w:t>
            </w:r>
            <w:r>
              <w:t>带宽计费</w:t>
            </w:r>
            <w:r>
              <w:rPr>
                <w:rFonts w:hint="eastAsia" w:ascii="微软雅黑" w:hAnsi="微软雅黑" w:eastAsia="微软雅黑" w:cs="微软雅黑"/>
              </w:rPr>
              <w:t>⽅</w:t>
            </w:r>
            <w:r>
              <w:rPr>
                <w:rFonts w:hint="eastAsia" w:ascii="等线" w:hAnsi="等线" w:eastAsia="等线" w:cs="等线"/>
              </w:rPr>
              <w:t>式：</w:t>
            </w:r>
            <w:r>
              <w:t xml:space="preserve"> 按固定带宽当前使</w:t>
            </w:r>
            <w:r>
              <w:rPr>
                <w:rFonts w:hint="eastAsia" w:ascii="微软雅黑" w:hAnsi="微软雅黑" w:eastAsia="微软雅黑" w:cs="微软雅黑"/>
              </w:rPr>
              <w:t>⽤</w:t>
            </w:r>
            <w:r>
              <w:rPr>
                <w:rFonts w:hint="eastAsia" w:ascii="等线" w:hAnsi="等线" w:eastAsia="等线" w:cs="等线"/>
              </w:rPr>
              <w:t>带宽：</w:t>
            </w:r>
            <w:r>
              <w:t xml:space="preserve"> 100Mbps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  <w:vAlign w:val="center"/>
          </w:tcPr>
          <w:p>
            <w:pPr>
              <w:jc w:val="left"/>
            </w:pPr>
            <w:r>
              <w:t>Web 服务器</w:t>
            </w:r>
          </w:p>
        </w:tc>
        <w:tc>
          <w:tcPr>
            <w:tcW w:w="9015" w:type="dxa"/>
          </w:tcPr>
          <w:p>
            <w:pPr>
              <w:jc w:val="left"/>
            </w:pPr>
            <w:r>
              <w:t>CPU： 双核内存： 8GB硬盘：256G（固态硬盘）实例类型： I/O优化操作系统： windows10，mac， Linux， Ubuntu公</w:t>
            </w:r>
            <w:r>
              <w:rPr>
                <w:rFonts w:hint="eastAsia" w:ascii="微软雅黑" w:hAnsi="微软雅黑" w:eastAsia="微软雅黑" w:cs="微软雅黑"/>
              </w:rPr>
              <w:t>⽹</w:t>
            </w:r>
            <w:r>
              <w:t>IP： 需要固定公</w:t>
            </w:r>
            <w:r>
              <w:rPr>
                <w:rFonts w:hint="eastAsia" w:ascii="微软雅黑" w:hAnsi="微软雅黑" w:eastAsia="微软雅黑" w:cs="微软雅黑"/>
              </w:rPr>
              <w:t>⽹</w:t>
            </w:r>
            <w:r>
              <w:t>I</w:t>
            </w:r>
            <w:r>
              <w:rPr>
                <w:rFonts w:hint="eastAsia"/>
              </w:rPr>
              <w:t>P</w:t>
            </w:r>
            <w:r>
              <w:t>带宽计费</w:t>
            </w:r>
            <w:r>
              <w:rPr>
                <w:rFonts w:hint="eastAsia" w:ascii="微软雅黑" w:hAnsi="微软雅黑" w:eastAsia="微软雅黑" w:cs="微软雅黑"/>
              </w:rPr>
              <w:t>⽅</w:t>
            </w:r>
            <w:r>
              <w:rPr>
                <w:rFonts w:hint="eastAsia" w:ascii="等线" w:hAnsi="等线" w:eastAsia="等线" w:cs="等线"/>
              </w:rPr>
              <w:t>式：</w:t>
            </w:r>
            <w:r>
              <w:t xml:space="preserve"> 按固定带宽当前使</w:t>
            </w:r>
            <w:r>
              <w:rPr>
                <w:rFonts w:hint="eastAsia" w:ascii="微软雅黑" w:hAnsi="微软雅黑" w:eastAsia="微软雅黑" w:cs="微软雅黑"/>
              </w:rPr>
              <w:t>⽤</w:t>
            </w:r>
            <w:r>
              <w:rPr>
                <w:rFonts w:hint="eastAsia" w:ascii="等线" w:hAnsi="等线" w:eastAsia="等线" w:cs="等线"/>
              </w:rPr>
              <w:t>带宽：</w:t>
            </w:r>
            <w:r>
              <w:t>100Mbps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  <w:vAlign w:val="center"/>
          </w:tcPr>
          <w:p>
            <w:pPr>
              <w:jc w:val="left"/>
            </w:pPr>
            <w:r>
              <w:t>数据库服务器</w:t>
            </w:r>
          </w:p>
        </w:tc>
        <w:tc>
          <w:tcPr>
            <w:tcW w:w="9015" w:type="dxa"/>
          </w:tcPr>
          <w:p>
            <w:pPr>
              <w:jc w:val="left"/>
            </w:pPr>
            <w:r>
              <w:t>CPU： 双核内存： 8GB硬盘：256G（固态硬盘）实例类型： I/O优化操作系统：windows10，mac， Linux， Ubuntu公</w:t>
            </w:r>
            <w:r>
              <w:rPr>
                <w:rFonts w:hint="eastAsia" w:ascii="微软雅黑" w:hAnsi="微软雅黑" w:eastAsia="微软雅黑" w:cs="微软雅黑"/>
              </w:rPr>
              <w:t>⽹</w:t>
            </w:r>
            <w:r>
              <w:t>IP： 需要固定公</w:t>
            </w:r>
            <w:r>
              <w:rPr>
                <w:rFonts w:hint="eastAsia" w:ascii="微软雅黑" w:hAnsi="微软雅黑" w:eastAsia="微软雅黑" w:cs="微软雅黑"/>
              </w:rPr>
              <w:t>⽹</w:t>
            </w:r>
            <w:r>
              <w:t>IP带宽计费</w:t>
            </w:r>
            <w:r>
              <w:rPr>
                <w:rFonts w:hint="eastAsia" w:ascii="微软雅黑" w:hAnsi="微软雅黑" w:eastAsia="微软雅黑" w:cs="微软雅黑"/>
              </w:rPr>
              <w:t>⽅</w:t>
            </w:r>
            <w:r>
              <w:rPr>
                <w:rFonts w:hint="eastAsia" w:ascii="等线" w:hAnsi="等线" w:eastAsia="等线" w:cs="等线"/>
              </w:rPr>
              <w:t>式：</w:t>
            </w:r>
            <w:r>
              <w:t xml:space="preserve"> 按固定带宽当前使</w:t>
            </w:r>
            <w:r>
              <w:rPr>
                <w:rFonts w:hint="eastAsia" w:ascii="微软雅黑" w:hAnsi="微软雅黑" w:eastAsia="微软雅黑" w:cs="微软雅黑"/>
              </w:rPr>
              <w:t>⽤</w:t>
            </w:r>
            <w:r>
              <w:rPr>
                <w:rFonts w:hint="eastAsia" w:ascii="等线" w:hAnsi="等线" w:eastAsia="等线" w:cs="等线"/>
              </w:rPr>
              <w:t>带宽：</w:t>
            </w:r>
            <w:r>
              <w:t>100Mbps</w:t>
            </w:r>
          </w:p>
        </w:tc>
      </w:tr>
    </w:tbl>
    <w:p>
      <w:pPr>
        <w:rPr>
          <w:rFonts w:hint="eastAsia"/>
        </w:rPr>
      </w:pPr>
    </w:p>
    <w:p>
      <w:pPr>
        <w:pStyle w:val="14"/>
        <w:ind w:left="731" w:firstLine="0" w:firstLineChars="0"/>
        <w:outlineLvl w:val="1"/>
        <w:rPr>
          <w:rFonts w:hint="eastAsia" w:asciiTheme="majorHAnsi" w:hAnsiTheme="majorHAnsi" w:eastAsiaTheme="majorHAnsi"/>
          <w:b/>
          <w:bCs/>
          <w:sz w:val="24"/>
          <w:szCs w:val="28"/>
        </w:rPr>
      </w:pPr>
    </w:p>
    <w:p>
      <w:pPr>
        <w:pStyle w:val="14"/>
        <w:numPr>
          <w:ilvl w:val="1"/>
          <w:numId w:val="1"/>
        </w:numPr>
        <w:ind w:left="731" w:hanging="374" w:firstLineChars="0"/>
        <w:outlineLvl w:val="1"/>
        <w:rPr>
          <w:rFonts w:asciiTheme="majorHAnsi" w:hAnsiTheme="majorHAnsi" w:eastAsiaTheme="majorHAnsi"/>
          <w:b/>
          <w:bCs/>
          <w:sz w:val="24"/>
          <w:szCs w:val="28"/>
        </w:rPr>
      </w:pPr>
      <w:bookmarkStart w:id="37" w:name="_Toc108208063"/>
      <w:r>
        <w:rPr>
          <w:rFonts w:hint="eastAsia" w:asciiTheme="majorHAnsi" w:hAnsiTheme="majorHAnsi" w:eastAsiaTheme="majorHAnsi"/>
          <w:b/>
          <w:bCs/>
          <w:sz w:val="24"/>
          <w:szCs w:val="28"/>
        </w:rPr>
        <w:t>支持软件</w:t>
      </w:r>
      <w:bookmarkEnd w:id="37"/>
    </w:p>
    <w:p>
      <w:pPr>
        <w:pStyle w:val="14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）</w:t>
      </w:r>
      <w:r>
        <w:t xml:space="preserve">操作系统 </w:t>
      </w:r>
    </w:p>
    <w:p>
      <w:pPr>
        <w:pStyle w:val="14"/>
        <w:numPr>
          <w:ilvl w:val="0"/>
          <w:numId w:val="1"/>
        </w:numPr>
        <w:ind w:firstLineChars="0"/>
      </w:pPr>
      <w:r>
        <w:t>服务器端：windows10</w:t>
      </w:r>
      <w:r>
        <w:rPr>
          <w:rFonts w:hint="eastAsia"/>
        </w:rPr>
        <w:t>、</w:t>
      </w:r>
      <w:r>
        <w:t xml:space="preserve"> mac</w:t>
      </w:r>
      <w:r>
        <w:rPr>
          <w:rFonts w:hint="eastAsia"/>
        </w:rPr>
        <w:t>、</w:t>
      </w:r>
      <w:r>
        <w:t xml:space="preserve"> Linux</w:t>
      </w:r>
      <w:r>
        <w:rPr>
          <w:rFonts w:hint="eastAsia"/>
        </w:rPr>
        <w:t>、</w:t>
      </w:r>
      <w:r>
        <w:t xml:space="preserve"> Ubuntu </w:t>
      </w:r>
    </w:p>
    <w:p>
      <w:pPr>
        <w:pStyle w:val="14"/>
        <w:numPr>
          <w:ilvl w:val="0"/>
          <w:numId w:val="1"/>
        </w:numPr>
        <w:ind w:firstLineChars="0"/>
      </w:pPr>
      <w:r>
        <w:t>客户端：Windows 7以上，其他</w:t>
      </w:r>
      <w:r>
        <w:rPr>
          <w:rFonts w:hint="eastAsia" w:ascii="微软雅黑" w:hAnsi="微软雅黑" w:eastAsia="微软雅黑" w:cs="微软雅黑"/>
        </w:rPr>
        <w:t>⽆</w:t>
      </w:r>
      <w:r>
        <w:rPr>
          <w:rFonts w:hint="eastAsia" w:ascii="等线" w:hAnsi="等线" w:eastAsia="等线" w:cs="等线"/>
        </w:rPr>
        <w:t>要求</w:t>
      </w:r>
      <w:r>
        <w:t xml:space="preserve"> 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2）</w:t>
      </w:r>
      <w:r>
        <w:t>数据库：MySQ</w:t>
      </w:r>
      <w:r>
        <w:rPr>
          <w:rFonts w:hint="eastAsia"/>
        </w:rPr>
        <w:t>L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3）</w:t>
      </w:r>
      <w:r>
        <w:t>系统开发软件：pycharm、</w:t>
      </w:r>
      <w:r>
        <w:rPr>
          <w:rFonts w:hint="eastAsia"/>
        </w:rPr>
        <w:t xml:space="preserve"> </w:t>
      </w:r>
      <w:r>
        <w:t>webstorm</w:t>
      </w:r>
      <w:r>
        <w:rPr>
          <w:rFonts w:hint="eastAsia"/>
        </w:rPr>
        <w:t>、 idea</w:t>
      </w:r>
    </w:p>
    <w:p>
      <w:pPr>
        <w:pStyle w:val="14"/>
        <w:numPr>
          <w:ilvl w:val="0"/>
          <w:numId w:val="1"/>
        </w:numPr>
        <w:ind w:firstLineChars="0"/>
      </w:pPr>
      <w:r>
        <w:t>4</w:t>
      </w:r>
      <w:r>
        <w:rPr>
          <w:rFonts w:hint="eastAsia"/>
        </w:rPr>
        <w:t>）</w:t>
      </w:r>
      <w:r>
        <w:t>B/S部分的开发语</w:t>
      </w:r>
      <w:r>
        <w:rPr>
          <w:rFonts w:hint="eastAsia" w:ascii="微软雅黑" w:hAnsi="微软雅黑" w:eastAsia="微软雅黑" w:cs="微软雅黑"/>
        </w:rPr>
        <w:t>⾔</w:t>
      </w:r>
      <w:r>
        <w:rPr>
          <w:rFonts w:hint="eastAsia" w:ascii="等线" w:hAnsi="等线" w:eastAsia="等线" w:cs="等线"/>
        </w:rPr>
        <w:t>：</w:t>
      </w:r>
      <w:r>
        <w:t>JSP、</w:t>
      </w:r>
      <w:r>
        <w:rPr>
          <w:rFonts w:hint="eastAsia"/>
        </w:rPr>
        <w:t xml:space="preserve"> </w:t>
      </w:r>
      <w:r>
        <w:t>JavaScript、</w:t>
      </w:r>
      <w:r>
        <w:rPr>
          <w:rFonts w:hint="eastAsia"/>
        </w:rPr>
        <w:t xml:space="preserve"> </w:t>
      </w:r>
      <w:r>
        <w:t>JQuery、</w:t>
      </w:r>
      <w:r>
        <w:rPr>
          <w:rFonts w:hint="eastAsia"/>
        </w:rPr>
        <w:t xml:space="preserve"> </w:t>
      </w:r>
      <w:r>
        <w:t>echart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5）</w:t>
      </w:r>
      <w:r>
        <w:t>框架：vue</w:t>
      </w:r>
    </w:p>
    <w:sectPr>
      <w:headerReference r:id="rId5" w:type="first"/>
      <w:headerReference r:id="rId3" w:type="default"/>
      <w:headerReference r:id="rId4" w:type="even"/>
      <w:pgSz w:w="11906" w:h="16838"/>
      <w:pgMar w:top="839" w:right="663" w:bottom="873" w:left="66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709410" cy="6709410"/>
          <wp:effectExtent l="0" t="0" r="21590" b="21590"/>
          <wp:wrapNone/>
          <wp:docPr id="3" name="WordPictureWatermark3815736" descr="img-6d3c1bb0e535c15250e4f8a5246ba1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815736" descr="img-6d3c1bb0e535c15250e4f8a5246ba15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9410" cy="670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709410" cy="6709410"/>
          <wp:effectExtent l="0" t="0" r="21590" b="21590"/>
          <wp:wrapNone/>
          <wp:docPr id="2" name="WordPictureWatermark3815735" descr="img-6d3c1bb0e535c15250e4f8a5246ba1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815735" descr="img-6d3c1bb0e535c15250e4f8a5246ba15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9410" cy="670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709410" cy="6709410"/>
          <wp:effectExtent l="0" t="0" r="21590" b="21590"/>
          <wp:wrapNone/>
          <wp:docPr id="1" name="WordPictureWatermark3815734" descr="img-6d3c1bb0e535c15250e4f8a5246ba1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815734" descr="img-6d3c1bb0e535c15250e4f8a5246ba15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9410" cy="670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1746"/>
    <w:multiLevelType w:val="multilevel"/>
    <w:tmpl w:val="01FE1746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2AD"/>
    <w:rsid w:val="00081A02"/>
    <w:rsid w:val="000C18AB"/>
    <w:rsid w:val="000C2997"/>
    <w:rsid w:val="000E728B"/>
    <w:rsid w:val="00133401"/>
    <w:rsid w:val="0016674A"/>
    <w:rsid w:val="001B6F72"/>
    <w:rsid w:val="001C1992"/>
    <w:rsid w:val="002171BD"/>
    <w:rsid w:val="002B3EFD"/>
    <w:rsid w:val="00335BBF"/>
    <w:rsid w:val="003C72DF"/>
    <w:rsid w:val="003F13FB"/>
    <w:rsid w:val="00412543"/>
    <w:rsid w:val="00484982"/>
    <w:rsid w:val="00494C61"/>
    <w:rsid w:val="004C29A6"/>
    <w:rsid w:val="0052353C"/>
    <w:rsid w:val="00547C5A"/>
    <w:rsid w:val="005E37DF"/>
    <w:rsid w:val="00677D98"/>
    <w:rsid w:val="006816D2"/>
    <w:rsid w:val="00743479"/>
    <w:rsid w:val="00744775"/>
    <w:rsid w:val="00762BCA"/>
    <w:rsid w:val="00774A08"/>
    <w:rsid w:val="007919A8"/>
    <w:rsid w:val="00835D96"/>
    <w:rsid w:val="00886C1D"/>
    <w:rsid w:val="00892CAE"/>
    <w:rsid w:val="008A72AD"/>
    <w:rsid w:val="009302D1"/>
    <w:rsid w:val="00932FF1"/>
    <w:rsid w:val="009F1200"/>
    <w:rsid w:val="009F64A6"/>
    <w:rsid w:val="00A156DA"/>
    <w:rsid w:val="00A44E81"/>
    <w:rsid w:val="00AB13BD"/>
    <w:rsid w:val="00B123CD"/>
    <w:rsid w:val="00B379F9"/>
    <w:rsid w:val="00B41ACD"/>
    <w:rsid w:val="00B62959"/>
    <w:rsid w:val="00B712D4"/>
    <w:rsid w:val="00BF51BC"/>
    <w:rsid w:val="00C57802"/>
    <w:rsid w:val="00D50F6B"/>
    <w:rsid w:val="00D67F82"/>
    <w:rsid w:val="00D955C2"/>
    <w:rsid w:val="00DA27CD"/>
    <w:rsid w:val="00DA3620"/>
    <w:rsid w:val="00DB0D67"/>
    <w:rsid w:val="00DC018B"/>
    <w:rsid w:val="00DD1E63"/>
    <w:rsid w:val="00DF164B"/>
    <w:rsid w:val="00E07986"/>
    <w:rsid w:val="00E154E2"/>
    <w:rsid w:val="00E312A9"/>
    <w:rsid w:val="00E46881"/>
    <w:rsid w:val="00E628E3"/>
    <w:rsid w:val="00EB1AA9"/>
    <w:rsid w:val="00EE3E78"/>
    <w:rsid w:val="00F222CE"/>
    <w:rsid w:val="00F355FA"/>
    <w:rsid w:val="00F9218E"/>
    <w:rsid w:val="00FB02C8"/>
    <w:rsid w:val="00FC0E32"/>
    <w:rsid w:val="00FC19E6"/>
    <w:rsid w:val="5F7F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</w:rPr>
  </w:style>
  <w:style w:type="table" w:styleId="11">
    <w:name w:val="Table Grid"/>
    <w:basedOn w:val="10"/>
    <w:uiPriority w:val="39"/>
    <w:pPr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6">
    <w:name w:val="TOC Heading"/>
    <w:basedOn w:val="2"/>
    <w:next w:val="1"/>
    <w:unhideWhenUsed/>
    <w:qFormat/>
    <w:uiPriority w:val="39"/>
    <w:p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1231</Words>
  <Characters>7019</Characters>
  <Lines>58</Lines>
  <Paragraphs>16</Paragraphs>
  <TotalTime>0</TotalTime>
  <ScaleCrop>false</ScaleCrop>
  <LinksUpToDate>false</LinksUpToDate>
  <CharactersWithSpaces>8234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2022-07-07T15:25:00Z</dcterms:created>
  <dc:creator>1070131998@qq.com</dc:creator>
  <cp:lastModifiedBy>kavita</cp:lastModifiedBy>
  <cp:lastPrinted>2022-07-08T09:14:00Z</cp:lastPrinted>
  <dcterms:modified xsi:type="dcterms:W3CDTF">2022-07-08T21:47:51Z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