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7F571" w14:textId="3F42CE72" w:rsidR="00567BF8" w:rsidRPr="003F4A39" w:rsidRDefault="004310ED" w:rsidP="00567BF8">
      <w:pPr>
        <w:jc w:val="center"/>
        <w:rPr>
          <w:sz w:val="56"/>
          <w:szCs w:val="56"/>
        </w:rPr>
      </w:pPr>
      <w:r w:rsidRPr="003F4A39">
        <w:rPr>
          <w:sz w:val="56"/>
          <w:szCs w:val="56"/>
        </w:rPr>
        <w:t xml:space="preserve">Raspberry </w:t>
      </w:r>
      <w:r w:rsidR="00684F44" w:rsidRPr="003F4A39">
        <w:rPr>
          <w:sz w:val="56"/>
          <w:szCs w:val="56"/>
        </w:rPr>
        <w:t>P</w:t>
      </w:r>
      <w:r w:rsidRPr="003F4A39">
        <w:rPr>
          <w:sz w:val="56"/>
          <w:szCs w:val="56"/>
        </w:rPr>
        <w:t>i</w:t>
      </w:r>
      <w:r w:rsidR="00BE404D">
        <w:rPr>
          <w:sz w:val="56"/>
          <w:szCs w:val="56"/>
        </w:rPr>
        <w:t xml:space="preserve"> connection to </w:t>
      </w:r>
      <w:r w:rsidR="00BE404D" w:rsidRPr="003F4A39">
        <w:rPr>
          <w:sz w:val="56"/>
          <w:szCs w:val="56"/>
        </w:rPr>
        <w:t xml:space="preserve">Google cloud </w:t>
      </w:r>
    </w:p>
    <w:p w14:paraId="5DF71868" w14:textId="6B7045D0" w:rsidR="00567BF8" w:rsidRPr="00374B8A" w:rsidRDefault="00567BF8" w:rsidP="00567BF8">
      <w:pPr>
        <w:jc w:val="center"/>
        <w:rPr>
          <w:sz w:val="28"/>
          <w:szCs w:val="28"/>
        </w:rPr>
      </w:pPr>
    </w:p>
    <w:p w14:paraId="79880A03" w14:textId="10ECABF0" w:rsidR="00567BF8" w:rsidRPr="00A56321" w:rsidRDefault="00567BF8" w:rsidP="00A56321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A56321">
        <w:rPr>
          <w:rFonts w:ascii="Times New Roman" w:hAnsi="Times New Roman" w:cs="Times New Roman"/>
          <w:color w:val="000000" w:themeColor="text1"/>
        </w:rPr>
        <w:t xml:space="preserve">Introduction </w:t>
      </w:r>
    </w:p>
    <w:p w14:paraId="3EF340B8" w14:textId="2A93817F" w:rsidR="00567BF8" w:rsidRPr="00374B8A" w:rsidRDefault="00567BF8" w:rsidP="00567BF8">
      <w:pPr>
        <w:rPr>
          <w:sz w:val="28"/>
          <w:szCs w:val="28"/>
        </w:rPr>
      </w:pPr>
    </w:p>
    <w:p w14:paraId="2275E22E" w14:textId="33197517" w:rsidR="00A56321" w:rsidRPr="00A56321" w:rsidRDefault="00A56321" w:rsidP="00A56321">
      <w:pPr>
        <w:rPr>
          <w:color w:val="000000"/>
          <w:sz w:val="22"/>
          <w:szCs w:val="22"/>
          <w:shd w:val="clear" w:color="auto" w:fill="FFFFFF"/>
        </w:rPr>
      </w:pPr>
      <w:r w:rsidRPr="00A56321">
        <w:rPr>
          <w:color w:val="000000"/>
          <w:sz w:val="22"/>
          <w:szCs w:val="22"/>
          <w:shd w:val="clear" w:color="auto" w:fill="FFFFFF"/>
        </w:rPr>
        <w:t xml:space="preserve">Internet of Things (IoT), the embedding of connected computing into everyday devices, has already emerged as a major trend and is projected to continue to expand rapidly in the coming years. In this </w:t>
      </w:r>
      <w:r w:rsidR="006C6C19">
        <w:rPr>
          <w:color w:val="000000"/>
          <w:sz w:val="22"/>
          <w:szCs w:val="22"/>
          <w:shd w:val="clear" w:color="auto" w:fill="FFFFFF"/>
        </w:rPr>
        <w:t>report</w:t>
      </w:r>
      <w:r w:rsidRPr="00A56321">
        <w:rPr>
          <w:color w:val="000000"/>
          <w:sz w:val="22"/>
          <w:szCs w:val="22"/>
          <w:shd w:val="clear" w:color="auto" w:fill="FFFFFF"/>
        </w:rPr>
        <w:t xml:space="preserve">, </w:t>
      </w:r>
      <w:r w:rsidR="006C6C19">
        <w:rPr>
          <w:color w:val="000000"/>
          <w:sz w:val="22"/>
          <w:szCs w:val="22"/>
          <w:shd w:val="clear" w:color="auto" w:fill="FFFFFF"/>
        </w:rPr>
        <w:t>we</w:t>
      </w:r>
      <w:r w:rsidRPr="00A56321">
        <w:rPr>
          <w:color w:val="000000"/>
          <w:sz w:val="22"/>
          <w:szCs w:val="22"/>
          <w:shd w:val="clear" w:color="auto" w:fill="FFFFFF"/>
        </w:rPr>
        <w:t xml:space="preserve"> are going to build a data pipeline that starts with an Internet of Things (IoT) device that captures heart rate, leverages IoT Core to securely publish the data to a message queue where it will then be transported into a data warehouse. A Raspberry Pi with a heart rate sensor will be used for the IoT device and several components of the Google Cloud Platform will form the data pipeline. After completing the steps</w:t>
      </w:r>
      <w:r w:rsidR="008A163A">
        <w:rPr>
          <w:color w:val="000000"/>
          <w:sz w:val="22"/>
          <w:szCs w:val="22"/>
          <w:shd w:val="clear" w:color="auto" w:fill="FFFFFF"/>
        </w:rPr>
        <w:t xml:space="preserve"> below, </w:t>
      </w:r>
      <w:r w:rsidRPr="00A56321">
        <w:rPr>
          <w:color w:val="000000"/>
          <w:sz w:val="22"/>
          <w:szCs w:val="22"/>
          <w:shd w:val="clear" w:color="auto" w:fill="FFFFFF"/>
        </w:rPr>
        <w:t>you will have a streaming data pipeline feeding a data warehouse where it can be retrieved to graphically display heart rate data over time.</w:t>
      </w:r>
    </w:p>
    <w:p w14:paraId="5F2EEAB6" w14:textId="1F72D1BC" w:rsidR="00A56321" w:rsidRPr="00A56321" w:rsidRDefault="00A56321" w:rsidP="00A56321">
      <w:pPr>
        <w:rPr>
          <w:color w:val="000000"/>
          <w:sz w:val="18"/>
          <w:szCs w:val="18"/>
          <w:shd w:val="clear" w:color="auto" w:fill="FFFFFF"/>
        </w:rPr>
      </w:pPr>
    </w:p>
    <w:p w14:paraId="378A4679" w14:textId="2DBA9862" w:rsidR="00A56321" w:rsidRDefault="00A56321" w:rsidP="00A56321">
      <w:pPr>
        <w:rPr>
          <w:color w:val="000000"/>
          <w:sz w:val="18"/>
          <w:szCs w:val="18"/>
          <w:shd w:val="clear" w:color="auto" w:fill="FFFFFF"/>
        </w:rPr>
      </w:pPr>
    </w:p>
    <w:p w14:paraId="3C5EC31E" w14:textId="79B0608B" w:rsidR="00417B5E" w:rsidRDefault="00A56321" w:rsidP="00417B5E">
      <w:pPr>
        <w:rPr>
          <w:color w:val="000000" w:themeColor="text1"/>
          <w:sz w:val="32"/>
          <w:szCs w:val="32"/>
        </w:rPr>
      </w:pPr>
      <w:r>
        <w:rPr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D9E35AE" wp14:editId="7123A47E">
            <wp:extent cx="5943600" cy="800100"/>
            <wp:effectExtent l="12700" t="12700" r="12700" b="1270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664" cy="810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74AAA8" w14:textId="77777777" w:rsidR="00141958" w:rsidRDefault="00141958" w:rsidP="00417B5E">
      <w:pPr>
        <w:rPr>
          <w:color w:val="000000" w:themeColor="text1"/>
          <w:sz w:val="32"/>
          <w:szCs w:val="32"/>
        </w:rPr>
      </w:pPr>
    </w:p>
    <w:p w14:paraId="61EB01CC" w14:textId="2E3A4884" w:rsidR="00A56321" w:rsidRPr="00417B5E" w:rsidRDefault="00417B5E" w:rsidP="00417B5E">
      <w:pPr>
        <w:rPr>
          <w:color w:val="000000"/>
          <w:sz w:val="18"/>
          <w:szCs w:val="18"/>
          <w:shd w:val="clear" w:color="auto" w:fill="FFFFFF"/>
        </w:rPr>
      </w:pPr>
      <w:r>
        <w:rPr>
          <w:color w:val="000000" w:themeColor="text1"/>
          <w:sz w:val="32"/>
          <w:szCs w:val="32"/>
        </w:rPr>
        <w:t xml:space="preserve">1. </w:t>
      </w:r>
      <w:r w:rsidR="00A56321" w:rsidRPr="00A56321">
        <w:rPr>
          <w:color w:val="000000" w:themeColor="text1"/>
          <w:sz w:val="32"/>
          <w:szCs w:val="32"/>
        </w:rPr>
        <w:t>Hardware requirements</w:t>
      </w:r>
    </w:p>
    <w:p w14:paraId="6248CC66" w14:textId="77777777" w:rsidR="00A56321" w:rsidRPr="00A56321" w:rsidRDefault="00A56321" w:rsidP="00A56321"/>
    <w:p w14:paraId="25459063" w14:textId="77777777" w:rsidR="00A56321" w:rsidRPr="00A56321" w:rsidRDefault="00A56321" w:rsidP="00A56321">
      <w:pPr>
        <w:numPr>
          <w:ilvl w:val="0"/>
          <w:numId w:val="5"/>
        </w:numPr>
        <w:rPr>
          <w:color w:val="000000"/>
          <w:sz w:val="22"/>
          <w:szCs w:val="22"/>
          <w:shd w:val="clear" w:color="auto" w:fill="FFFFFF"/>
        </w:rPr>
      </w:pPr>
      <w:r w:rsidRPr="00A56321">
        <w:rPr>
          <w:color w:val="000000"/>
          <w:sz w:val="22"/>
          <w:szCs w:val="22"/>
          <w:shd w:val="clear" w:color="auto" w:fill="FFFFFF"/>
        </w:rPr>
        <w:t>Raspberry Pi Zero W with power supply, SD memory card and case</w:t>
      </w:r>
    </w:p>
    <w:p w14:paraId="78C0E74D" w14:textId="77777777" w:rsidR="00A56321" w:rsidRPr="00A56321" w:rsidRDefault="00A56321" w:rsidP="00A56321">
      <w:pPr>
        <w:numPr>
          <w:ilvl w:val="0"/>
          <w:numId w:val="5"/>
        </w:numPr>
        <w:rPr>
          <w:color w:val="000000"/>
          <w:sz w:val="22"/>
          <w:szCs w:val="22"/>
          <w:shd w:val="clear" w:color="auto" w:fill="FFFFFF"/>
        </w:rPr>
      </w:pPr>
      <w:r w:rsidRPr="00A56321">
        <w:rPr>
          <w:color w:val="000000"/>
          <w:sz w:val="22"/>
          <w:szCs w:val="22"/>
          <w:shd w:val="clear" w:color="auto" w:fill="FFFFFF"/>
        </w:rPr>
        <w:t>USB card reader</w:t>
      </w:r>
    </w:p>
    <w:p w14:paraId="709CDA51" w14:textId="6F889E14" w:rsidR="00A56321" w:rsidRPr="00BD0026" w:rsidRDefault="00A56321" w:rsidP="003B2D48">
      <w:pPr>
        <w:numPr>
          <w:ilvl w:val="0"/>
          <w:numId w:val="5"/>
        </w:numPr>
        <w:rPr>
          <w:color w:val="000000"/>
          <w:sz w:val="22"/>
          <w:szCs w:val="22"/>
          <w:shd w:val="clear" w:color="auto" w:fill="FFFFFF"/>
        </w:rPr>
      </w:pPr>
      <w:r w:rsidRPr="00A56321">
        <w:rPr>
          <w:color w:val="000000"/>
          <w:sz w:val="22"/>
          <w:szCs w:val="22"/>
          <w:shd w:val="clear" w:color="auto" w:fill="FFFFFF"/>
        </w:rPr>
        <w:t>USB hub (to allow for connecting a keyboard and mouse into USB port on the Raspberry Pi)</w:t>
      </w:r>
    </w:p>
    <w:p w14:paraId="27E35D1D" w14:textId="1834A786" w:rsidR="00BD0026" w:rsidRPr="0021427E" w:rsidRDefault="00417B5E" w:rsidP="0021427E">
      <w:pPr>
        <w:pStyle w:val="Heading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2. </w:t>
      </w:r>
      <w:r w:rsidR="00BD0026" w:rsidRPr="00BD0026">
        <w:rPr>
          <w:rFonts w:ascii="Times New Roman" w:hAnsi="Times New Roman" w:cs="Times New Roman"/>
          <w:color w:val="000000" w:themeColor="text1"/>
        </w:rPr>
        <w:t>Using IoT Core to Stream Heart Rate Data</w:t>
      </w:r>
    </w:p>
    <w:p w14:paraId="0AF10636" w14:textId="5FE24D9B" w:rsidR="00BD0026" w:rsidRDefault="001C5A25" w:rsidP="0021427E">
      <w:pPr>
        <w:pStyle w:val="NormalWeb"/>
        <w:shd w:val="clear" w:color="auto" w:fill="FFFFFF"/>
        <w:spacing w:after="240"/>
        <w:rPr>
          <w:color w:val="000000"/>
          <w:sz w:val="22"/>
          <w:szCs w:val="22"/>
          <w:shd w:val="clear" w:color="auto" w:fill="FFFFFF"/>
        </w:rPr>
      </w:pPr>
      <w:r>
        <w:rPr>
          <w:color w:val="000000"/>
          <w:sz w:val="22"/>
          <w:szCs w:val="22"/>
          <w:shd w:val="clear" w:color="auto" w:fill="FFFFFF"/>
        </w:rPr>
        <w:t xml:space="preserve">Using your google account sign up to the </w:t>
      </w:r>
      <w:r w:rsidRPr="001C5A25">
        <w:rPr>
          <w:color w:val="000000"/>
          <w:sz w:val="22"/>
          <w:szCs w:val="22"/>
          <w:shd w:val="clear" w:color="auto" w:fill="FFFFFF"/>
        </w:rPr>
        <w:t xml:space="preserve">Google Cloud Platform console </w:t>
      </w:r>
      <w:r>
        <w:rPr>
          <w:color w:val="000000"/>
          <w:sz w:val="22"/>
          <w:szCs w:val="22"/>
          <w:shd w:val="clear" w:color="auto" w:fill="FFFFFF"/>
        </w:rPr>
        <w:t xml:space="preserve">- </w:t>
      </w:r>
      <w:hyperlink r:id="rId9" w:tgtFrame="_blank" w:history="1">
        <w:r w:rsidRPr="001C5A25">
          <w:rPr>
            <w:rStyle w:val="Hyperlink"/>
            <w:sz w:val="22"/>
            <w:szCs w:val="22"/>
            <w:shd w:val="clear" w:color="auto" w:fill="FFFFFF"/>
          </w:rPr>
          <w:t>console.cloud.google</w:t>
        </w:r>
        <w:r w:rsidRPr="001C5A25">
          <w:rPr>
            <w:rStyle w:val="Hyperlink"/>
            <w:sz w:val="22"/>
            <w:szCs w:val="22"/>
            <w:shd w:val="clear" w:color="auto" w:fill="FFFFFF"/>
          </w:rPr>
          <w:t>.</w:t>
        </w:r>
        <w:r w:rsidRPr="001C5A25">
          <w:rPr>
            <w:rStyle w:val="Hyperlink"/>
            <w:sz w:val="22"/>
            <w:szCs w:val="22"/>
            <w:shd w:val="clear" w:color="auto" w:fill="FFFFFF"/>
          </w:rPr>
          <w:t>com</w:t>
        </w:r>
      </w:hyperlink>
      <w:r>
        <w:rPr>
          <w:color w:val="000000"/>
          <w:sz w:val="22"/>
          <w:szCs w:val="22"/>
          <w:shd w:val="clear" w:color="auto" w:fill="FFFFFF"/>
        </w:rPr>
        <w:t xml:space="preserve">, </w:t>
      </w:r>
      <w:r w:rsidR="0021427E">
        <w:rPr>
          <w:color w:val="000000"/>
          <w:sz w:val="22"/>
          <w:szCs w:val="22"/>
          <w:shd w:val="clear" w:color="auto" w:fill="FFFFFF"/>
        </w:rPr>
        <w:t xml:space="preserve">Follow the below steps </w:t>
      </w:r>
      <w:r w:rsidR="0021427E" w:rsidRPr="001C5A25">
        <w:rPr>
          <w:color w:val="000000"/>
          <w:sz w:val="22"/>
          <w:szCs w:val="22"/>
          <w:shd w:val="clear" w:color="auto" w:fill="FFFFFF"/>
        </w:rPr>
        <w:t xml:space="preserve">Using IoT Core to Stream </w:t>
      </w:r>
      <w:r w:rsidR="0021427E">
        <w:rPr>
          <w:color w:val="000000"/>
          <w:sz w:val="22"/>
          <w:szCs w:val="22"/>
          <w:shd w:val="clear" w:color="auto" w:fill="FFFFFF"/>
        </w:rPr>
        <w:t xml:space="preserve">the live </w:t>
      </w:r>
      <w:r w:rsidR="0021427E" w:rsidRPr="001C5A25">
        <w:rPr>
          <w:color w:val="000000"/>
          <w:sz w:val="22"/>
          <w:szCs w:val="22"/>
          <w:shd w:val="clear" w:color="auto" w:fill="FFFFFF"/>
        </w:rPr>
        <w:t>Heart Rate Data</w:t>
      </w:r>
      <w:r w:rsidR="0021427E">
        <w:rPr>
          <w:color w:val="000000"/>
          <w:sz w:val="22"/>
          <w:szCs w:val="22"/>
          <w:shd w:val="clear" w:color="auto" w:fill="FFFFFF"/>
        </w:rPr>
        <w:t xml:space="preserve"> by connecting your Raspberry Pi device.</w:t>
      </w:r>
    </w:p>
    <w:p w14:paraId="5FFC6C33" w14:textId="2BDBB635" w:rsidR="001C5A25" w:rsidRDefault="00417B5E" w:rsidP="00C7609F">
      <w:pPr>
        <w:pStyle w:val="NormalWeb"/>
        <w:shd w:val="clear" w:color="auto" w:fill="FFFFFF"/>
        <w:spacing w:after="240"/>
        <w:rPr>
          <w:color w:val="000000"/>
          <w:sz w:val="22"/>
          <w:szCs w:val="22"/>
          <w:shd w:val="clear" w:color="auto" w:fill="FFFFFF"/>
        </w:rPr>
      </w:pPr>
      <w:r w:rsidRPr="00417B5E">
        <w:rPr>
          <w:b/>
          <w:bCs/>
          <w:color w:val="000000"/>
          <w:u w:val="single"/>
          <w:shd w:val="clear" w:color="auto" w:fill="FFFFFF"/>
        </w:rPr>
        <w:t>Step 1</w:t>
      </w:r>
      <w:r>
        <w:rPr>
          <w:color w:val="000000"/>
          <w:sz w:val="22"/>
          <w:szCs w:val="22"/>
          <w:shd w:val="clear" w:color="auto" w:fill="FFFFFF"/>
        </w:rPr>
        <w:t>: C</w:t>
      </w:r>
      <w:r w:rsidRPr="00417B5E">
        <w:rPr>
          <w:color w:val="000000"/>
          <w:sz w:val="22"/>
          <w:szCs w:val="22"/>
          <w:shd w:val="clear" w:color="auto" w:fill="FFFFFF"/>
        </w:rPr>
        <w:t>reate a new project</w:t>
      </w:r>
      <w:r>
        <w:rPr>
          <w:color w:val="000000"/>
          <w:sz w:val="22"/>
          <w:szCs w:val="22"/>
          <w:shd w:val="clear" w:color="auto" w:fill="FFFFFF"/>
        </w:rPr>
        <w:t xml:space="preserve"> </w:t>
      </w:r>
      <w:r w:rsidR="000471EB">
        <w:rPr>
          <w:color w:val="000000"/>
          <w:sz w:val="22"/>
          <w:szCs w:val="22"/>
          <w:shd w:val="clear" w:color="auto" w:fill="FFFFFF"/>
        </w:rPr>
        <w:t>with name ‘</w:t>
      </w:r>
      <w:proofErr w:type="spellStart"/>
      <w:r w:rsidR="000471EB">
        <w:rPr>
          <w:color w:val="000000"/>
          <w:sz w:val="22"/>
          <w:szCs w:val="22"/>
          <w:shd w:val="clear" w:color="auto" w:fill="FFFFFF"/>
        </w:rPr>
        <w:t>iot</w:t>
      </w:r>
      <w:proofErr w:type="spellEnd"/>
      <w:r w:rsidR="000471EB">
        <w:rPr>
          <w:color w:val="000000"/>
          <w:sz w:val="22"/>
          <w:szCs w:val="22"/>
          <w:shd w:val="clear" w:color="auto" w:fill="FFFFFF"/>
        </w:rPr>
        <w:t xml:space="preserve">-heartrate’. </w:t>
      </w:r>
    </w:p>
    <w:p w14:paraId="7933A57D" w14:textId="3AB7B3C2" w:rsidR="00347AF3" w:rsidRPr="001C5A25" w:rsidRDefault="00347AF3" w:rsidP="000471EB">
      <w:pPr>
        <w:rPr>
          <w:color w:val="000000"/>
          <w:sz w:val="22"/>
          <w:szCs w:val="22"/>
          <w:shd w:val="clear" w:color="auto" w:fill="FFFFFF"/>
        </w:rPr>
      </w:pPr>
      <w:r w:rsidRPr="00347AF3">
        <w:rPr>
          <w:b/>
          <w:bCs/>
          <w:color w:val="000000"/>
          <w:u w:val="single"/>
          <w:shd w:val="clear" w:color="auto" w:fill="FFFFFF"/>
        </w:rPr>
        <w:t>Step 2:</w:t>
      </w:r>
      <w:r>
        <w:rPr>
          <w:color w:val="000000"/>
          <w:sz w:val="22"/>
          <w:szCs w:val="22"/>
          <w:shd w:val="clear" w:color="auto" w:fill="FFFFFF"/>
        </w:rPr>
        <w:t xml:space="preserve"> Enable API’s as shown below</w:t>
      </w:r>
      <w:r w:rsidR="0021427E">
        <w:rPr>
          <w:color w:val="000000"/>
          <w:sz w:val="22"/>
          <w:szCs w:val="22"/>
          <w:shd w:val="clear" w:color="auto" w:fill="FFFFFF"/>
        </w:rPr>
        <w:t xml:space="preserve">. </w:t>
      </w:r>
      <w:r w:rsidR="0021427E" w:rsidRPr="00347AF3">
        <w:rPr>
          <w:color w:val="000000"/>
          <w:sz w:val="22"/>
          <w:szCs w:val="22"/>
          <w:shd w:val="clear" w:color="auto" w:fill="FFFFFF"/>
        </w:rPr>
        <w:t>Click on Enable APIs and Services</w:t>
      </w:r>
    </w:p>
    <w:p w14:paraId="5E2D1975" w14:textId="06B9514E" w:rsidR="00347AF3" w:rsidRPr="00476BA7" w:rsidRDefault="00347AF3" w:rsidP="00476BA7">
      <w:pPr>
        <w:pStyle w:val="Heading2"/>
        <w:shd w:val="clear" w:color="auto" w:fill="FFFFFF"/>
        <w:spacing w:before="300" w:line="240" w:lineRule="atLeast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347A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Step 3: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347AF3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Create a BigQuery table</w:t>
      </w:r>
      <w:r w:rsidR="00476BA7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. </w:t>
      </w:r>
      <w:r w:rsidRPr="00347AF3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BigQuery is a serverless, highly scalable, </w:t>
      </w:r>
      <w:proofErr w:type="gramStart"/>
      <w:r w:rsidRPr="00347AF3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low cost</w:t>
      </w:r>
      <w:proofErr w:type="gramEnd"/>
      <w:r w:rsidRPr="00347AF3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enterprise data warehouse</w:t>
      </w:r>
      <w:r w:rsidR="00476BA7"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. </w:t>
      </w:r>
      <w:r w:rsidR="00205C4E"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From the Cloud Console, select BigQuery</w:t>
      </w:r>
      <w:r w:rsidR="008A163A"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and then </w:t>
      </w:r>
      <w:r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Create new dataset</w:t>
      </w:r>
      <w:r w:rsid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– “</w:t>
      </w:r>
      <w:proofErr w:type="spellStart"/>
      <w:r w:rsidR="006A6C08"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heartRateData</w:t>
      </w:r>
      <w:proofErr w:type="spellEnd"/>
      <w:r w:rsidR="006A6C08"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" </w:t>
      </w:r>
      <w:r w:rsidRPr="006A6C0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</w:p>
    <w:p w14:paraId="3A895561" w14:textId="77777777" w:rsidR="00A56321" w:rsidRDefault="00A56321" w:rsidP="003B2D48">
      <w:pPr>
        <w:rPr>
          <w:color w:val="000000"/>
          <w:sz w:val="28"/>
          <w:szCs w:val="28"/>
          <w:shd w:val="clear" w:color="auto" w:fill="FFFFFF"/>
        </w:rPr>
      </w:pPr>
    </w:p>
    <w:p w14:paraId="462D48C3" w14:textId="170790E0" w:rsidR="00A56321" w:rsidRDefault="008A163A" w:rsidP="003B2D48">
      <w:pPr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84DA171" wp14:editId="164940DC">
            <wp:extent cx="4497754" cy="949325"/>
            <wp:effectExtent l="12700" t="12700" r="10795" b="1587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88" cy="9919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A7CD26" w14:textId="6939B9C3" w:rsidR="00347AF3" w:rsidRDefault="00347AF3" w:rsidP="00347AF3">
      <w:pPr>
        <w:pStyle w:val="Heading2"/>
        <w:shd w:val="clear" w:color="auto" w:fill="FFFFFF"/>
        <w:spacing w:before="300" w:line="240" w:lineRule="atLeast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684F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Step 4:</w:t>
      </w:r>
      <w:r>
        <w:rPr>
          <w:sz w:val="28"/>
          <w:szCs w:val="28"/>
        </w:rPr>
        <w:t xml:space="preserve"> </w:t>
      </w:r>
      <w:r w:rsidRPr="00684F4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Create a Pub/</w:t>
      </w:r>
      <w:proofErr w:type="gramStart"/>
      <w:r w:rsidRPr="00684F4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Sub topic</w:t>
      </w:r>
      <w:proofErr w:type="gramEnd"/>
      <w:r w:rsidRPr="00684F4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and subscription</w:t>
      </w:r>
    </w:p>
    <w:p w14:paraId="6698662C" w14:textId="77777777" w:rsidR="00684F44" w:rsidRPr="00684F44" w:rsidRDefault="00684F44" w:rsidP="00684F44"/>
    <w:p w14:paraId="5FB48146" w14:textId="69C409D9" w:rsidR="00205C4E" w:rsidRPr="000471EB" w:rsidRDefault="00347AF3" w:rsidP="00567BF8">
      <w:pPr>
        <w:rPr>
          <w:sz w:val="22"/>
          <w:szCs w:val="22"/>
        </w:rPr>
      </w:pPr>
      <w:r w:rsidRPr="000471EB">
        <w:rPr>
          <w:sz w:val="22"/>
          <w:szCs w:val="22"/>
        </w:rPr>
        <w:t>Cloud Pub/Sub is a simple, reliable, scalable foundation for streaming data and event-driven computing systems. From the Cloud Console, select Pub/Sub and then Topics.</w:t>
      </w:r>
      <w:r w:rsidR="00684F44" w:rsidRPr="000471EB">
        <w:rPr>
          <w:sz w:val="22"/>
          <w:szCs w:val="22"/>
        </w:rPr>
        <w:t xml:space="preserve"> </w:t>
      </w:r>
      <w:r w:rsidR="00205C4E" w:rsidRPr="000471EB">
        <w:rPr>
          <w:sz w:val="22"/>
          <w:szCs w:val="22"/>
        </w:rPr>
        <w:t>Click on the Create a topic button</w:t>
      </w:r>
      <w:r w:rsidR="0021427E" w:rsidRPr="000471EB">
        <w:rPr>
          <w:sz w:val="22"/>
          <w:szCs w:val="22"/>
        </w:rPr>
        <w:t xml:space="preserve">. </w:t>
      </w:r>
      <w:r w:rsidR="00205C4E" w:rsidRPr="000471EB">
        <w:rPr>
          <w:sz w:val="22"/>
          <w:szCs w:val="22"/>
        </w:rPr>
        <w:t>Enter "</w:t>
      </w:r>
      <w:proofErr w:type="spellStart"/>
      <w:r w:rsidR="00205C4E" w:rsidRPr="000471EB">
        <w:rPr>
          <w:sz w:val="22"/>
          <w:szCs w:val="22"/>
        </w:rPr>
        <w:t>heartratedata</w:t>
      </w:r>
      <w:proofErr w:type="spellEnd"/>
      <w:r w:rsidR="00205C4E" w:rsidRPr="000471EB">
        <w:rPr>
          <w:sz w:val="22"/>
          <w:szCs w:val="22"/>
        </w:rPr>
        <w:t>" as the topic name and then click Create</w:t>
      </w:r>
      <w:r w:rsidR="0040089D" w:rsidRPr="000471EB">
        <w:rPr>
          <w:sz w:val="22"/>
          <w:szCs w:val="22"/>
        </w:rPr>
        <w:t xml:space="preserve">. </w:t>
      </w:r>
      <w:r w:rsidR="00205C4E" w:rsidRPr="000471EB">
        <w:rPr>
          <w:sz w:val="22"/>
          <w:szCs w:val="22"/>
        </w:rPr>
        <w:t xml:space="preserve">Now create the new subscription </w:t>
      </w:r>
      <w:r w:rsidR="00684F44" w:rsidRPr="000471EB">
        <w:rPr>
          <w:sz w:val="22"/>
          <w:szCs w:val="22"/>
        </w:rPr>
        <w:t xml:space="preserve">by clicking the 3 dots next to the topic name </w:t>
      </w:r>
      <w:r w:rsidR="00205C4E" w:rsidRPr="000471EB">
        <w:rPr>
          <w:sz w:val="22"/>
          <w:szCs w:val="22"/>
        </w:rPr>
        <w:t>as shown below</w:t>
      </w:r>
      <w:r w:rsidR="0040089D" w:rsidRPr="000471EB">
        <w:rPr>
          <w:sz w:val="22"/>
          <w:szCs w:val="22"/>
        </w:rPr>
        <w:t xml:space="preserve">. </w:t>
      </w:r>
      <w:r w:rsidR="00205C4E" w:rsidRPr="000471EB">
        <w:rPr>
          <w:sz w:val="22"/>
          <w:szCs w:val="22"/>
        </w:rPr>
        <w:t>Enter "</w:t>
      </w:r>
      <w:proofErr w:type="spellStart"/>
      <w:r w:rsidR="00205C4E" w:rsidRPr="000471EB">
        <w:rPr>
          <w:sz w:val="22"/>
          <w:szCs w:val="22"/>
        </w:rPr>
        <w:t>heartratedata</w:t>
      </w:r>
      <w:proofErr w:type="spellEnd"/>
      <w:r w:rsidR="00205C4E" w:rsidRPr="000471EB">
        <w:rPr>
          <w:sz w:val="22"/>
          <w:szCs w:val="22"/>
        </w:rPr>
        <w:t>" as the subscription name</w:t>
      </w:r>
      <w:r w:rsidR="00684F44" w:rsidRPr="000471EB">
        <w:rPr>
          <w:sz w:val="22"/>
          <w:szCs w:val="22"/>
        </w:rPr>
        <w:t xml:space="preserve"> </w:t>
      </w:r>
      <w:r w:rsidR="00205C4E" w:rsidRPr="000471EB">
        <w:rPr>
          <w:sz w:val="22"/>
          <w:szCs w:val="22"/>
        </w:rPr>
        <w:t>then click Create</w:t>
      </w:r>
    </w:p>
    <w:p w14:paraId="26BDA36C" w14:textId="77777777" w:rsidR="00205C4E" w:rsidRPr="00205C4E" w:rsidRDefault="00205C4E" w:rsidP="00205C4E">
      <w:pPr>
        <w:pStyle w:val="Heading2"/>
        <w:shd w:val="clear" w:color="auto" w:fill="FFFFFF"/>
        <w:spacing w:before="300" w:line="240" w:lineRule="atLeast"/>
        <w:rPr>
          <w:rFonts w:ascii="Times New Roman" w:eastAsia="Times New Roman" w:hAnsi="Times New Roman" w:cs="Times New Roman"/>
          <w:color w:val="5C5C5C"/>
          <w:sz w:val="30"/>
          <w:szCs w:val="30"/>
        </w:rPr>
      </w:pPr>
      <w:r w:rsidRPr="00684F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Step 5:</w:t>
      </w:r>
      <w:r>
        <w:rPr>
          <w:sz w:val="28"/>
          <w:szCs w:val="28"/>
        </w:rPr>
        <w:t xml:space="preserve"> </w:t>
      </w:r>
      <w:r w:rsidRPr="00684F4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Use a Dataflow Template</w:t>
      </w:r>
    </w:p>
    <w:p w14:paraId="08FACAFD" w14:textId="4C7312FB" w:rsidR="00205C4E" w:rsidRDefault="00205C4E" w:rsidP="00567BF8">
      <w:pPr>
        <w:rPr>
          <w:sz w:val="28"/>
          <w:szCs w:val="28"/>
        </w:rPr>
      </w:pPr>
    </w:p>
    <w:p w14:paraId="5E5F6C8E" w14:textId="5E6D57AF" w:rsidR="00205C4E" w:rsidRDefault="00205C4E" w:rsidP="00205C4E">
      <w:pPr>
        <w:rPr>
          <w:sz w:val="22"/>
          <w:szCs w:val="22"/>
        </w:rPr>
      </w:pPr>
      <w:r w:rsidRPr="000471EB">
        <w:rPr>
          <w:sz w:val="22"/>
          <w:szCs w:val="22"/>
        </w:rPr>
        <w:t>From the Cloud Console, select Dataflow</w:t>
      </w:r>
      <w:r w:rsidR="00684F44" w:rsidRPr="000471EB">
        <w:rPr>
          <w:sz w:val="22"/>
          <w:szCs w:val="22"/>
        </w:rPr>
        <w:t xml:space="preserve">. </w:t>
      </w:r>
      <w:r w:rsidRPr="000471EB">
        <w:rPr>
          <w:sz w:val="22"/>
          <w:szCs w:val="22"/>
        </w:rPr>
        <w:t>Click on Create Job from Template. Give the job a name and select the Pub/Sub Subscription to Big/Query template. Click on Run Job.</w:t>
      </w:r>
    </w:p>
    <w:p w14:paraId="23C9B0D0" w14:textId="77777777" w:rsidR="00BD1C0A" w:rsidRPr="000471EB" w:rsidRDefault="00BD1C0A" w:rsidP="00205C4E">
      <w:pPr>
        <w:rPr>
          <w:sz w:val="22"/>
          <w:szCs w:val="22"/>
        </w:rPr>
      </w:pPr>
    </w:p>
    <w:p w14:paraId="5AEE5F61" w14:textId="27E3D6A1" w:rsidR="00C7609F" w:rsidRDefault="00205C4E" w:rsidP="00567BF8">
      <w:r>
        <w:rPr>
          <w:noProof/>
        </w:rPr>
        <w:drawing>
          <wp:inline distT="0" distB="0" distL="0" distR="0" wp14:anchorId="2628F5FE" wp14:editId="07A1CC0C">
            <wp:extent cx="4761230" cy="2532185"/>
            <wp:effectExtent l="12700" t="12700" r="13970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053" cy="25874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AD95B5" w14:textId="77777777" w:rsidR="000471EB" w:rsidRPr="0021427E" w:rsidRDefault="000471EB" w:rsidP="00567BF8"/>
    <w:p w14:paraId="1F6C73B7" w14:textId="0BB402FE" w:rsidR="00C7609F" w:rsidRDefault="00C7609F" w:rsidP="00C7609F">
      <w:pPr>
        <w:rPr>
          <w:color w:val="000000"/>
          <w:sz w:val="22"/>
          <w:szCs w:val="22"/>
          <w:shd w:val="clear" w:color="auto" w:fill="FFFFFF"/>
        </w:rPr>
      </w:pPr>
      <w:r w:rsidRPr="000471EB">
        <w:rPr>
          <w:b/>
          <w:bCs/>
          <w:color w:val="000000"/>
          <w:u w:val="single"/>
          <w:shd w:val="clear" w:color="auto" w:fill="FFFFFF"/>
        </w:rPr>
        <w:t>Step 6:</w:t>
      </w:r>
      <w:r>
        <w:rPr>
          <w:sz w:val="28"/>
          <w:szCs w:val="28"/>
        </w:rPr>
        <w:t xml:space="preserve"> </w:t>
      </w:r>
      <w:r w:rsidRPr="000471EB">
        <w:rPr>
          <w:color w:val="000000"/>
          <w:sz w:val="22"/>
          <w:szCs w:val="22"/>
          <w:shd w:val="clear" w:color="auto" w:fill="FFFFFF"/>
        </w:rPr>
        <w:t>Create an IoT Core registry</w:t>
      </w:r>
      <w:r w:rsidR="00B41843" w:rsidRPr="000471EB">
        <w:rPr>
          <w:color w:val="000000"/>
          <w:sz w:val="22"/>
          <w:szCs w:val="22"/>
          <w:shd w:val="clear" w:color="auto" w:fill="FFFFFF"/>
        </w:rPr>
        <w:t xml:space="preserve"> and Add the device to the IoT Core Registry</w:t>
      </w:r>
    </w:p>
    <w:p w14:paraId="13E374FD" w14:textId="77777777" w:rsidR="006A6C08" w:rsidRPr="00C7609F" w:rsidRDefault="006A6C08" w:rsidP="00C7609F">
      <w:pPr>
        <w:rPr>
          <w:sz w:val="28"/>
          <w:szCs w:val="28"/>
        </w:rPr>
      </w:pPr>
    </w:p>
    <w:p w14:paraId="4B27EF16" w14:textId="5D55EA80" w:rsidR="00C7609F" w:rsidRDefault="00C7609F" w:rsidP="00567B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08CA0" wp14:editId="5E6B55DA">
            <wp:extent cx="4721225" cy="2822330"/>
            <wp:effectExtent l="12700" t="12700" r="15875" b="1016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791" cy="28352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17DB50" w14:textId="77777777" w:rsidR="000471EB" w:rsidRDefault="000471EB" w:rsidP="000471EB">
      <w:pPr>
        <w:rPr>
          <w:sz w:val="22"/>
          <w:szCs w:val="22"/>
        </w:rPr>
      </w:pPr>
    </w:p>
    <w:p w14:paraId="44122709" w14:textId="7987730B" w:rsidR="000471EB" w:rsidRDefault="000471EB" w:rsidP="00567BF8">
      <w:pPr>
        <w:rPr>
          <w:sz w:val="28"/>
          <w:szCs w:val="28"/>
        </w:rPr>
      </w:pPr>
    </w:p>
    <w:p w14:paraId="65AEC337" w14:textId="18C92E84" w:rsidR="00C7609F" w:rsidRDefault="00C7609F" w:rsidP="00567BF8">
      <w:pPr>
        <w:rPr>
          <w:sz w:val="28"/>
          <w:szCs w:val="28"/>
        </w:rPr>
      </w:pPr>
    </w:p>
    <w:p w14:paraId="32304B0B" w14:textId="0E31B53C" w:rsidR="00B41843" w:rsidRDefault="00B41843" w:rsidP="00B41843">
      <w:pPr>
        <w:rPr>
          <w:sz w:val="28"/>
          <w:szCs w:val="28"/>
        </w:rPr>
      </w:pPr>
      <w:r w:rsidRPr="000471EB">
        <w:rPr>
          <w:b/>
          <w:bCs/>
          <w:color w:val="000000"/>
          <w:u w:val="single"/>
          <w:shd w:val="clear" w:color="auto" w:fill="FFFFFF"/>
        </w:rPr>
        <w:t>Step 7:</w:t>
      </w:r>
      <w:r>
        <w:rPr>
          <w:sz w:val="28"/>
          <w:szCs w:val="28"/>
        </w:rPr>
        <w:t xml:space="preserve"> </w:t>
      </w:r>
      <w:r w:rsidRPr="000471EB">
        <w:rPr>
          <w:color w:val="000000"/>
          <w:sz w:val="22"/>
          <w:szCs w:val="22"/>
          <w:shd w:val="clear" w:color="auto" w:fill="FFFFFF"/>
        </w:rPr>
        <w:t>Start the data</w:t>
      </w:r>
      <w:r w:rsidR="00742F65">
        <w:rPr>
          <w:color w:val="000000"/>
          <w:sz w:val="22"/>
          <w:szCs w:val="22"/>
          <w:shd w:val="clear" w:color="auto" w:fill="FFFFFF"/>
        </w:rPr>
        <w:t xml:space="preserve"> by using following steps on the terminal/</w:t>
      </w:r>
      <w:proofErr w:type="spellStart"/>
      <w:r w:rsidR="00742F65">
        <w:rPr>
          <w:color w:val="000000"/>
          <w:sz w:val="22"/>
          <w:szCs w:val="22"/>
          <w:shd w:val="clear" w:color="auto" w:fill="FFFFFF"/>
        </w:rPr>
        <w:t>cmd</w:t>
      </w:r>
      <w:proofErr w:type="spellEnd"/>
      <w:r w:rsidR="00742F65">
        <w:rPr>
          <w:color w:val="000000"/>
          <w:sz w:val="22"/>
          <w:szCs w:val="22"/>
          <w:shd w:val="clear" w:color="auto" w:fill="FFFFFF"/>
        </w:rPr>
        <w:t xml:space="preserve"> prompt.</w:t>
      </w:r>
    </w:p>
    <w:p w14:paraId="6777B62A" w14:textId="76944617" w:rsidR="00B41843" w:rsidRDefault="00B41843" w:rsidP="00B41843">
      <w:pPr>
        <w:rPr>
          <w:sz w:val="28"/>
          <w:szCs w:val="28"/>
        </w:rPr>
      </w:pPr>
    </w:p>
    <w:p w14:paraId="3151E295" w14:textId="4486D242" w:rsidR="00B41843" w:rsidRDefault="00B41843" w:rsidP="00B418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B5AF0" wp14:editId="2CED61B5">
            <wp:extent cx="5561623" cy="1426157"/>
            <wp:effectExtent l="12700" t="12700" r="1397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99" cy="1439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3CFA68" w14:textId="77777777" w:rsidR="00BD1C0A" w:rsidRPr="00C7609F" w:rsidRDefault="00BD1C0A" w:rsidP="00B41843">
      <w:pPr>
        <w:rPr>
          <w:sz w:val="28"/>
          <w:szCs w:val="28"/>
        </w:rPr>
      </w:pPr>
    </w:p>
    <w:p w14:paraId="70CA2C20" w14:textId="24BC7D68" w:rsidR="00742F65" w:rsidRPr="00BD1C0A" w:rsidRDefault="00742F65" w:rsidP="00567BF8">
      <w:pPr>
        <w:rPr>
          <w:color w:val="000000" w:themeColor="text1"/>
          <w:sz w:val="32"/>
          <w:szCs w:val="32"/>
        </w:rPr>
      </w:pPr>
      <w:r w:rsidRPr="00BD1C0A">
        <w:rPr>
          <w:color w:val="000000" w:themeColor="text1"/>
          <w:sz w:val="32"/>
          <w:szCs w:val="32"/>
        </w:rPr>
        <w:t>3. Output:</w:t>
      </w:r>
    </w:p>
    <w:p w14:paraId="6E23BA0C" w14:textId="77777777" w:rsidR="00742F65" w:rsidRDefault="00742F65" w:rsidP="00567BF8">
      <w:pPr>
        <w:rPr>
          <w:sz w:val="28"/>
          <w:szCs w:val="28"/>
        </w:rPr>
      </w:pPr>
    </w:p>
    <w:p w14:paraId="38FC1FE2" w14:textId="1D0F7457" w:rsidR="00CE3FD9" w:rsidRDefault="006C6C19" w:rsidP="00742F65">
      <w:pPr>
        <w:rPr>
          <w:color w:val="000000"/>
          <w:sz w:val="22"/>
          <w:szCs w:val="22"/>
          <w:shd w:val="clear" w:color="auto" w:fill="FFFFFF"/>
        </w:rPr>
      </w:pPr>
      <w:r>
        <w:rPr>
          <w:color w:val="000000"/>
          <w:sz w:val="22"/>
          <w:szCs w:val="22"/>
          <w:shd w:val="clear" w:color="auto" w:fill="FFFFFF"/>
        </w:rPr>
        <w:t xml:space="preserve">If </w:t>
      </w:r>
      <w:r w:rsidRPr="00742F65">
        <w:rPr>
          <w:color w:val="000000"/>
          <w:sz w:val="22"/>
          <w:szCs w:val="22"/>
          <w:shd w:val="clear" w:color="auto" w:fill="FFFFFF"/>
        </w:rPr>
        <w:t>data is flowing properly</w:t>
      </w:r>
      <w:r>
        <w:rPr>
          <w:color w:val="000000"/>
          <w:sz w:val="22"/>
          <w:szCs w:val="22"/>
          <w:shd w:val="clear" w:color="auto" w:fill="FFFFFF"/>
        </w:rPr>
        <w:t xml:space="preserve"> then we will see the</w:t>
      </w:r>
      <w:r w:rsidR="00742F65" w:rsidRPr="00742F65">
        <w:rPr>
          <w:color w:val="000000"/>
          <w:sz w:val="22"/>
          <w:szCs w:val="22"/>
          <w:shd w:val="clear" w:color="auto" w:fill="FFFFFF"/>
        </w:rPr>
        <w:t xml:space="preserve"> results</w:t>
      </w:r>
      <w:r w:rsidR="00CE3FD9">
        <w:rPr>
          <w:color w:val="000000"/>
          <w:sz w:val="22"/>
          <w:szCs w:val="22"/>
          <w:shd w:val="clear" w:color="auto" w:fill="FFFFFF"/>
        </w:rPr>
        <w:t xml:space="preserve"> when execute the select query on the table</w:t>
      </w:r>
      <w:r w:rsidR="001E2532">
        <w:rPr>
          <w:color w:val="000000"/>
          <w:sz w:val="22"/>
          <w:szCs w:val="22"/>
          <w:shd w:val="clear" w:color="auto" w:fill="FFFFFF"/>
        </w:rPr>
        <w:t>.</w:t>
      </w:r>
      <w:r w:rsidR="00742F65" w:rsidRPr="00742F65">
        <w:rPr>
          <w:color w:val="000000"/>
          <w:sz w:val="22"/>
          <w:szCs w:val="22"/>
          <w:shd w:val="clear" w:color="auto" w:fill="FFFFFF"/>
        </w:rPr>
        <w:t xml:space="preserve"> </w:t>
      </w:r>
    </w:p>
    <w:p w14:paraId="6A255880" w14:textId="77777777" w:rsidR="00CE3FD9" w:rsidRDefault="00CE3FD9" w:rsidP="00742F65">
      <w:pPr>
        <w:rPr>
          <w:color w:val="000000"/>
          <w:sz w:val="22"/>
          <w:szCs w:val="22"/>
          <w:shd w:val="clear" w:color="auto" w:fill="FFFFFF"/>
        </w:rPr>
      </w:pPr>
    </w:p>
    <w:p w14:paraId="241E5836" w14:textId="3B5FED74" w:rsidR="00742F65" w:rsidRPr="00742F65" w:rsidRDefault="00742F65" w:rsidP="00742F65">
      <w:pPr>
        <w:rPr>
          <w:color w:val="000000"/>
          <w:sz w:val="22"/>
          <w:szCs w:val="22"/>
          <w:shd w:val="clear" w:color="auto" w:fill="FFFFFF"/>
        </w:rPr>
      </w:pPr>
      <w:r w:rsidRPr="00742F65">
        <w:rPr>
          <w:color w:val="000000"/>
          <w:sz w:val="22"/>
          <w:szCs w:val="22"/>
          <w:shd w:val="clear" w:color="auto" w:fill="FFFFFF"/>
        </w:rPr>
        <w:t>Visualize the data using Google Sheets</w:t>
      </w:r>
      <w:r w:rsidR="00CE3FD9">
        <w:rPr>
          <w:color w:val="000000"/>
          <w:sz w:val="22"/>
          <w:szCs w:val="22"/>
          <w:shd w:val="clear" w:color="auto" w:fill="FFFFFF"/>
        </w:rPr>
        <w:t xml:space="preserve"> as shown below.</w:t>
      </w:r>
    </w:p>
    <w:p w14:paraId="760DB854" w14:textId="07656176" w:rsidR="00742F65" w:rsidRDefault="00742F65" w:rsidP="00567BF8">
      <w:pPr>
        <w:rPr>
          <w:sz w:val="28"/>
          <w:szCs w:val="28"/>
        </w:rPr>
      </w:pPr>
    </w:p>
    <w:p w14:paraId="5448BEC2" w14:textId="1EE2CFF6" w:rsidR="00C7609F" w:rsidRDefault="00742F65" w:rsidP="00567B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37315" wp14:editId="515283E7">
            <wp:extent cx="6022731" cy="2786380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50" cy="2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530B" w14:textId="77ADEF4C" w:rsidR="00C7609F" w:rsidRPr="00BD1C0A" w:rsidRDefault="00742F65" w:rsidP="00BD1C0A">
      <w:pPr>
        <w:pStyle w:val="Heading2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1C0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Summary:</w:t>
      </w:r>
    </w:p>
    <w:p w14:paraId="66C23C0E" w14:textId="77777777" w:rsidR="00BD1C0A" w:rsidRDefault="00BD1C0A" w:rsidP="00567BF8">
      <w:pPr>
        <w:rPr>
          <w:sz w:val="28"/>
          <w:szCs w:val="28"/>
        </w:rPr>
      </w:pPr>
    </w:p>
    <w:p w14:paraId="3896F91F" w14:textId="34FE39E4" w:rsidR="00742F65" w:rsidRPr="00E54209" w:rsidRDefault="00BD1C0A" w:rsidP="00567BF8">
      <w:pPr>
        <w:rPr>
          <w:color w:val="000000"/>
          <w:sz w:val="22"/>
          <w:szCs w:val="22"/>
          <w:shd w:val="clear" w:color="auto" w:fill="FFFFFF"/>
        </w:rPr>
      </w:pPr>
      <w:r>
        <w:rPr>
          <w:color w:val="000000"/>
          <w:sz w:val="22"/>
          <w:szCs w:val="22"/>
          <w:shd w:val="clear" w:color="auto" w:fill="FFFFFF"/>
        </w:rPr>
        <w:t xml:space="preserve">This report shows the procedure to use Google cloud. </w:t>
      </w:r>
      <w:r w:rsidR="00A4656F">
        <w:rPr>
          <w:color w:val="000000"/>
          <w:sz w:val="22"/>
          <w:szCs w:val="22"/>
          <w:shd w:val="clear" w:color="auto" w:fill="FFFFFF"/>
        </w:rPr>
        <w:t xml:space="preserve">Explain the </w:t>
      </w:r>
      <w:r>
        <w:rPr>
          <w:color w:val="000000"/>
          <w:sz w:val="22"/>
          <w:szCs w:val="22"/>
          <w:shd w:val="clear" w:color="auto" w:fill="FFFFFF"/>
        </w:rPr>
        <w:t xml:space="preserve">Steps </w:t>
      </w:r>
      <w:r w:rsidR="00A4656F">
        <w:rPr>
          <w:color w:val="000000"/>
          <w:sz w:val="22"/>
          <w:szCs w:val="22"/>
          <w:shd w:val="clear" w:color="auto" w:fill="FFFFFF"/>
        </w:rPr>
        <w:t xml:space="preserve">in detail needed </w:t>
      </w:r>
      <w:r>
        <w:rPr>
          <w:color w:val="000000"/>
          <w:sz w:val="22"/>
          <w:szCs w:val="22"/>
          <w:shd w:val="clear" w:color="auto" w:fill="FFFFFF"/>
        </w:rPr>
        <w:t xml:space="preserve">to </w:t>
      </w:r>
      <w:r w:rsidRPr="00BD1C0A">
        <w:rPr>
          <w:color w:val="000000"/>
          <w:sz w:val="22"/>
          <w:szCs w:val="22"/>
          <w:shd w:val="clear" w:color="auto" w:fill="FFFFFF"/>
        </w:rPr>
        <w:t>create Google Pub/Sub, data pipeline</w:t>
      </w:r>
      <w:r w:rsidR="00A4656F">
        <w:rPr>
          <w:color w:val="000000"/>
          <w:sz w:val="22"/>
          <w:szCs w:val="22"/>
          <w:shd w:val="clear" w:color="auto" w:fill="FFFFFF"/>
        </w:rPr>
        <w:t xml:space="preserve">, </w:t>
      </w:r>
      <w:r w:rsidRPr="00BD1C0A">
        <w:rPr>
          <w:color w:val="000000"/>
          <w:sz w:val="22"/>
          <w:szCs w:val="22"/>
          <w:shd w:val="clear" w:color="auto" w:fill="FFFFFF"/>
        </w:rPr>
        <w:t>Google Cloud Dataflow template</w:t>
      </w:r>
      <w:r w:rsidR="00A4656F">
        <w:rPr>
          <w:color w:val="000000"/>
          <w:sz w:val="22"/>
          <w:szCs w:val="22"/>
          <w:shd w:val="clear" w:color="auto" w:fill="FFFFFF"/>
        </w:rPr>
        <w:t xml:space="preserve"> and </w:t>
      </w:r>
      <w:r w:rsidR="00602EE8">
        <w:rPr>
          <w:color w:val="000000"/>
          <w:sz w:val="22"/>
          <w:szCs w:val="22"/>
          <w:shd w:val="clear" w:color="auto" w:fill="FFFFFF"/>
        </w:rPr>
        <w:t>l</w:t>
      </w:r>
      <w:r w:rsidRPr="00BD1C0A">
        <w:rPr>
          <w:color w:val="000000"/>
          <w:sz w:val="22"/>
          <w:szCs w:val="22"/>
          <w:shd w:val="clear" w:color="auto" w:fill="FFFFFF"/>
        </w:rPr>
        <w:t xml:space="preserve">everage Google BigQuery. The output above shows that we have </w:t>
      </w:r>
      <w:r w:rsidR="00742F65" w:rsidRPr="00BD1C0A">
        <w:rPr>
          <w:color w:val="000000"/>
          <w:sz w:val="22"/>
          <w:szCs w:val="22"/>
          <w:shd w:val="clear" w:color="auto" w:fill="FFFFFF"/>
        </w:rPr>
        <w:t>created an entire data pipeline</w:t>
      </w:r>
      <w:r w:rsidR="00A4656F">
        <w:rPr>
          <w:color w:val="000000"/>
          <w:sz w:val="22"/>
          <w:szCs w:val="22"/>
          <w:shd w:val="clear" w:color="auto" w:fill="FFFFFF"/>
        </w:rPr>
        <w:t>.</w:t>
      </w:r>
      <w:r w:rsidR="00742F65" w:rsidRPr="00BD1C0A">
        <w:rPr>
          <w:color w:val="000000"/>
          <w:sz w:val="22"/>
          <w:szCs w:val="22"/>
          <w:shd w:val="clear" w:color="auto" w:fill="FFFFFF"/>
        </w:rPr>
        <w:t xml:space="preserve"> In doing so, </w:t>
      </w:r>
      <w:r w:rsidR="00562FCF">
        <w:rPr>
          <w:color w:val="000000"/>
          <w:sz w:val="22"/>
          <w:szCs w:val="22"/>
          <w:shd w:val="clear" w:color="auto" w:fill="FFFFFF"/>
        </w:rPr>
        <w:t>we ha</w:t>
      </w:r>
      <w:r w:rsidR="00742F65" w:rsidRPr="00BD1C0A">
        <w:rPr>
          <w:color w:val="000000"/>
          <w:sz w:val="22"/>
          <w:szCs w:val="22"/>
          <w:shd w:val="clear" w:color="auto" w:fill="FFFFFF"/>
        </w:rPr>
        <w:t>ve used Google IoT Core to secure IoT devices and to allow data to flow into Google Pub/Sub, deployed Dataflow from a template and pushed data into BigQuery and then used the integration with Google Sheets to perform a quick data visualization</w:t>
      </w:r>
      <w:r w:rsidR="001A3A3B">
        <w:rPr>
          <w:color w:val="000000"/>
          <w:sz w:val="22"/>
          <w:szCs w:val="22"/>
          <w:shd w:val="clear" w:color="auto" w:fill="FFFFFF"/>
        </w:rPr>
        <w:t>.</w:t>
      </w:r>
    </w:p>
    <w:p w14:paraId="5B4236A4" w14:textId="0B877D0B" w:rsidR="00C7609F" w:rsidRPr="00374B8A" w:rsidRDefault="00C7609F" w:rsidP="00567BF8">
      <w:pPr>
        <w:rPr>
          <w:sz w:val="28"/>
          <w:szCs w:val="28"/>
        </w:rPr>
      </w:pPr>
    </w:p>
    <w:sectPr w:rsidR="00C7609F" w:rsidRPr="00374B8A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E8F39" w14:textId="77777777" w:rsidR="00153C7B" w:rsidRDefault="00153C7B" w:rsidP="003F4A39">
      <w:r>
        <w:separator/>
      </w:r>
    </w:p>
  </w:endnote>
  <w:endnote w:type="continuationSeparator" w:id="0">
    <w:p w14:paraId="1DD652C9" w14:textId="77777777" w:rsidR="00153C7B" w:rsidRDefault="00153C7B" w:rsidP="003F4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90724478"/>
      <w:docPartObj>
        <w:docPartGallery w:val="Page Numbers (Bottom of Page)"/>
        <w:docPartUnique/>
      </w:docPartObj>
    </w:sdtPr>
    <w:sdtContent>
      <w:p w14:paraId="745BF265" w14:textId="6D42FF74" w:rsidR="003F4A39" w:rsidRDefault="003F4A39" w:rsidP="002764D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C8C5E0" w14:textId="77777777" w:rsidR="003F4A39" w:rsidRDefault="003F4A39" w:rsidP="003F4A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1102770"/>
      <w:docPartObj>
        <w:docPartGallery w:val="Page Numbers (Bottom of Page)"/>
        <w:docPartUnique/>
      </w:docPartObj>
    </w:sdtPr>
    <w:sdtContent>
      <w:p w14:paraId="7F1CAB1F" w14:textId="7902F31C" w:rsidR="003F4A39" w:rsidRDefault="003F4A39" w:rsidP="002764D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7E4CCD8" w14:textId="2437417F" w:rsidR="003F4A39" w:rsidRDefault="003F4A39" w:rsidP="003F4A39">
    <w:pPr>
      <w:pStyle w:val="Footer"/>
      <w:ind w:right="360"/>
    </w:pPr>
    <w:r>
      <w:t>Google Cloud with Ras</w:t>
    </w:r>
    <w:r w:rsidR="00AD50D6">
      <w:t>p</w:t>
    </w:r>
    <w:r>
      <w:t>berry Pi</w:t>
    </w:r>
  </w:p>
  <w:p w14:paraId="76091255" w14:textId="77777777" w:rsidR="003F4A39" w:rsidRDefault="003F4A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4622F" w14:textId="77777777" w:rsidR="00153C7B" w:rsidRDefault="00153C7B" w:rsidP="003F4A39">
      <w:r>
        <w:separator/>
      </w:r>
    </w:p>
  </w:footnote>
  <w:footnote w:type="continuationSeparator" w:id="0">
    <w:p w14:paraId="2D20BB79" w14:textId="77777777" w:rsidR="00153C7B" w:rsidRDefault="00153C7B" w:rsidP="003F4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654F"/>
    <w:multiLevelType w:val="multilevel"/>
    <w:tmpl w:val="8DE2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E7799C"/>
    <w:multiLevelType w:val="hybridMultilevel"/>
    <w:tmpl w:val="9E6AE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E47D3"/>
    <w:multiLevelType w:val="multilevel"/>
    <w:tmpl w:val="5048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517E13"/>
    <w:multiLevelType w:val="hybridMultilevel"/>
    <w:tmpl w:val="FAE27A22"/>
    <w:lvl w:ilvl="0" w:tplc="D178819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2E1BB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C6673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20166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DEF29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B02AA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B2FBD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129F5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B6A94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42911"/>
    <w:multiLevelType w:val="hybridMultilevel"/>
    <w:tmpl w:val="49BE6DC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58421661"/>
    <w:multiLevelType w:val="hybridMultilevel"/>
    <w:tmpl w:val="62CCB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D9791C"/>
    <w:multiLevelType w:val="multilevel"/>
    <w:tmpl w:val="EDC2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F8"/>
    <w:rsid w:val="000471EB"/>
    <w:rsid w:val="000C2FEB"/>
    <w:rsid w:val="000C3F72"/>
    <w:rsid w:val="000C5590"/>
    <w:rsid w:val="00133833"/>
    <w:rsid w:val="00136706"/>
    <w:rsid w:val="00137115"/>
    <w:rsid w:val="00141958"/>
    <w:rsid w:val="00153C7B"/>
    <w:rsid w:val="0015444C"/>
    <w:rsid w:val="001636E7"/>
    <w:rsid w:val="00190282"/>
    <w:rsid w:val="00195CBC"/>
    <w:rsid w:val="001A3A3B"/>
    <w:rsid w:val="001B4F8D"/>
    <w:rsid w:val="001B6FCE"/>
    <w:rsid w:val="001C0730"/>
    <w:rsid w:val="001C5A25"/>
    <w:rsid w:val="001E1C6C"/>
    <w:rsid w:val="001E2532"/>
    <w:rsid w:val="001F1ECE"/>
    <w:rsid w:val="00205C4E"/>
    <w:rsid w:val="0021427E"/>
    <w:rsid w:val="002961F2"/>
    <w:rsid w:val="002A1B09"/>
    <w:rsid w:val="002C0D8D"/>
    <w:rsid w:val="002C1CA9"/>
    <w:rsid w:val="002E4F32"/>
    <w:rsid w:val="002F4C56"/>
    <w:rsid w:val="00347AF3"/>
    <w:rsid w:val="00362405"/>
    <w:rsid w:val="00374B8A"/>
    <w:rsid w:val="003B2D48"/>
    <w:rsid w:val="003D2416"/>
    <w:rsid w:val="003D6F86"/>
    <w:rsid w:val="003E3D25"/>
    <w:rsid w:val="003F1B94"/>
    <w:rsid w:val="003F2510"/>
    <w:rsid w:val="003F4A39"/>
    <w:rsid w:val="003F631A"/>
    <w:rsid w:val="0040089D"/>
    <w:rsid w:val="0041524D"/>
    <w:rsid w:val="00417B5E"/>
    <w:rsid w:val="004310ED"/>
    <w:rsid w:val="0043139D"/>
    <w:rsid w:val="00456491"/>
    <w:rsid w:val="00461705"/>
    <w:rsid w:val="00476BA7"/>
    <w:rsid w:val="00483A59"/>
    <w:rsid w:val="00485C9C"/>
    <w:rsid w:val="00487D0C"/>
    <w:rsid w:val="004C18FA"/>
    <w:rsid w:val="004C1BEA"/>
    <w:rsid w:val="004C2A6A"/>
    <w:rsid w:val="004D71DB"/>
    <w:rsid w:val="004E78DF"/>
    <w:rsid w:val="00554AAF"/>
    <w:rsid w:val="00554DCF"/>
    <w:rsid w:val="005617E2"/>
    <w:rsid w:val="00562FCF"/>
    <w:rsid w:val="00567BF8"/>
    <w:rsid w:val="00581445"/>
    <w:rsid w:val="00586BE1"/>
    <w:rsid w:val="005B1AB5"/>
    <w:rsid w:val="005B3642"/>
    <w:rsid w:val="005B427C"/>
    <w:rsid w:val="005B4DEE"/>
    <w:rsid w:val="005E167C"/>
    <w:rsid w:val="00602EE8"/>
    <w:rsid w:val="00634F37"/>
    <w:rsid w:val="006555A5"/>
    <w:rsid w:val="006748A0"/>
    <w:rsid w:val="00684F44"/>
    <w:rsid w:val="00686BDA"/>
    <w:rsid w:val="006A6C08"/>
    <w:rsid w:val="006C6C19"/>
    <w:rsid w:val="00700AC3"/>
    <w:rsid w:val="007050A1"/>
    <w:rsid w:val="00707E65"/>
    <w:rsid w:val="0071535C"/>
    <w:rsid w:val="00716056"/>
    <w:rsid w:val="00740E8F"/>
    <w:rsid w:val="00742E7D"/>
    <w:rsid w:val="00742F65"/>
    <w:rsid w:val="00750F33"/>
    <w:rsid w:val="00774D12"/>
    <w:rsid w:val="00785869"/>
    <w:rsid w:val="0079627B"/>
    <w:rsid w:val="007F50E9"/>
    <w:rsid w:val="00805FCC"/>
    <w:rsid w:val="008657E6"/>
    <w:rsid w:val="008736BE"/>
    <w:rsid w:val="008A163A"/>
    <w:rsid w:val="008B62EF"/>
    <w:rsid w:val="008D6FD9"/>
    <w:rsid w:val="008F7C36"/>
    <w:rsid w:val="00903B5A"/>
    <w:rsid w:val="0091634E"/>
    <w:rsid w:val="00926C2E"/>
    <w:rsid w:val="00943E7B"/>
    <w:rsid w:val="009A23F0"/>
    <w:rsid w:val="009B0CED"/>
    <w:rsid w:val="009C4A6A"/>
    <w:rsid w:val="009C5D66"/>
    <w:rsid w:val="009F350E"/>
    <w:rsid w:val="00A4656F"/>
    <w:rsid w:val="00A56321"/>
    <w:rsid w:val="00A722B1"/>
    <w:rsid w:val="00AA2A60"/>
    <w:rsid w:val="00AC40B3"/>
    <w:rsid w:val="00AD1B06"/>
    <w:rsid w:val="00AD50D6"/>
    <w:rsid w:val="00AF352D"/>
    <w:rsid w:val="00B02323"/>
    <w:rsid w:val="00B41843"/>
    <w:rsid w:val="00B542B0"/>
    <w:rsid w:val="00B71DD9"/>
    <w:rsid w:val="00B75170"/>
    <w:rsid w:val="00B863F4"/>
    <w:rsid w:val="00B93D81"/>
    <w:rsid w:val="00BA227C"/>
    <w:rsid w:val="00BA7017"/>
    <w:rsid w:val="00BB11B1"/>
    <w:rsid w:val="00BB2B78"/>
    <w:rsid w:val="00BC31D9"/>
    <w:rsid w:val="00BD0026"/>
    <w:rsid w:val="00BD1C0A"/>
    <w:rsid w:val="00BD7E45"/>
    <w:rsid w:val="00BE404D"/>
    <w:rsid w:val="00C01E06"/>
    <w:rsid w:val="00C055BF"/>
    <w:rsid w:val="00C7609F"/>
    <w:rsid w:val="00C87904"/>
    <w:rsid w:val="00CA2DFE"/>
    <w:rsid w:val="00CE3FD9"/>
    <w:rsid w:val="00D42A45"/>
    <w:rsid w:val="00D53C05"/>
    <w:rsid w:val="00D71DB7"/>
    <w:rsid w:val="00DB358B"/>
    <w:rsid w:val="00DE07CD"/>
    <w:rsid w:val="00E0306F"/>
    <w:rsid w:val="00E54209"/>
    <w:rsid w:val="00E6496E"/>
    <w:rsid w:val="00E66F88"/>
    <w:rsid w:val="00EB5559"/>
    <w:rsid w:val="00EB6904"/>
    <w:rsid w:val="00EC353C"/>
    <w:rsid w:val="00ED1D03"/>
    <w:rsid w:val="00ED3288"/>
    <w:rsid w:val="00EE16E4"/>
    <w:rsid w:val="00F07051"/>
    <w:rsid w:val="00F41E51"/>
    <w:rsid w:val="00F62A93"/>
    <w:rsid w:val="00F676F0"/>
    <w:rsid w:val="00F7252C"/>
    <w:rsid w:val="00F9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EE47A"/>
  <w15:chartTrackingRefBased/>
  <w15:docId w15:val="{F3959B71-4724-CE4D-AB97-0484224A6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C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63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A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7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8657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42B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657E6"/>
    <w:rPr>
      <w:rFonts w:ascii="Times New Roman" w:eastAsia="Times New Roman" w:hAnsi="Times New Roman" w:cs="Times New Roman"/>
      <w:b/>
      <w:bCs/>
    </w:rPr>
  </w:style>
  <w:style w:type="character" w:customStyle="1" w:styleId="mw-headline">
    <w:name w:val="mw-headline"/>
    <w:basedOn w:val="DefaultParagraphFont"/>
    <w:rsid w:val="008657E6"/>
  </w:style>
  <w:style w:type="character" w:customStyle="1" w:styleId="Heading3Char">
    <w:name w:val="Heading 3 Char"/>
    <w:basedOn w:val="DefaultParagraphFont"/>
    <w:link w:val="Heading3"/>
    <w:uiPriority w:val="9"/>
    <w:semiHidden/>
    <w:rsid w:val="008657E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mw-editsection">
    <w:name w:val="mw-editsection"/>
    <w:basedOn w:val="DefaultParagraphFont"/>
    <w:rsid w:val="008657E6"/>
  </w:style>
  <w:style w:type="character" w:customStyle="1" w:styleId="mw-editsection-bracket">
    <w:name w:val="mw-editsection-bracket"/>
    <w:basedOn w:val="DefaultParagraphFont"/>
    <w:rsid w:val="008657E6"/>
  </w:style>
  <w:style w:type="paragraph" w:styleId="NormalWeb">
    <w:name w:val="Normal (Web)"/>
    <w:basedOn w:val="Normal"/>
    <w:uiPriority w:val="99"/>
    <w:unhideWhenUsed/>
    <w:rsid w:val="008657E6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374B8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07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paragraph-544a408c--nomargin-acdf7afa">
    <w:name w:val="blockparagraph-544a408c--nomargin-acdf7afa"/>
    <w:basedOn w:val="Normal"/>
    <w:rsid w:val="001636E7"/>
    <w:pPr>
      <w:spacing w:before="100" w:beforeAutospacing="1" w:after="100" w:afterAutospacing="1"/>
    </w:pPr>
  </w:style>
  <w:style w:type="character" w:customStyle="1" w:styleId="text-4505230f--texth400-3033861f--textcontentfamily-49a318e1">
    <w:name w:val="text-4505230f--texth400-3033861f--textcontentfamily-49a318e1"/>
    <w:basedOn w:val="DefaultParagraphFont"/>
    <w:rsid w:val="001636E7"/>
  </w:style>
  <w:style w:type="character" w:customStyle="1" w:styleId="Heading1Char">
    <w:name w:val="Heading 1 Char"/>
    <w:basedOn w:val="DefaultParagraphFont"/>
    <w:link w:val="Heading1"/>
    <w:uiPriority w:val="9"/>
    <w:rsid w:val="00A56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7A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347AF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F4A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4A3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4A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4A39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3F4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console.cloud.google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F54843-FB8E-514A-8B69-B37D54B40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2</cp:revision>
  <dcterms:created xsi:type="dcterms:W3CDTF">2021-05-07T04:34:00Z</dcterms:created>
  <dcterms:modified xsi:type="dcterms:W3CDTF">2021-05-07T04:34:00Z</dcterms:modified>
</cp:coreProperties>
</file>