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1B4F" w14:textId="57547537" w:rsidR="004004A7" w:rsidRDefault="00DE3A06" w:rsidP="00DE3A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3A06">
        <w:rPr>
          <w:rFonts w:ascii="Times New Roman" w:hAnsi="Times New Roman" w:cs="Times New Roman"/>
          <w:b/>
          <w:bCs/>
          <w:sz w:val="24"/>
          <w:szCs w:val="24"/>
        </w:rPr>
        <w:t>FURTHER ENHANCEMENT</w:t>
      </w:r>
    </w:p>
    <w:p w14:paraId="5E21924D" w14:textId="4BB15890" w:rsidR="00DE3A06" w:rsidRPr="00DE3A06" w:rsidRDefault="00DE3A06" w:rsidP="00DE3A06">
      <w:pPr>
        <w:rPr>
          <w:rFonts w:ascii="Times New Roman" w:hAnsi="Times New Roman" w:cs="Times New Roman"/>
          <w:sz w:val="24"/>
          <w:szCs w:val="24"/>
        </w:rPr>
      </w:pPr>
      <w:r w:rsidRPr="00DE3A06">
        <w:rPr>
          <w:rFonts w:ascii="Times New Roman" w:hAnsi="Times New Roman" w:cs="Times New Roman"/>
          <w:sz w:val="24"/>
          <w:szCs w:val="24"/>
        </w:rPr>
        <w:t>In our future research, we plan to optimize the bandwidth prediction with machine learning evaluation to simulate different use cases. Hereby, we intend to estimate the real advantage of our mode</w:t>
      </w:r>
      <w:r>
        <w:t>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3A06">
        <w:rPr>
          <w:rFonts w:ascii="Times New Roman" w:hAnsi="Times New Roman" w:cs="Times New Roman"/>
          <w:sz w:val="24"/>
          <w:szCs w:val="24"/>
        </w:rPr>
        <w:t>In future work,</w:t>
      </w:r>
      <w:r w:rsidRPr="00DE3A06">
        <w:rPr>
          <w:rFonts w:ascii="Times New Roman" w:hAnsi="Times New Roman" w:cs="Times New Roman"/>
          <w:sz w:val="24"/>
          <w:szCs w:val="24"/>
        </w:rPr>
        <w:t xml:space="preserve"> </w:t>
      </w:r>
      <w:r w:rsidRPr="00DE3A06">
        <w:rPr>
          <w:rFonts w:ascii="Times New Roman" w:hAnsi="Times New Roman" w:cs="Times New Roman"/>
          <w:sz w:val="24"/>
          <w:szCs w:val="24"/>
        </w:rPr>
        <w:t>we will use different machine learning algorithm for better prediction.</w:t>
      </w:r>
    </w:p>
    <w:p w14:paraId="53EC9887" w14:textId="77777777" w:rsidR="00DE3A06" w:rsidRPr="00DE3A06" w:rsidRDefault="00DE3A06" w:rsidP="00DE3A0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E3A06" w:rsidRPr="00DE3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A7"/>
    <w:rsid w:val="004004A7"/>
    <w:rsid w:val="00B14BF7"/>
    <w:rsid w:val="00DE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E03EB"/>
  <w15:chartTrackingRefBased/>
  <w15:docId w15:val="{86A7924F-C46E-454B-86B8-13F79CA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kadali</dc:creator>
  <cp:keywords/>
  <dc:description/>
  <cp:lastModifiedBy>anusha kadali</cp:lastModifiedBy>
  <cp:revision>2</cp:revision>
  <dcterms:created xsi:type="dcterms:W3CDTF">2022-12-13T05:14:00Z</dcterms:created>
  <dcterms:modified xsi:type="dcterms:W3CDTF">2022-12-13T05:29:00Z</dcterms:modified>
</cp:coreProperties>
</file>