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19" w:after="0" w:line="240"/>
        <w:ind w:right="1807" w:left="1783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ANALYTICS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HOSPITALS’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HEALTH-CARE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</w:t>
      </w:r>
    </w:p>
    <w:p>
      <w:pPr>
        <w:spacing w:before="186" w:after="0" w:line="240"/>
        <w:ind w:right="3759" w:left="373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name: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Analytics for hospitals healthcare data</w:t>
      </w: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Category: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 Analytics</w:t>
      </w: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Skills Required: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Exploratory Data Analysis,IBM Cloud</w:t>
      </w: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Assignment:01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EXPLORING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DATA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RELATIONS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  <w:r>
        <w:object w:dxaOrig="8631" w:dyaOrig="3698">
          <v:rect xmlns:o="urn:schemas-microsoft-com:office:office" xmlns:v="urn:schemas-microsoft-com:vml" id="rectole0000000000" style="width:431.550000pt;height:184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9"/>
          <w:shd w:fill="auto" w:val="clear"/>
        </w:rPr>
      </w:pPr>
      <w:r>
        <w:object w:dxaOrig="8645" w:dyaOrig="3691">
          <v:rect xmlns:o="urn:schemas-microsoft-com:office:office" xmlns:v="urn:schemas-microsoft-com:vml" id="rectole0000000001" style="width:432.250000pt;height:184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46" w:dyaOrig="3698">
          <v:rect xmlns:o="urn:schemas-microsoft-com:office:office" xmlns:v="urn:schemas-microsoft-com:vml" id="rectole0000000002" style="width:432.300000pt;height:184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  <w:r>
        <w:object w:dxaOrig="8655" w:dyaOrig="3670">
          <v:rect xmlns:o="urn:schemas-microsoft-com:office:office" xmlns:v="urn:schemas-microsoft-com:vml" id="rectole0000000003" style="width:432.750000pt;height:18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28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VISUALIZATION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DATA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46" w:dyaOrig="3946">
          <v:rect xmlns:o="urn:schemas-microsoft-com:office:office" xmlns:v="urn:schemas-microsoft-com:vml" id="rectole0000000004" style="width:432.300000pt;height:19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5"/>
          <w:shd w:fill="auto" w:val="clear"/>
        </w:rPr>
      </w:pPr>
      <w:r>
        <w:object w:dxaOrig="8647" w:dyaOrig="4029">
          <v:rect xmlns:o="urn:schemas-microsoft-com:office:office" xmlns:v="urn:schemas-microsoft-com:vml" id="rectole0000000005" style="width:432.350000pt;height:201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51" w:dyaOrig="3995">
          <v:rect xmlns:o="urn:schemas-microsoft-com:office:office" xmlns:v="urn:schemas-microsoft-com:vml" id="rectole0000000006" style="width:432.550000pt;height:199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8650" w:dyaOrig="3995">
          <v:rect xmlns:o="urn:schemas-microsoft-com:office:office" xmlns:v="urn:schemas-microsoft-com:vml" id="rectole0000000007" style="width:432.500000pt;height:199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47" w:dyaOrig="3946">
          <v:rect xmlns:o="urn:schemas-microsoft-com:office:office" xmlns:v="urn:schemas-microsoft-com:vml" id="rectole0000000008" style="width:432.350000pt;height:197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  <w:r>
        <w:object w:dxaOrig="8657" w:dyaOrig="3995">
          <v:rect xmlns:o="urn:schemas-microsoft-com:office:office" xmlns:v="urn:schemas-microsoft-com:vml" id="rectole0000000009" style="width:432.850000pt;height:199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50" w:dyaOrig="3946">
          <v:rect xmlns:o="urn:schemas-microsoft-com:office:office" xmlns:v="urn:schemas-microsoft-com:vml" id="rectole0000000010" style="width:432.500000pt;height:197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8646" w:dyaOrig="3704">
          <v:rect xmlns:o="urn:schemas-microsoft-com:office:office" xmlns:v="urn:schemas-microsoft-com:vml" id="rectole0000000011" style="width:432.300000pt;height:185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61" w:dyaOrig="4174">
          <v:rect xmlns:o="urn:schemas-microsoft-com:office:office" xmlns:v="urn:schemas-microsoft-com:vml" id="rectole0000000012" style="width:433.050000pt;height:208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8651" w:dyaOrig="3946">
          <v:rect xmlns:o="urn:schemas-microsoft-com:office:office" xmlns:v="urn:schemas-microsoft-com:vml" id="rectole0000000013" style="width:432.550000pt;height:197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49" w:dyaOrig="3898">
          <v:rect xmlns:o="urn:schemas-microsoft-com:office:office" xmlns:v="urn:schemas-microsoft-com:vml" id="rectole0000000014" style="width:432.450000pt;height:194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object w:dxaOrig="8654" w:dyaOrig="3967">
          <v:rect xmlns:o="urn:schemas-microsoft-com:office:office" xmlns:v="urn:schemas-microsoft-com:vml" id="rectole0000000015" style="width:432.700000pt;height:198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numbering.xml" Id="docRId32" Type="http://schemas.openxmlformats.org/officeDocument/2006/relationships/numbering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styles.xml" Id="docRId33" Type="http://schemas.openxmlformats.org/officeDocument/2006/relationships/styles"/></Relationships>
</file>