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Estimating g(x) Given f(x)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O(n)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O(n^2)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O(n^5)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O(n^3)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O(n^2 * log n)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O(n log n)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Counting Operations to Produce Polynomials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f(x) = O(1)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f(x) = O(n^2)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f(x) = </w:t>
      </w:r>
      <w:commentRangeStart w:id="0"/>
      <w:commentRangeStart w:id="1"/>
      <w:r w:rsidDel="00000000" w:rsidR="00000000" w:rsidRPr="00000000">
        <w:rPr>
          <w:rtl w:val="0"/>
        </w:rPr>
        <w:t xml:space="preserve">O(n^2)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f(x) = O(n)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More Advanced Search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Binary Search: g(x) = O(log n)</w:t>
      </w:r>
    </w:p>
    <w:p w:rsidR="00000000" w:rsidDel="00000000" w:rsidP="00000000" w:rsidRDefault="00000000" w:rsidRPr="00000000" w14:paraId="00000011">
      <w:pPr>
        <w:spacing w:after="240" w:before="240" w:lineRule="auto"/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Explanation: Binary search will always leave one single element at the end of it’s run and log n constantly divides the function by two similar to binary search which divides the array by two in the middle.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Bubble Sort: g(x) = O(n^2)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Explanation: Bubble sort will always check 2 elements and swap them into inclining or declining order. It keeps going through the array to swap the elements until the array is sorted.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Gao" w:id="0" w:date="2020-09-14T01:45:14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shouldn't this one be n^2 cuz it has the previous method at the end of it, and like its n + n^2 so its n^2</w:t>
      </w:r>
    </w:p>
  </w:comment>
  <w:comment w:author="Kaviya Muralidharan" w:id="1" w:date="2020-09-14T01:55:08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right. I didn't notice the method at the end.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