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581688" w14:textId="77777777" w:rsidR="007B3068" w:rsidRDefault="007B3068" w:rsidP="007B3068">
      <w:pPr>
        <w:pStyle w:val="Heading1"/>
        <w:numPr>
          <w:ilvl w:val="0"/>
          <w:numId w:val="0"/>
        </w:numPr>
        <w:jc w:val="center"/>
        <w:rPr>
          <w:szCs w:val="24"/>
          <w:u w:val="single"/>
        </w:rPr>
      </w:pPr>
      <w:r>
        <w:rPr>
          <w:szCs w:val="24"/>
          <w:u w:val="single"/>
        </w:rPr>
        <w:t xml:space="preserve">Annexure3b- Complete filing </w:t>
      </w:r>
    </w:p>
    <w:p w14:paraId="6A581689" w14:textId="77777777" w:rsidR="007B3068" w:rsidRDefault="007B3068" w:rsidP="007B3068"/>
    <w:p w14:paraId="6A58168A" w14:textId="77777777" w:rsidR="007B3068" w:rsidRDefault="007B3068" w:rsidP="007B3068">
      <w:pPr>
        <w:pStyle w:val="Heading1"/>
        <w:numPr>
          <w:ilvl w:val="0"/>
          <w:numId w:val="0"/>
        </w:numPr>
        <w:jc w:val="center"/>
        <w:rPr>
          <w:szCs w:val="24"/>
          <w:u w:val="single"/>
        </w:rPr>
      </w:pPr>
      <w:r>
        <w:rPr>
          <w:szCs w:val="24"/>
          <w:u w:val="single"/>
        </w:rPr>
        <w:t>INVENTION DISCLOSURE FORM</w:t>
      </w:r>
    </w:p>
    <w:p w14:paraId="7A947F77" w14:textId="0EA1D0F8" w:rsidR="00E82756" w:rsidRPr="00E82756" w:rsidRDefault="00E82756" w:rsidP="00E82756">
      <w:pPr>
        <w:rPr>
          <w:lang w:val="en-US" w:eastAsia="en-US"/>
        </w:rPr>
      </w:pPr>
    </w:p>
    <w:p w14:paraId="6A58168C" w14:textId="77777777" w:rsidR="007B3068" w:rsidRDefault="007B3068" w:rsidP="007B3068">
      <w:pPr>
        <w:pStyle w:val="BodyText"/>
        <w:spacing w:line="240" w:lineRule="auto"/>
        <w:ind w:right="-180"/>
        <w:jc w:val="both"/>
        <w:rPr>
          <w:szCs w:val="24"/>
        </w:rPr>
      </w:pPr>
      <w:r>
        <w:rPr>
          <w:szCs w:val="24"/>
        </w:rPr>
        <w:t>Details of Invention for better understanding:</w:t>
      </w:r>
    </w:p>
    <w:p w14:paraId="6A58168D" w14:textId="77777777" w:rsidR="007B3068" w:rsidRDefault="007B3068" w:rsidP="007B3068">
      <w:pPr>
        <w:pStyle w:val="BodyText"/>
        <w:spacing w:line="240" w:lineRule="auto"/>
        <w:ind w:right="-180"/>
        <w:jc w:val="both"/>
        <w:rPr>
          <w:szCs w:val="24"/>
        </w:rPr>
      </w:pPr>
    </w:p>
    <w:p w14:paraId="4ED7F794" w14:textId="4F8B1346" w:rsidR="00B81ECD" w:rsidRPr="00B81ECD" w:rsidRDefault="007B3068" w:rsidP="00B81ECD">
      <w:r>
        <w:rPr>
          <w:b/>
        </w:rPr>
        <w:t>1.</w:t>
      </w:r>
      <w:r>
        <w:rPr>
          <w:b/>
        </w:rPr>
        <w:tab/>
        <w:t>TITLE:</w:t>
      </w:r>
      <w:r>
        <w:t xml:space="preserve">  </w:t>
      </w:r>
      <w:r w:rsidR="001F53B9" w:rsidRPr="001F53B9">
        <w:rPr>
          <w:b/>
          <w:bCs/>
        </w:rPr>
        <w:t xml:space="preserve">AI-Powered Real-Time Public Transport Tracking and Crowd Density Management </w:t>
      </w:r>
      <w:r w:rsidR="00D173D9">
        <w:rPr>
          <w:b/>
          <w:bCs/>
        </w:rPr>
        <w:t>Application</w:t>
      </w:r>
      <w:r w:rsidR="00D173D9" w:rsidRPr="001F53B9">
        <w:rPr>
          <w:b/>
          <w:bCs/>
        </w:rPr>
        <w:t xml:space="preserve"> </w:t>
      </w:r>
      <w:r w:rsidR="001F53B9" w:rsidRPr="001F53B9">
        <w:rPr>
          <w:b/>
          <w:bCs/>
        </w:rPr>
        <w:t>for Small Cities</w:t>
      </w:r>
    </w:p>
    <w:p w14:paraId="05C15E60" w14:textId="0C0CC358" w:rsidR="009D4075" w:rsidRDefault="00844662" w:rsidP="00AC5FB3">
      <w:pPr>
        <w:spacing w:before="100" w:beforeAutospacing="1" w:after="100" w:afterAutospacing="1"/>
        <w:jc w:val="both"/>
      </w:pPr>
      <w:r w:rsidRPr="00844662">
        <w:t xml:space="preserve">The​‍​‌‍​‍‌​‍​‌‍​‍‌ main objective of this platform is to use technology to reform public transportation in small urban centres by delivering live vehicle tracking, accurate arrival time estimation, and crowd density control. The technology-independent designed for the areas that have fewer technological infrastructure ensures that the </w:t>
      </w:r>
      <w:r w:rsidR="009D4075" w:rsidRPr="00844662">
        <w:t>travellers</w:t>
      </w:r>
      <w:r w:rsidRPr="00844662">
        <w:t xml:space="preserve"> who might not have a smartphone still get access to the travel information through a website, SMS, or interactive voice response (IVR) services. Using AI and data aggregation, it thus becomes a powerful tool for the users to get the most recent transit updates, whereas it is a robust dashboard for the city authorities to ease the working, improve the efficiency, and facilitate the sustainable urban ​‍​‌‍​‍‌​‍​‌‍​‍‌mobility.</w:t>
      </w:r>
    </w:p>
    <w:p w14:paraId="6A581693" w14:textId="16E5B79A" w:rsidR="007B3068" w:rsidRPr="001F3916" w:rsidRDefault="007B3068" w:rsidP="00AC5FB3">
      <w:pPr>
        <w:spacing w:before="100" w:beforeAutospacing="1" w:after="100" w:afterAutospacing="1"/>
        <w:jc w:val="both"/>
      </w:pPr>
      <w:r>
        <w:rPr>
          <w:b/>
        </w:rPr>
        <w:t>2.</w:t>
      </w:r>
      <w:r w:rsidR="00207B14">
        <w:rPr>
          <w:b/>
        </w:rPr>
        <w:t xml:space="preserve"> </w:t>
      </w:r>
      <w:r w:rsidR="00D71F11">
        <w:rPr>
          <w:b/>
        </w:rPr>
        <w:t xml:space="preserve">INTERNAL </w:t>
      </w:r>
      <w:r>
        <w:rPr>
          <w:b/>
        </w:rPr>
        <w:t>INVENTOR(S)/ STUDENT(S):</w:t>
      </w:r>
      <w:r>
        <w:t xml:space="preserve"> All fields in this column are mandatory to be filled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72"/>
        <w:gridCol w:w="6178"/>
      </w:tblGrid>
      <w:tr w:rsidR="007B3068" w14:paraId="6A581696" w14:textId="77777777" w:rsidTr="00174953">
        <w:tc>
          <w:tcPr>
            <w:tcW w:w="3172" w:type="dxa"/>
            <w:tcBorders>
              <w:top w:val="single" w:sz="4" w:space="0" w:color="auto"/>
              <w:left w:val="single" w:sz="4" w:space="0" w:color="auto"/>
              <w:bottom w:val="single" w:sz="4" w:space="0" w:color="auto"/>
              <w:right w:val="single" w:sz="4" w:space="0" w:color="auto"/>
            </w:tcBorders>
            <w:hideMark/>
          </w:tcPr>
          <w:p w14:paraId="6A581694" w14:textId="3F11404F" w:rsidR="007B3068" w:rsidRDefault="007B3068" w:rsidP="00FF4504">
            <w:pPr>
              <w:tabs>
                <w:tab w:val="left" w:pos="0"/>
              </w:tabs>
              <w:spacing w:before="60"/>
            </w:pPr>
            <w:r>
              <w:t>A.</w:t>
            </w:r>
            <w:r>
              <w:tab/>
            </w:r>
            <w:r w:rsidR="005270B7">
              <w:t xml:space="preserve">    </w:t>
            </w:r>
            <w:r>
              <w:t>Full name</w:t>
            </w:r>
          </w:p>
        </w:tc>
        <w:tc>
          <w:tcPr>
            <w:tcW w:w="6178" w:type="dxa"/>
            <w:tcBorders>
              <w:top w:val="single" w:sz="4" w:space="0" w:color="auto"/>
              <w:left w:val="single" w:sz="4" w:space="0" w:color="auto"/>
              <w:bottom w:val="single" w:sz="4" w:space="0" w:color="auto"/>
              <w:right w:val="single" w:sz="4" w:space="0" w:color="auto"/>
            </w:tcBorders>
          </w:tcPr>
          <w:p w14:paraId="6A581695" w14:textId="37F006FB" w:rsidR="007B3068" w:rsidRPr="00B81ECD" w:rsidRDefault="00844662" w:rsidP="00FF4504">
            <w:pPr>
              <w:tabs>
                <w:tab w:val="left" w:pos="420"/>
              </w:tabs>
              <w:spacing w:before="60"/>
              <w:rPr>
                <w:sz w:val="36"/>
                <w:szCs w:val="36"/>
                <w:vertAlign w:val="subscript"/>
              </w:rPr>
            </w:pPr>
            <w:r>
              <w:rPr>
                <w:sz w:val="36"/>
                <w:szCs w:val="36"/>
                <w:vertAlign w:val="subscript"/>
              </w:rPr>
              <w:t>Kaviyadharshini Maheshkumar</w:t>
            </w:r>
          </w:p>
        </w:tc>
      </w:tr>
      <w:tr w:rsidR="007B3068" w14:paraId="6A581699" w14:textId="77777777" w:rsidTr="00174953">
        <w:tc>
          <w:tcPr>
            <w:tcW w:w="3172" w:type="dxa"/>
            <w:tcBorders>
              <w:top w:val="single" w:sz="4" w:space="0" w:color="auto"/>
              <w:left w:val="single" w:sz="4" w:space="0" w:color="auto"/>
              <w:bottom w:val="single" w:sz="4" w:space="0" w:color="auto"/>
              <w:right w:val="single" w:sz="4" w:space="0" w:color="auto"/>
            </w:tcBorders>
            <w:hideMark/>
          </w:tcPr>
          <w:p w14:paraId="6A581697" w14:textId="21ABD2BB" w:rsidR="007B3068" w:rsidRDefault="001C6FEA" w:rsidP="00FF4504">
            <w:pPr>
              <w:tabs>
                <w:tab w:val="left" w:pos="420"/>
              </w:tabs>
              <w:spacing w:before="60"/>
              <w:ind w:left="432"/>
              <w:jc w:val="center"/>
            </w:pPr>
            <w:r>
              <w:softHyphen/>
            </w:r>
            <w:r>
              <w:softHyphen/>
            </w:r>
            <w:r>
              <w:softHyphen/>
            </w:r>
            <w:r>
              <w:softHyphen/>
            </w:r>
            <w:r>
              <w:softHyphen/>
            </w:r>
            <w:r w:rsidR="007B3068">
              <w:t>Mobile Number</w:t>
            </w:r>
          </w:p>
        </w:tc>
        <w:tc>
          <w:tcPr>
            <w:tcW w:w="6178" w:type="dxa"/>
            <w:tcBorders>
              <w:top w:val="single" w:sz="4" w:space="0" w:color="auto"/>
              <w:left w:val="single" w:sz="4" w:space="0" w:color="auto"/>
              <w:bottom w:val="single" w:sz="4" w:space="0" w:color="auto"/>
              <w:right w:val="single" w:sz="4" w:space="0" w:color="auto"/>
            </w:tcBorders>
          </w:tcPr>
          <w:p w14:paraId="6A581698" w14:textId="1E660018" w:rsidR="007B3068" w:rsidRDefault="00B81ECD" w:rsidP="00FF4504">
            <w:pPr>
              <w:tabs>
                <w:tab w:val="left" w:pos="420"/>
              </w:tabs>
              <w:spacing w:before="60"/>
            </w:pPr>
            <w:r>
              <w:t xml:space="preserve">+91 </w:t>
            </w:r>
            <w:r w:rsidR="00844662">
              <w:t>9345530620</w:t>
            </w:r>
          </w:p>
        </w:tc>
      </w:tr>
      <w:tr w:rsidR="007B3068" w14:paraId="6A58169C" w14:textId="77777777" w:rsidTr="00174953">
        <w:tc>
          <w:tcPr>
            <w:tcW w:w="3172" w:type="dxa"/>
            <w:tcBorders>
              <w:top w:val="single" w:sz="4" w:space="0" w:color="auto"/>
              <w:left w:val="single" w:sz="4" w:space="0" w:color="auto"/>
              <w:bottom w:val="single" w:sz="4" w:space="0" w:color="auto"/>
              <w:right w:val="single" w:sz="4" w:space="0" w:color="auto"/>
            </w:tcBorders>
            <w:hideMark/>
          </w:tcPr>
          <w:p w14:paraId="6A58169A" w14:textId="77777777" w:rsidR="007B3068" w:rsidRDefault="007B3068" w:rsidP="00FF4504">
            <w:pPr>
              <w:tabs>
                <w:tab w:val="left" w:pos="420"/>
              </w:tabs>
              <w:spacing w:before="60"/>
              <w:ind w:left="432"/>
              <w:jc w:val="center"/>
            </w:pPr>
            <w:r>
              <w:t>Email (personal)</w:t>
            </w:r>
          </w:p>
        </w:tc>
        <w:tc>
          <w:tcPr>
            <w:tcW w:w="6178" w:type="dxa"/>
            <w:tcBorders>
              <w:top w:val="single" w:sz="4" w:space="0" w:color="auto"/>
              <w:left w:val="single" w:sz="4" w:space="0" w:color="auto"/>
              <w:bottom w:val="single" w:sz="4" w:space="0" w:color="auto"/>
              <w:right w:val="single" w:sz="4" w:space="0" w:color="auto"/>
            </w:tcBorders>
          </w:tcPr>
          <w:p w14:paraId="6A58169B" w14:textId="118C2ABF" w:rsidR="007B3068" w:rsidRDefault="00844662" w:rsidP="00FF4504">
            <w:pPr>
              <w:tabs>
                <w:tab w:val="left" w:pos="420"/>
              </w:tabs>
              <w:spacing w:before="60"/>
            </w:pPr>
            <w:r>
              <w:t>mkaviyadharshini12asvv@gmail.com</w:t>
            </w:r>
          </w:p>
        </w:tc>
      </w:tr>
      <w:tr w:rsidR="007B3068" w14:paraId="6A58169F" w14:textId="77777777" w:rsidTr="00174953">
        <w:tc>
          <w:tcPr>
            <w:tcW w:w="3172" w:type="dxa"/>
            <w:tcBorders>
              <w:top w:val="single" w:sz="4" w:space="0" w:color="auto"/>
              <w:left w:val="single" w:sz="4" w:space="0" w:color="auto"/>
              <w:bottom w:val="single" w:sz="4" w:space="0" w:color="auto"/>
              <w:right w:val="single" w:sz="4" w:space="0" w:color="auto"/>
            </w:tcBorders>
            <w:hideMark/>
          </w:tcPr>
          <w:p w14:paraId="6A58169D" w14:textId="77777777" w:rsidR="007B3068" w:rsidRDefault="007B3068" w:rsidP="00FF4504">
            <w:pPr>
              <w:tabs>
                <w:tab w:val="left" w:pos="420"/>
              </w:tabs>
              <w:spacing w:before="60"/>
              <w:ind w:left="432"/>
              <w:jc w:val="center"/>
            </w:pPr>
            <w:r>
              <w:t>UID/Registration number</w:t>
            </w:r>
          </w:p>
        </w:tc>
        <w:tc>
          <w:tcPr>
            <w:tcW w:w="6178" w:type="dxa"/>
            <w:tcBorders>
              <w:top w:val="single" w:sz="4" w:space="0" w:color="auto"/>
              <w:left w:val="single" w:sz="4" w:space="0" w:color="auto"/>
              <w:bottom w:val="single" w:sz="4" w:space="0" w:color="auto"/>
              <w:right w:val="single" w:sz="4" w:space="0" w:color="auto"/>
            </w:tcBorders>
          </w:tcPr>
          <w:p w14:paraId="6A58169E" w14:textId="47C09F72" w:rsidR="007B3068" w:rsidRDefault="00B81ECD" w:rsidP="00FF4504">
            <w:pPr>
              <w:tabs>
                <w:tab w:val="left" w:pos="420"/>
              </w:tabs>
              <w:spacing w:before="60"/>
            </w:pPr>
            <w:r>
              <w:t>12</w:t>
            </w:r>
            <w:r w:rsidR="00844662">
              <w:t>205433</w:t>
            </w:r>
          </w:p>
        </w:tc>
      </w:tr>
      <w:tr w:rsidR="007B3068" w14:paraId="6A5816A2" w14:textId="77777777" w:rsidTr="00174953">
        <w:tc>
          <w:tcPr>
            <w:tcW w:w="3172" w:type="dxa"/>
            <w:tcBorders>
              <w:top w:val="single" w:sz="4" w:space="0" w:color="auto"/>
              <w:left w:val="single" w:sz="4" w:space="0" w:color="auto"/>
              <w:bottom w:val="single" w:sz="4" w:space="0" w:color="auto"/>
              <w:right w:val="single" w:sz="4" w:space="0" w:color="auto"/>
            </w:tcBorders>
            <w:hideMark/>
          </w:tcPr>
          <w:p w14:paraId="6A5816A0" w14:textId="25A71983" w:rsidR="007B3068" w:rsidRDefault="007B3068" w:rsidP="00FF4504">
            <w:pPr>
              <w:tabs>
                <w:tab w:val="left" w:pos="420"/>
              </w:tabs>
              <w:spacing w:before="60"/>
              <w:jc w:val="center"/>
            </w:pPr>
            <w:r>
              <w:t>Address</w:t>
            </w:r>
            <w:r w:rsidR="006C41C0">
              <w:t xml:space="preserve"> of </w:t>
            </w:r>
            <w:r w:rsidR="00715FC1">
              <w:t>Internal Inventors</w:t>
            </w:r>
          </w:p>
        </w:tc>
        <w:tc>
          <w:tcPr>
            <w:tcW w:w="6178" w:type="dxa"/>
            <w:tcBorders>
              <w:top w:val="single" w:sz="4" w:space="0" w:color="auto"/>
              <w:left w:val="single" w:sz="4" w:space="0" w:color="auto"/>
              <w:bottom w:val="single" w:sz="4" w:space="0" w:color="auto"/>
              <w:right w:val="single" w:sz="4" w:space="0" w:color="auto"/>
            </w:tcBorders>
          </w:tcPr>
          <w:p w14:paraId="6A5816A1" w14:textId="00F15282" w:rsidR="007B3068" w:rsidRDefault="00337B97" w:rsidP="00FF4504">
            <w:pPr>
              <w:tabs>
                <w:tab w:val="left" w:pos="420"/>
              </w:tabs>
              <w:spacing w:before="60"/>
            </w:pPr>
            <w:r>
              <w:t>Lovely Professional University, Punjab-144411, India</w:t>
            </w:r>
          </w:p>
        </w:tc>
      </w:tr>
      <w:tr w:rsidR="00452191" w14:paraId="0662735A" w14:textId="77777777" w:rsidTr="00174953">
        <w:tc>
          <w:tcPr>
            <w:tcW w:w="3172" w:type="dxa"/>
            <w:tcBorders>
              <w:top w:val="single" w:sz="4" w:space="0" w:color="auto"/>
              <w:left w:val="single" w:sz="4" w:space="0" w:color="auto"/>
              <w:bottom w:val="single" w:sz="4" w:space="0" w:color="auto"/>
              <w:right w:val="single" w:sz="4" w:space="0" w:color="auto"/>
            </w:tcBorders>
          </w:tcPr>
          <w:p w14:paraId="287E2A6C" w14:textId="1F971212" w:rsidR="00452191" w:rsidRDefault="00452191" w:rsidP="00FF4504">
            <w:pPr>
              <w:tabs>
                <w:tab w:val="left" w:pos="420"/>
              </w:tabs>
              <w:spacing w:before="60"/>
              <w:ind w:left="432"/>
              <w:jc w:val="center"/>
            </w:pPr>
            <w:r>
              <w:t>Signature</w:t>
            </w:r>
            <w:r w:rsidR="00133193">
              <w:t xml:space="preserve"> (Mandatory)</w:t>
            </w:r>
          </w:p>
        </w:tc>
        <w:tc>
          <w:tcPr>
            <w:tcW w:w="6178" w:type="dxa"/>
            <w:tcBorders>
              <w:top w:val="single" w:sz="4" w:space="0" w:color="auto"/>
              <w:left w:val="single" w:sz="4" w:space="0" w:color="auto"/>
              <w:bottom w:val="single" w:sz="4" w:space="0" w:color="auto"/>
              <w:right w:val="single" w:sz="4" w:space="0" w:color="auto"/>
            </w:tcBorders>
          </w:tcPr>
          <w:p w14:paraId="0B2E32E0" w14:textId="5C56C9D1" w:rsidR="00452191" w:rsidRDefault="00B81ECD" w:rsidP="00FF4504">
            <w:pPr>
              <w:tabs>
                <w:tab w:val="left" w:pos="420"/>
              </w:tabs>
              <w:spacing w:before="60"/>
            </w:pPr>
            <w:r>
              <w:rPr>
                <w:noProof/>
              </w:rPr>
              <w:drawing>
                <wp:inline distT="0" distB="0" distL="0" distR="0" wp14:anchorId="08894D64" wp14:editId="19ABF374">
                  <wp:extent cx="1303020" cy="496570"/>
                  <wp:effectExtent l="0" t="0" r="0" b="0"/>
                  <wp:docPr id="105929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9261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04318" cy="497065"/>
                          </a:xfrm>
                          <a:prstGeom prst="rect">
                            <a:avLst/>
                          </a:prstGeom>
                        </pic:spPr>
                      </pic:pic>
                    </a:graphicData>
                  </a:graphic>
                </wp:inline>
              </w:drawing>
            </w:r>
          </w:p>
        </w:tc>
      </w:tr>
      <w:tr w:rsidR="00B81ECD" w14:paraId="08F0DF03" w14:textId="77777777" w:rsidTr="00174953">
        <w:tc>
          <w:tcPr>
            <w:tcW w:w="3172" w:type="dxa"/>
            <w:tcBorders>
              <w:top w:val="single" w:sz="4" w:space="0" w:color="auto"/>
              <w:left w:val="single" w:sz="4" w:space="0" w:color="auto"/>
              <w:bottom w:val="single" w:sz="4" w:space="0" w:color="auto"/>
              <w:right w:val="single" w:sz="4" w:space="0" w:color="auto"/>
            </w:tcBorders>
          </w:tcPr>
          <w:p w14:paraId="05A9C878" w14:textId="7EBF1217" w:rsidR="00B81ECD" w:rsidRDefault="00B81ECD" w:rsidP="00B81ECD">
            <w:pPr>
              <w:tabs>
                <w:tab w:val="left" w:pos="420"/>
              </w:tabs>
              <w:spacing w:before="60"/>
            </w:pPr>
            <w:bookmarkStart w:id="0" w:name="_Hlk212245822"/>
            <w:r>
              <w:t>B.</w:t>
            </w:r>
            <w:r>
              <w:tab/>
              <w:t xml:space="preserve">          Full name</w:t>
            </w:r>
          </w:p>
        </w:tc>
        <w:tc>
          <w:tcPr>
            <w:tcW w:w="6178" w:type="dxa"/>
            <w:tcBorders>
              <w:top w:val="single" w:sz="4" w:space="0" w:color="auto"/>
              <w:left w:val="single" w:sz="4" w:space="0" w:color="auto"/>
              <w:bottom w:val="single" w:sz="4" w:space="0" w:color="auto"/>
              <w:right w:val="single" w:sz="4" w:space="0" w:color="auto"/>
            </w:tcBorders>
          </w:tcPr>
          <w:p w14:paraId="5D7C69BA" w14:textId="138364A7" w:rsidR="00B81ECD" w:rsidRDefault="00844662" w:rsidP="00B81ECD">
            <w:pPr>
              <w:tabs>
                <w:tab w:val="left" w:pos="420"/>
              </w:tabs>
              <w:spacing w:before="60"/>
              <w:rPr>
                <w:noProof/>
              </w:rPr>
            </w:pPr>
            <w:r>
              <w:rPr>
                <w:noProof/>
              </w:rPr>
              <w:t>Vinod Ravi</w:t>
            </w:r>
          </w:p>
        </w:tc>
      </w:tr>
      <w:tr w:rsidR="00B81ECD" w14:paraId="1F3F0F77" w14:textId="77777777" w:rsidTr="00174953">
        <w:tc>
          <w:tcPr>
            <w:tcW w:w="3172" w:type="dxa"/>
            <w:tcBorders>
              <w:top w:val="single" w:sz="4" w:space="0" w:color="auto"/>
              <w:left w:val="single" w:sz="4" w:space="0" w:color="auto"/>
              <w:bottom w:val="single" w:sz="4" w:space="0" w:color="auto"/>
              <w:right w:val="single" w:sz="4" w:space="0" w:color="auto"/>
            </w:tcBorders>
          </w:tcPr>
          <w:p w14:paraId="07911D47" w14:textId="506D1981" w:rsidR="00B81ECD" w:rsidRDefault="00B81ECD" w:rsidP="00B81ECD">
            <w:pPr>
              <w:tabs>
                <w:tab w:val="left" w:pos="420"/>
              </w:tabs>
              <w:spacing w:before="60"/>
              <w:ind w:left="432"/>
              <w:jc w:val="center"/>
            </w:pPr>
            <w:r>
              <w:softHyphen/>
            </w:r>
            <w:r>
              <w:softHyphen/>
            </w:r>
            <w:r>
              <w:softHyphen/>
            </w:r>
            <w:r>
              <w:softHyphen/>
            </w:r>
            <w:r>
              <w:softHyphen/>
              <w:t>Mobile Number</w:t>
            </w:r>
          </w:p>
        </w:tc>
        <w:tc>
          <w:tcPr>
            <w:tcW w:w="6178" w:type="dxa"/>
            <w:tcBorders>
              <w:top w:val="single" w:sz="4" w:space="0" w:color="auto"/>
              <w:left w:val="single" w:sz="4" w:space="0" w:color="auto"/>
              <w:bottom w:val="single" w:sz="4" w:space="0" w:color="auto"/>
              <w:right w:val="single" w:sz="4" w:space="0" w:color="auto"/>
            </w:tcBorders>
          </w:tcPr>
          <w:p w14:paraId="651CDC5F" w14:textId="1B449EB6" w:rsidR="00B81ECD" w:rsidRDefault="00B81ECD" w:rsidP="00B81ECD">
            <w:pPr>
              <w:tabs>
                <w:tab w:val="left" w:pos="420"/>
              </w:tabs>
              <w:spacing w:before="60"/>
              <w:rPr>
                <w:noProof/>
              </w:rPr>
            </w:pPr>
            <w:r>
              <w:rPr>
                <w:noProof/>
              </w:rPr>
              <w:t xml:space="preserve">+91 </w:t>
            </w:r>
            <w:r w:rsidR="00844662">
              <w:rPr>
                <w:noProof/>
              </w:rPr>
              <w:t>8428872305</w:t>
            </w:r>
          </w:p>
        </w:tc>
      </w:tr>
      <w:tr w:rsidR="00B81ECD" w14:paraId="017EF6F5" w14:textId="77777777" w:rsidTr="00174953">
        <w:tc>
          <w:tcPr>
            <w:tcW w:w="3172" w:type="dxa"/>
            <w:tcBorders>
              <w:top w:val="single" w:sz="4" w:space="0" w:color="auto"/>
              <w:left w:val="single" w:sz="4" w:space="0" w:color="auto"/>
              <w:bottom w:val="single" w:sz="4" w:space="0" w:color="auto"/>
              <w:right w:val="single" w:sz="4" w:space="0" w:color="auto"/>
            </w:tcBorders>
          </w:tcPr>
          <w:p w14:paraId="15976AD8" w14:textId="047848CD" w:rsidR="00B81ECD" w:rsidRDefault="00B81ECD" w:rsidP="00B81ECD">
            <w:pPr>
              <w:tabs>
                <w:tab w:val="left" w:pos="420"/>
              </w:tabs>
              <w:spacing w:before="60"/>
              <w:ind w:left="432"/>
              <w:jc w:val="center"/>
            </w:pPr>
            <w:r>
              <w:t>Email (personal)</w:t>
            </w:r>
          </w:p>
        </w:tc>
        <w:tc>
          <w:tcPr>
            <w:tcW w:w="6178" w:type="dxa"/>
            <w:tcBorders>
              <w:top w:val="single" w:sz="4" w:space="0" w:color="auto"/>
              <w:left w:val="single" w:sz="4" w:space="0" w:color="auto"/>
              <w:bottom w:val="single" w:sz="4" w:space="0" w:color="auto"/>
              <w:right w:val="single" w:sz="4" w:space="0" w:color="auto"/>
            </w:tcBorders>
          </w:tcPr>
          <w:p w14:paraId="6CEAA9BF" w14:textId="37D4D6C5" w:rsidR="00B81ECD" w:rsidRDefault="00844662" w:rsidP="00B81ECD">
            <w:pPr>
              <w:tabs>
                <w:tab w:val="left" w:pos="420"/>
              </w:tabs>
              <w:spacing w:before="60"/>
              <w:rPr>
                <w:noProof/>
              </w:rPr>
            </w:pPr>
            <w:r>
              <w:rPr>
                <w:noProof/>
              </w:rPr>
              <w:t>vinodravi12b2svv@gmail.com</w:t>
            </w:r>
          </w:p>
        </w:tc>
      </w:tr>
      <w:tr w:rsidR="00B81ECD" w14:paraId="613D125B" w14:textId="77777777" w:rsidTr="00174953">
        <w:tc>
          <w:tcPr>
            <w:tcW w:w="3172" w:type="dxa"/>
            <w:tcBorders>
              <w:top w:val="single" w:sz="4" w:space="0" w:color="auto"/>
              <w:left w:val="single" w:sz="4" w:space="0" w:color="auto"/>
              <w:bottom w:val="single" w:sz="4" w:space="0" w:color="auto"/>
              <w:right w:val="single" w:sz="4" w:space="0" w:color="auto"/>
            </w:tcBorders>
          </w:tcPr>
          <w:p w14:paraId="0BB8BB14" w14:textId="158D9945" w:rsidR="00B81ECD" w:rsidRDefault="00B81ECD" w:rsidP="00B81ECD">
            <w:pPr>
              <w:tabs>
                <w:tab w:val="left" w:pos="420"/>
              </w:tabs>
              <w:spacing w:before="60"/>
              <w:ind w:left="432"/>
            </w:pPr>
            <w:r>
              <w:t>UID/Registration number</w:t>
            </w:r>
          </w:p>
        </w:tc>
        <w:tc>
          <w:tcPr>
            <w:tcW w:w="6178" w:type="dxa"/>
            <w:tcBorders>
              <w:top w:val="single" w:sz="4" w:space="0" w:color="auto"/>
              <w:left w:val="single" w:sz="4" w:space="0" w:color="auto"/>
              <w:bottom w:val="single" w:sz="4" w:space="0" w:color="auto"/>
              <w:right w:val="single" w:sz="4" w:space="0" w:color="auto"/>
            </w:tcBorders>
          </w:tcPr>
          <w:p w14:paraId="48EDAE1B" w14:textId="385FE6F2" w:rsidR="00B81ECD" w:rsidRDefault="00844662" w:rsidP="00B81ECD">
            <w:pPr>
              <w:tabs>
                <w:tab w:val="left" w:pos="420"/>
              </w:tabs>
              <w:spacing w:before="60"/>
              <w:rPr>
                <w:noProof/>
              </w:rPr>
            </w:pPr>
            <w:r>
              <w:rPr>
                <w:noProof/>
              </w:rPr>
              <w:t>12216563</w:t>
            </w:r>
          </w:p>
        </w:tc>
      </w:tr>
      <w:tr w:rsidR="00B81ECD" w14:paraId="10CE772E" w14:textId="77777777" w:rsidTr="00174953">
        <w:tc>
          <w:tcPr>
            <w:tcW w:w="3172" w:type="dxa"/>
            <w:tcBorders>
              <w:top w:val="single" w:sz="4" w:space="0" w:color="auto"/>
              <w:left w:val="single" w:sz="4" w:space="0" w:color="auto"/>
              <w:bottom w:val="single" w:sz="4" w:space="0" w:color="auto"/>
              <w:right w:val="single" w:sz="4" w:space="0" w:color="auto"/>
            </w:tcBorders>
          </w:tcPr>
          <w:p w14:paraId="72D39CC5" w14:textId="743DB9C4" w:rsidR="00B81ECD" w:rsidRDefault="00B81ECD" w:rsidP="00B81ECD">
            <w:pPr>
              <w:tabs>
                <w:tab w:val="left" w:pos="420"/>
              </w:tabs>
              <w:spacing w:before="60"/>
            </w:pPr>
            <w:r>
              <w:t>Address of Internal Inventors</w:t>
            </w:r>
          </w:p>
        </w:tc>
        <w:tc>
          <w:tcPr>
            <w:tcW w:w="6178" w:type="dxa"/>
            <w:tcBorders>
              <w:top w:val="single" w:sz="4" w:space="0" w:color="auto"/>
              <w:left w:val="single" w:sz="4" w:space="0" w:color="auto"/>
              <w:bottom w:val="single" w:sz="4" w:space="0" w:color="auto"/>
              <w:right w:val="single" w:sz="4" w:space="0" w:color="auto"/>
            </w:tcBorders>
          </w:tcPr>
          <w:p w14:paraId="3B323956" w14:textId="6CDC65C1" w:rsidR="00B81ECD" w:rsidRDefault="00B81ECD" w:rsidP="00B81ECD">
            <w:pPr>
              <w:tabs>
                <w:tab w:val="left" w:pos="420"/>
              </w:tabs>
              <w:spacing w:before="60"/>
              <w:rPr>
                <w:noProof/>
              </w:rPr>
            </w:pPr>
            <w:r>
              <w:t>Lovely Professional University, Punjab-144411, India</w:t>
            </w:r>
          </w:p>
        </w:tc>
      </w:tr>
      <w:tr w:rsidR="00B81ECD" w14:paraId="22B2C416" w14:textId="77777777" w:rsidTr="00174953">
        <w:tc>
          <w:tcPr>
            <w:tcW w:w="3172" w:type="dxa"/>
            <w:tcBorders>
              <w:top w:val="single" w:sz="4" w:space="0" w:color="auto"/>
              <w:left w:val="single" w:sz="4" w:space="0" w:color="auto"/>
              <w:bottom w:val="single" w:sz="4" w:space="0" w:color="auto"/>
              <w:right w:val="single" w:sz="4" w:space="0" w:color="auto"/>
            </w:tcBorders>
          </w:tcPr>
          <w:p w14:paraId="56EA2BCC" w14:textId="7F0C7BE6" w:rsidR="00B81ECD" w:rsidRDefault="00B81ECD" w:rsidP="00B81ECD">
            <w:pPr>
              <w:tabs>
                <w:tab w:val="left" w:pos="420"/>
              </w:tabs>
              <w:spacing w:before="60"/>
              <w:ind w:left="432"/>
              <w:jc w:val="center"/>
            </w:pPr>
            <w:r>
              <w:t>Signature (Mandatory)</w:t>
            </w:r>
          </w:p>
        </w:tc>
        <w:tc>
          <w:tcPr>
            <w:tcW w:w="6178" w:type="dxa"/>
            <w:tcBorders>
              <w:top w:val="single" w:sz="4" w:space="0" w:color="auto"/>
              <w:left w:val="single" w:sz="4" w:space="0" w:color="auto"/>
              <w:bottom w:val="single" w:sz="4" w:space="0" w:color="auto"/>
              <w:right w:val="single" w:sz="4" w:space="0" w:color="auto"/>
            </w:tcBorders>
          </w:tcPr>
          <w:p w14:paraId="709F19EE" w14:textId="53BF2F18" w:rsidR="00B81ECD" w:rsidRDefault="005C7730" w:rsidP="00B81ECD">
            <w:pPr>
              <w:tabs>
                <w:tab w:val="left" w:pos="420"/>
              </w:tabs>
              <w:spacing w:before="60"/>
              <w:rPr>
                <w:noProof/>
              </w:rPr>
            </w:pPr>
            <w:r>
              <w:rPr>
                <w:noProof/>
              </w:rPr>
              <w:drawing>
                <wp:inline distT="0" distB="0" distL="0" distR="0" wp14:anchorId="687E8029" wp14:editId="3907DD48">
                  <wp:extent cx="1016148" cy="475738"/>
                  <wp:effectExtent l="0" t="0" r="0" b="635"/>
                  <wp:docPr id="19799310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31037"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16148" cy="475738"/>
                          </a:xfrm>
                          <a:prstGeom prst="rect">
                            <a:avLst/>
                          </a:prstGeom>
                        </pic:spPr>
                      </pic:pic>
                    </a:graphicData>
                  </a:graphic>
                </wp:inline>
              </w:drawing>
            </w:r>
          </w:p>
        </w:tc>
      </w:tr>
      <w:bookmarkEnd w:id="0"/>
      <w:tr w:rsidR="00174953" w14:paraId="3D79B475" w14:textId="77777777" w:rsidTr="00174953">
        <w:tc>
          <w:tcPr>
            <w:tcW w:w="3172" w:type="dxa"/>
            <w:tcBorders>
              <w:top w:val="single" w:sz="4" w:space="0" w:color="auto"/>
              <w:left w:val="single" w:sz="4" w:space="0" w:color="auto"/>
              <w:bottom w:val="single" w:sz="4" w:space="0" w:color="auto"/>
              <w:right w:val="single" w:sz="4" w:space="0" w:color="auto"/>
            </w:tcBorders>
          </w:tcPr>
          <w:p w14:paraId="60D8FA33" w14:textId="54C25CEB" w:rsidR="00174953" w:rsidRDefault="00174953" w:rsidP="00174953">
            <w:pPr>
              <w:tabs>
                <w:tab w:val="left" w:pos="420"/>
              </w:tabs>
              <w:spacing w:before="60"/>
            </w:pPr>
            <w:r>
              <w:t>C.</w:t>
            </w:r>
            <w:r>
              <w:tab/>
              <w:t xml:space="preserve">          Full name</w:t>
            </w:r>
          </w:p>
        </w:tc>
        <w:tc>
          <w:tcPr>
            <w:tcW w:w="6178" w:type="dxa"/>
            <w:tcBorders>
              <w:top w:val="single" w:sz="4" w:space="0" w:color="auto"/>
              <w:left w:val="single" w:sz="4" w:space="0" w:color="auto"/>
              <w:bottom w:val="single" w:sz="4" w:space="0" w:color="auto"/>
              <w:right w:val="single" w:sz="4" w:space="0" w:color="auto"/>
            </w:tcBorders>
          </w:tcPr>
          <w:p w14:paraId="7F035250" w14:textId="2F6F2A56" w:rsidR="00174953" w:rsidRDefault="00EB4BAC" w:rsidP="00174953">
            <w:pPr>
              <w:tabs>
                <w:tab w:val="left" w:pos="420"/>
              </w:tabs>
              <w:spacing w:before="60"/>
              <w:rPr>
                <w:noProof/>
              </w:rPr>
            </w:pPr>
            <w:r w:rsidRPr="00EB4BAC">
              <w:rPr>
                <w:noProof/>
              </w:rPr>
              <w:t>Senim Kesharwani</w:t>
            </w:r>
          </w:p>
        </w:tc>
      </w:tr>
      <w:tr w:rsidR="00174953" w14:paraId="6F1B91A7" w14:textId="77777777" w:rsidTr="00174953">
        <w:tc>
          <w:tcPr>
            <w:tcW w:w="3172" w:type="dxa"/>
            <w:tcBorders>
              <w:top w:val="single" w:sz="4" w:space="0" w:color="auto"/>
              <w:left w:val="single" w:sz="4" w:space="0" w:color="auto"/>
              <w:bottom w:val="single" w:sz="4" w:space="0" w:color="auto"/>
              <w:right w:val="single" w:sz="4" w:space="0" w:color="auto"/>
            </w:tcBorders>
          </w:tcPr>
          <w:p w14:paraId="5E749D09" w14:textId="0618B828" w:rsidR="00174953" w:rsidRDefault="00174953" w:rsidP="00174953">
            <w:pPr>
              <w:tabs>
                <w:tab w:val="left" w:pos="420"/>
              </w:tabs>
              <w:spacing w:before="60"/>
              <w:ind w:left="432"/>
              <w:jc w:val="center"/>
            </w:pPr>
            <w:r>
              <w:softHyphen/>
            </w:r>
            <w:r>
              <w:softHyphen/>
            </w:r>
            <w:r>
              <w:softHyphen/>
            </w:r>
            <w:r>
              <w:softHyphen/>
            </w:r>
            <w:r>
              <w:softHyphen/>
              <w:t>Mobile Number</w:t>
            </w:r>
          </w:p>
        </w:tc>
        <w:tc>
          <w:tcPr>
            <w:tcW w:w="6178" w:type="dxa"/>
            <w:tcBorders>
              <w:top w:val="single" w:sz="4" w:space="0" w:color="auto"/>
              <w:left w:val="single" w:sz="4" w:space="0" w:color="auto"/>
              <w:bottom w:val="single" w:sz="4" w:space="0" w:color="auto"/>
              <w:right w:val="single" w:sz="4" w:space="0" w:color="auto"/>
            </w:tcBorders>
          </w:tcPr>
          <w:p w14:paraId="3AB93B0F" w14:textId="6A822210" w:rsidR="00174953" w:rsidRDefault="00174953" w:rsidP="00174953">
            <w:pPr>
              <w:tabs>
                <w:tab w:val="left" w:pos="420"/>
              </w:tabs>
              <w:spacing w:before="60"/>
              <w:rPr>
                <w:noProof/>
              </w:rPr>
            </w:pPr>
            <w:r>
              <w:rPr>
                <w:noProof/>
              </w:rPr>
              <w:t xml:space="preserve">+91 </w:t>
            </w:r>
            <w:r w:rsidR="00EB4BAC">
              <w:rPr>
                <w:noProof/>
              </w:rPr>
              <w:t>9628830855</w:t>
            </w:r>
          </w:p>
        </w:tc>
      </w:tr>
      <w:tr w:rsidR="00174953" w14:paraId="3B767519" w14:textId="77777777" w:rsidTr="00174953">
        <w:tc>
          <w:tcPr>
            <w:tcW w:w="3172" w:type="dxa"/>
            <w:tcBorders>
              <w:top w:val="single" w:sz="4" w:space="0" w:color="auto"/>
              <w:left w:val="single" w:sz="4" w:space="0" w:color="auto"/>
              <w:bottom w:val="single" w:sz="4" w:space="0" w:color="auto"/>
              <w:right w:val="single" w:sz="4" w:space="0" w:color="auto"/>
            </w:tcBorders>
          </w:tcPr>
          <w:p w14:paraId="6D74BE42" w14:textId="0B08236F" w:rsidR="00174953" w:rsidRDefault="00174953" w:rsidP="00174953">
            <w:pPr>
              <w:tabs>
                <w:tab w:val="left" w:pos="420"/>
              </w:tabs>
              <w:spacing w:before="60"/>
              <w:ind w:left="432"/>
              <w:jc w:val="center"/>
            </w:pPr>
            <w:r>
              <w:t>Email (personal)</w:t>
            </w:r>
          </w:p>
        </w:tc>
        <w:tc>
          <w:tcPr>
            <w:tcW w:w="6178" w:type="dxa"/>
            <w:tcBorders>
              <w:top w:val="single" w:sz="4" w:space="0" w:color="auto"/>
              <w:left w:val="single" w:sz="4" w:space="0" w:color="auto"/>
              <w:bottom w:val="single" w:sz="4" w:space="0" w:color="auto"/>
              <w:right w:val="single" w:sz="4" w:space="0" w:color="auto"/>
            </w:tcBorders>
          </w:tcPr>
          <w:p w14:paraId="32B3EC21" w14:textId="3F44397B" w:rsidR="00174953" w:rsidRDefault="003A5417" w:rsidP="00174953">
            <w:pPr>
              <w:tabs>
                <w:tab w:val="left" w:pos="420"/>
              </w:tabs>
              <w:spacing w:before="60"/>
              <w:rPr>
                <w:noProof/>
              </w:rPr>
            </w:pPr>
            <w:r w:rsidRPr="003A5417">
              <w:t>swarnimkesharwani4@gmail.com</w:t>
            </w:r>
          </w:p>
        </w:tc>
      </w:tr>
      <w:tr w:rsidR="00174953" w14:paraId="68120DA8" w14:textId="77777777" w:rsidTr="00174953">
        <w:tc>
          <w:tcPr>
            <w:tcW w:w="3172" w:type="dxa"/>
            <w:tcBorders>
              <w:top w:val="single" w:sz="4" w:space="0" w:color="auto"/>
              <w:left w:val="single" w:sz="4" w:space="0" w:color="auto"/>
              <w:bottom w:val="single" w:sz="4" w:space="0" w:color="auto"/>
              <w:right w:val="single" w:sz="4" w:space="0" w:color="auto"/>
            </w:tcBorders>
          </w:tcPr>
          <w:p w14:paraId="44D1300D" w14:textId="17446ACE" w:rsidR="00174953" w:rsidRDefault="00174953" w:rsidP="00174953">
            <w:pPr>
              <w:tabs>
                <w:tab w:val="left" w:pos="420"/>
              </w:tabs>
              <w:spacing w:before="60"/>
              <w:ind w:left="432"/>
              <w:jc w:val="center"/>
            </w:pPr>
            <w:r>
              <w:t>UID/Registration number</w:t>
            </w:r>
          </w:p>
        </w:tc>
        <w:tc>
          <w:tcPr>
            <w:tcW w:w="6178" w:type="dxa"/>
            <w:tcBorders>
              <w:top w:val="single" w:sz="4" w:space="0" w:color="auto"/>
              <w:left w:val="single" w:sz="4" w:space="0" w:color="auto"/>
              <w:bottom w:val="single" w:sz="4" w:space="0" w:color="auto"/>
              <w:right w:val="single" w:sz="4" w:space="0" w:color="auto"/>
            </w:tcBorders>
          </w:tcPr>
          <w:p w14:paraId="282D2C87" w14:textId="716016D5" w:rsidR="00174953" w:rsidRDefault="00EB4BAC" w:rsidP="00174953">
            <w:pPr>
              <w:tabs>
                <w:tab w:val="left" w:pos="420"/>
              </w:tabs>
              <w:spacing w:before="60"/>
              <w:rPr>
                <w:noProof/>
              </w:rPr>
            </w:pPr>
            <w:r>
              <w:rPr>
                <w:noProof/>
              </w:rPr>
              <w:t>12220597</w:t>
            </w:r>
          </w:p>
        </w:tc>
      </w:tr>
      <w:tr w:rsidR="00174953" w14:paraId="46C9EBBB" w14:textId="77777777" w:rsidTr="00174953">
        <w:trPr>
          <w:trHeight w:val="359"/>
        </w:trPr>
        <w:tc>
          <w:tcPr>
            <w:tcW w:w="3172" w:type="dxa"/>
            <w:tcBorders>
              <w:top w:val="single" w:sz="4" w:space="0" w:color="auto"/>
              <w:left w:val="single" w:sz="4" w:space="0" w:color="auto"/>
              <w:bottom w:val="single" w:sz="4" w:space="0" w:color="auto"/>
              <w:right w:val="single" w:sz="4" w:space="0" w:color="auto"/>
            </w:tcBorders>
          </w:tcPr>
          <w:p w14:paraId="11B6F229" w14:textId="4B654C69" w:rsidR="00174953" w:rsidRDefault="00174953" w:rsidP="00174953">
            <w:pPr>
              <w:tabs>
                <w:tab w:val="left" w:pos="420"/>
              </w:tabs>
              <w:spacing w:before="60"/>
            </w:pPr>
            <w:r>
              <w:t>Address of Internal Inventors</w:t>
            </w:r>
          </w:p>
        </w:tc>
        <w:tc>
          <w:tcPr>
            <w:tcW w:w="6178" w:type="dxa"/>
            <w:tcBorders>
              <w:top w:val="single" w:sz="4" w:space="0" w:color="auto"/>
              <w:left w:val="single" w:sz="4" w:space="0" w:color="auto"/>
              <w:bottom w:val="single" w:sz="4" w:space="0" w:color="auto"/>
              <w:right w:val="single" w:sz="4" w:space="0" w:color="auto"/>
            </w:tcBorders>
          </w:tcPr>
          <w:p w14:paraId="3274D2DB" w14:textId="08312C11" w:rsidR="00174953" w:rsidRDefault="00174953" w:rsidP="00174953">
            <w:pPr>
              <w:tabs>
                <w:tab w:val="left" w:pos="420"/>
              </w:tabs>
              <w:spacing w:before="60"/>
              <w:rPr>
                <w:noProof/>
              </w:rPr>
            </w:pPr>
            <w:r>
              <w:t>Lovely Professional University, Punjab-144411, India</w:t>
            </w:r>
          </w:p>
        </w:tc>
      </w:tr>
      <w:tr w:rsidR="00174953" w14:paraId="3155A5B2" w14:textId="77777777" w:rsidTr="00174953">
        <w:tc>
          <w:tcPr>
            <w:tcW w:w="3172" w:type="dxa"/>
            <w:tcBorders>
              <w:top w:val="single" w:sz="4" w:space="0" w:color="auto"/>
              <w:left w:val="single" w:sz="4" w:space="0" w:color="auto"/>
              <w:bottom w:val="single" w:sz="4" w:space="0" w:color="auto"/>
              <w:right w:val="single" w:sz="4" w:space="0" w:color="auto"/>
            </w:tcBorders>
          </w:tcPr>
          <w:p w14:paraId="6C575580" w14:textId="3DC25DBA" w:rsidR="00174953" w:rsidRDefault="00174953" w:rsidP="00174953">
            <w:pPr>
              <w:tabs>
                <w:tab w:val="left" w:pos="420"/>
              </w:tabs>
              <w:spacing w:before="60"/>
              <w:ind w:left="432"/>
              <w:jc w:val="center"/>
            </w:pPr>
            <w:r>
              <w:lastRenderedPageBreak/>
              <w:t>Signature (Mandatory)</w:t>
            </w:r>
          </w:p>
        </w:tc>
        <w:tc>
          <w:tcPr>
            <w:tcW w:w="6178" w:type="dxa"/>
            <w:tcBorders>
              <w:top w:val="single" w:sz="4" w:space="0" w:color="auto"/>
              <w:left w:val="single" w:sz="4" w:space="0" w:color="auto"/>
              <w:bottom w:val="single" w:sz="4" w:space="0" w:color="auto"/>
              <w:right w:val="single" w:sz="4" w:space="0" w:color="auto"/>
            </w:tcBorders>
          </w:tcPr>
          <w:p w14:paraId="6D780B47" w14:textId="64928E05" w:rsidR="00174953" w:rsidRDefault="00174953" w:rsidP="00174953">
            <w:pPr>
              <w:tabs>
                <w:tab w:val="left" w:pos="420"/>
              </w:tabs>
              <w:spacing w:before="60"/>
            </w:pPr>
            <w:r>
              <w:rPr>
                <w:noProof/>
              </w:rPr>
              <w:drawing>
                <wp:inline distT="0" distB="0" distL="0" distR="0" wp14:anchorId="655F53C5" wp14:editId="10C38D13">
                  <wp:extent cx="1242060" cy="487680"/>
                  <wp:effectExtent l="0" t="0" r="0" b="7620"/>
                  <wp:docPr id="16411956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95675"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42878" cy="488001"/>
                          </a:xfrm>
                          <a:prstGeom prst="rect">
                            <a:avLst/>
                          </a:prstGeom>
                        </pic:spPr>
                      </pic:pic>
                    </a:graphicData>
                  </a:graphic>
                </wp:inline>
              </w:drawing>
            </w:r>
          </w:p>
        </w:tc>
      </w:tr>
      <w:tr w:rsidR="00174953" w14:paraId="3C7240C1" w14:textId="77777777" w:rsidTr="00174953">
        <w:tc>
          <w:tcPr>
            <w:tcW w:w="3172" w:type="dxa"/>
            <w:tcBorders>
              <w:top w:val="single" w:sz="4" w:space="0" w:color="auto"/>
              <w:left w:val="single" w:sz="4" w:space="0" w:color="auto"/>
              <w:bottom w:val="single" w:sz="4" w:space="0" w:color="auto"/>
              <w:right w:val="single" w:sz="4" w:space="0" w:color="auto"/>
            </w:tcBorders>
          </w:tcPr>
          <w:p w14:paraId="66283E4C" w14:textId="77777777" w:rsidR="00174953" w:rsidRDefault="00174953" w:rsidP="00174953">
            <w:pPr>
              <w:tabs>
                <w:tab w:val="left" w:pos="420"/>
              </w:tabs>
              <w:spacing w:before="60"/>
              <w:ind w:left="432"/>
              <w:jc w:val="center"/>
            </w:pPr>
          </w:p>
        </w:tc>
        <w:tc>
          <w:tcPr>
            <w:tcW w:w="6178" w:type="dxa"/>
            <w:tcBorders>
              <w:top w:val="single" w:sz="4" w:space="0" w:color="auto"/>
              <w:left w:val="single" w:sz="4" w:space="0" w:color="auto"/>
              <w:bottom w:val="single" w:sz="4" w:space="0" w:color="auto"/>
              <w:right w:val="single" w:sz="4" w:space="0" w:color="auto"/>
            </w:tcBorders>
          </w:tcPr>
          <w:p w14:paraId="30EAD821" w14:textId="77777777" w:rsidR="00174953" w:rsidRDefault="00174953" w:rsidP="00174953">
            <w:pPr>
              <w:tabs>
                <w:tab w:val="left" w:pos="420"/>
              </w:tabs>
              <w:spacing w:before="60"/>
              <w:rPr>
                <w:noProof/>
              </w:rPr>
            </w:pPr>
          </w:p>
        </w:tc>
      </w:tr>
      <w:tr w:rsidR="00174953" w14:paraId="288A178A" w14:textId="77777777" w:rsidTr="00174953">
        <w:tc>
          <w:tcPr>
            <w:tcW w:w="3172" w:type="dxa"/>
            <w:tcBorders>
              <w:top w:val="single" w:sz="4" w:space="0" w:color="auto"/>
              <w:left w:val="single" w:sz="4" w:space="0" w:color="auto"/>
              <w:bottom w:val="single" w:sz="4" w:space="0" w:color="auto"/>
              <w:right w:val="single" w:sz="4" w:space="0" w:color="auto"/>
            </w:tcBorders>
          </w:tcPr>
          <w:p w14:paraId="34F57F0B" w14:textId="557E2A97" w:rsidR="00174953" w:rsidRDefault="00174953" w:rsidP="00174953">
            <w:pPr>
              <w:tabs>
                <w:tab w:val="left" w:pos="420"/>
              </w:tabs>
              <w:spacing w:before="60"/>
            </w:pPr>
            <w:r>
              <w:t>D.</w:t>
            </w:r>
            <w:r>
              <w:tab/>
              <w:t xml:space="preserve">          Full name</w:t>
            </w:r>
          </w:p>
        </w:tc>
        <w:tc>
          <w:tcPr>
            <w:tcW w:w="6178" w:type="dxa"/>
            <w:tcBorders>
              <w:top w:val="single" w:sz="4" w:space="0" w:color="auto"/>
              <w:left w:val="single" w:sz="4" w:space="0" w:color="auto"/>
              <w:bottom w:val="single" w:sz="4" w:space="0" w:color="auto"/>
              <w:right w:val="single" w:sz="4" w:space="0" w:color="auto"/>
            </w:tcBorders>
          </w:tcPr>
          <w:p w14:paraId="491793B3" w14:textId="273641A5" w:rsidR="00174953" w:rsidRDefault="00EB4BAC" w:rsidP="00174953">
            <w:pPr>
              <w:tabs>
                <w:tab w:val="left" w:pos="420"/>
              </w:tabs>
              <w:spacing w:before="60"/>
              <w:rPr>
                <w:noProof/>
              </w:rPr>
            </w:pPr>
            <w:r w:rsidRPr="00EB4BAC">
              <w:rPr>
                <w:noProof/>
              </w:rPr>
              <w:t>Priyanshu Singh</w:t>
            </w:r>
          </w:p>
        </w:tc>
      </w:tr>
      <w:tr w:rsidR="00174953" w14:paraId="063E2FF3" w14:textId="77777777" w:rsidTr="00174953">
        <w:tc>
          <w:tcPr>
            <w:tcW w:w="3172" w:type="dxa"/>
            <w:tcBorders>
              <w:top w:val="single" w:sz="4" w:space="0" w:color="auto"/>
              <w:left w:val="single" w:sz="4" w:space="0" w:color="auto"/>
              <w:bottom w:val="single" w:sz="4" w:space="0" w:color="auto"/>
              <w:right w:val="single" w:sz="4" w:space="0" w:color="auto"/>
            </w:tcBorders>
          </w:tcPr>
          <w:p w14:paraId="69FA68DF" w14:textId="4C35275B" w:rsidR="00174953" w:rsidRDefault="00174953" w:rsidP="00174953">
            <w:pPr>
              <w:tabs>
                <w:tab w:val="left" w:pos="420"/>
              </w:tabs>
              <w:spacing w:before="60"/>
              <w:ind w:left="432"/>
              <w:jc w:val="center"/>
            </w:pPr>
            <w:r>
              <w:softHyphen/>
            </w:r>
            <w:r>
              <w:softHyphen/>
            </w:r>
            <w:r>
              <w:softHyphen/>
            </w:r>
            <w:r>
              <w:softHyphen/>
            </w:r>
            <w:r>
              <w:softHyphen/>
              <w:t>Mobile Number</w:t>
            </w:r>
          </w:p>
        </w:tc>
        <w:tc>
          <w:tcPr>
            <w:tcW w:w="6178" w:type="dxa"/>
            <w:tcBorders>
              <w:top w:val="single" w:sz="4" w:space="0" w:color="auto"/>
              <w:left w:val="single" w:sz="4" w:space="0" w:color="auto"/>
              <w:bottom w:val="single" w:sz="4" w:space="0" w:color="auto"/>
              <w:right w:val="single" w:sz="4" w:space="0" w:color="auto"/>
            </w:tcBorders>
          </w:tcPr>
          <w:p w14:paraId="46961205" w14:textId="20DDCA65" w:rsidR="00174953" w:rsidRDefault="00174953" w:rsidP="00174953">
            <w:pPr>
              <w:tabs>
                <w:tab w:val="left" w:pos="420"/>
              </w:tabs>
              <w:spacing w:before="60"/>
              <w:rPr>
                <w:noProof/>
              </w:rPr>
            </w:pPr>
            <w:r>
              <w:rPr>
                <w:noProof/>
              </w:rPr>
              <w:t xml:space="preserve">+91 </w:t>
            </w:r>
            <w:r w:rsidR="00EB4BAC">
              <w:rPr>
                <w:noProof/>
              </w:rPr>
              <w:t>7905311346</w:t>
            </w:r>
          </w:p>
        </w:tc>
      </w:tr>
      <w:tr w:rsidR="00174953" w14:paraId="0CC53432" w14:textId="77777777" w:rsidTr="00174953">
        <w:tc>
          <w:tcPr>
            <w:tcW w:w="3172" w:type="dxa"/>
            <w:tcBorders>
              <w:top w:val="single" w:sz="4" w:space="0" w:color="auto"/>
              <w:left w:val="single" w:sz="4" w:space="0" w:color="auto"/>
              <w:bottom w:val="single" w:sz="4" w:space="0" w:color="auto"/>
              <w:right w:val="single" w:sz="4" w:space="0" w:color="auto"/>
            </w:tcBorders>
          </w:tcPr>
          <w:p w14:paraId="619A8F22" w14:textId="104102C5" w:rsidR="00174953" w:rsidRDefault="00174953" w:rsidP="00174953">
            <w:pPr>
              <w:tabs>
                <w:tab w:val="left" w:pos="420"/>
              </w:tabs>
              <w:spacing w:before="60"/>
              <w:ind w:left="432"/>
              <w:jc w:val="center"/>
            </w:pPr>
            <w:r>
              <w:t>Email (personal)</w:t>
            </w:r>
          </w:p>
        </w:tc>
        <w:tc>
          <w:tcPr>
            <w:tcW w:w="6178" w:type="dxa"/>
            <w:tcBorders>
              <w:top w:val="single" w:sz="4" w:space="0" w:color="auto"/>
              <w:left w:val="single" w:sz="4" w:space="0" w:color="auto"/>
              <w:bottom w:val="single" w:sz="4" w:space="0" w:color="auto"/>
              <w:right w:val="single" w:sz="4" w:space="0" w:color="auto"/>
            </w:tcBorders>
          </w:tcPr>
          <w:p w14:paraId="0171FB60" w14:textId="2E641F02" w:rsidR="00174953" w:rsidRDefault="003A5417" w:rsidP="00174953">
            <w:pPr>
              <w:tabs>
                <w:tab w:val="left" w:pos="420"/>
              </w:tabs>
              <w:spacing w:before="60"/>
              <w:rPr>
                <w:noProof/>
              </w:rPr>
            </w:pPr>
            <w:r>
              <w:t>priyanshu1singh11@gmail.com</w:t>
            </w:r>
          </w:p>
        </w:tc>
      </w:tr>
      <w:tr w:rsidR="00174953" w14:paraId="02E0EED0" w14:textId="77777777" w:rsidTr="00174953">
        <w:tc>
          <w:tcPr>
            <w:tcW w:w="3172" w:type="dxa"/>
            <w:tcBorders>
              <w:top w:val="single" w:sz="4" w:space="0" w:color="auto"/>
              <w:left w:val="single" w:sz="4" w:space="0" w:color="auto"/>
              <w:bottom w:val="single" w:sz="4" w:space="0" w:color="auto"/>
              <w:right w:val="single" w:sz="4" w:space="0" w:color="auto"/>
            </w:tcBorders>
          </w:tcPr>
          <w:p w14:paraId="23D96413" w14:textId="002B7E78" w:rsidR="00174953" w:rsidRDefault="00174953" w:rsidP="00174953">
            <w:pPr>
              <w:tabs>
                <w:tab w:val="left" w:pos="420"/>
              </w:tabs>
              <w:spacing w:before="60"/>
              <w:ind w:left="432"/>
              <w:jc w:val="center"/>
            </w:pPr>
            <w:r>
              <w:t>UID/Registration number</w:t>
            </w:r>
          </w:p>
        </w:tc>
        <w:tc>
          <w:tcPr>
            <w:tcW w:w="6178" w:type="dxa"/>
            <w:tcBorders>
              <w:top w:val="single" w:sz="4" w:space="0" w:color="auto"/>
              <w:left w:val="single" w:sz="4" w:space="0" w:color="auto"/>
              <w:bottom w:val="single" w:sz="4" w:space="0" w:color="auto"/>
              <w:right w:val="single" w:sz="4" w:space="0" w:color="auto"/>
            </w:tcBorders>
          </w:tcPr>
          <w:p w14:paraId="65E0F9ED" w14:textId="2BB458FD" w:rsidR="00174953" w:rsidRDefault="00EB4BAC" w:rsidP="00174953">
            <w:pPr>
              <w:tabs>
                <w:tab w:val="left" w:pos="420"/>
              </w:tabs>
              <w:spacing w:before="60"/>
              <w:rPr>
                <w:noProof/>
              </w:rPr>
            </w:pPr>
            <w:r w:rsidRPr="00EB4BAC">
              <w:rPr>
                <w:noProof/>
              </w:rPr>
              <w:t>12216574</w:t>
            </w:r>
          </w:p>
        </w:tc>
      </w:tr>
      <w:tr w:rsidR="00174953" w14:paraId="56C7D1C8" w14:textId="77777777" w:rsidTr="00174953">
        <w:tc>
          <w:tcPr>
            <w:tcW w:w="3172" w:type="dxa"/>
            <w:tcBorders>
              <w:top w:val="single" w:sz="4" w:space="0" w:color="auto"/>
              <w:left w:val="single" w:sz="4" w:space="0" w:color="auto"/>
              <w:bottom w:val="single" w:sz="4" w:space="0" w:color="auto"/>
              <w:right w:val="single" w:sz="4" w:space="0" w:color="auto"/>
            </w:tcBorders>
          </w:tcPr>
          <w:p w14:paraId="70117CB5" w14:textId="44BC954E" w:rsidR="00174953" w:rsidRDefault="00174953" w:rsidP="00174953">
            <w:pPr>
              <w:tabs>
                <w:tab w:val="left" w:pos="420"/>
              </w:tabs>
              <w:spacing w:before="60"/>
            </w:pPr>
            <w:r>
              <w:t>Address of Internal Inventors</w:t>
            </w:r>
          </w:p>
        </w:tc>
        <w:tc>
          <w:tcPr>
            <w:tcW w:w="6178" w:type="dxa"/>
            <w:tcBorders>
              <w:top w:val="single" w:sz="4" w:space="0" w:color="auto"/>
              <w:left w:val="single" w:sz="4" w:space="0" w:color="auto"/>
              <w:bottom w:val="single" w:sz="4" w:space="0" w:color="auto"/>
              <w:right w:val="single" w:sz="4" w:space="0" w:color="auto"/>
            </w:tcBorders>
          </w:tcPr>
          <w:p w14:paraId="69EA262F" w14:textId="11B8B0F3" w:rsidR="00174953" w:rsidRDefault="00174953" w:rsidP="00174953">
            <w:pPr>
              <w:tabs>
                <w:tab w:val="left" w:pos="420"/>
              </w:tabs>
              <w:spacing w:before="60"/>
              <w:rPr>
                <w:noProof/>
              </w:rPr>
            </w:pPr>
            <w:r>
              <w:t>Lovely Professional University, Punjab-144411, India</w:t>
            </w:r>
          </w:p>
        </w:tc>
      </w:tr>
      <w:tr w:rsidR="00174953" w14:paraId="65401D17" w14:textId="77777777" w:rsidTr="00174953">
        <w:tc>
          <w:tcPr>
            <w:tcW w:w="3172" w:type="dxa"/>
            <w:tcBorders>
              <w:top w:val="single" w:sz="4" w:space="0" w:color="auto"/>
              <w:left w:val="single" w:sz="4" w:space="0" w:color="auto"/>
              <w:bottom w:val="single" w:sz="4" w:space="0" w:color="auto"/>
              <w:right w:val="single" w:sz="4" w:space="0" w:color="auto"/>
            </w:tcBorders>
          </w:tcPr>
          <w:p w14:paraId="49899DB6" w14:textId="7569050F" w:rsidR="00174953" w:rsidRDefault="00174953" w:rsidP="00174953">
            <w:pPr>
              <w:tabs>
                <w:tab w:val="left" w:pos="420"/>
              </w:tabs>
              <w:spacing w:before="60"/>
              <w:ind w:left="432"/>
              <w:jc w:val="center"/>
            </w:pPr>
            <w:r>
              <w:t>Signature (Mandatory)</w:t>
            </w:r>
          </w:p>
        </w:tc>
        <w:tc>
          <w:tcPr>
            <w:tcW w:w="6178" w:type="dxa"/>
            <w:tcBorders>
              <w:top w:val="single" w:sz="4" w:space="0" w:color="auto"/>
              <w:left w:val="single" w:sz="4" w:space="0" w:color="auto"/>
              <w:bottom w:val="single" w:sz="4" w:space="0" w:color="auto"/>
              <w:right w:val="single" w:sz="4" w:space="0" w:color="auto"/>
            </w:tcBorders>
          </w:tcPr>
          <w:p w14:paraId="3F7421C3" w14:textId="58F405C9" w:rsidR="00174953" w:rsidRDefault="00174953" w:rsidP="00174953">
            <w:pPr>
              <w:tabs>
                <w:tab w:val="left" w:pos="420"/>
              </w:tabs>
              <w:spacing w:before="60"/>
              <w:rPr>
                <w:noProof/>
              </w:rPr>
            </w:pPr>
            <w:r>
              <w:rPr>
                <w:noProof/>
              </w:rPr>
              <w:drawing>
                <wp:inline distT="0" distB="0" distL="0" distR="0" wp14:anchorId="248EDB3E" wp14:editId="2C7B850C">
                  <wp:extent cx="1366241" cy="464056"/>
                  <wp:effectExtent l="0" t="0" r="5715" b="0"/>
                  <wp:docPr id="11219612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61263"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66241" cy="464056"/>
                          </a:xfrm>
                          <a:prstGeom prst="rect">
                            <a:avLst/>
                          </a:prstGeom>
                        </pic:spPr>
                      </pic:pic>
                    </a:graphicData>
                  </a:graphic>
                </wp:inline>
              </w:drawing>
            </w:r>
          </w:p>
        </w:tc>
      </w:tr>
      <w:tr w:rsidR="00174953" w14:paraId="2356B4C6" w14:textId="77777777" w:rsidTr="00174953">
        <w:tc>
          <w:tcPr>
            <w:tcW w:w="3172" w:type="dxa"/>
            <w:tcBorders>
              <w:top w:val="single" w:sz="4" w:space="0" w:color="auto"/>
              <w:left w:val="single" w:sz="4" w:space="0" w:color="auto"/>
              <w:bottom w:val="single" w:sz="4" w:space="0" w:color="auto"/>
              <w:right w:val="single" w:sz="4" w:space="0" w:color="auto"/>
            </w:tcBorders>
          </w:tcPr>
          <w:p w14:paraId="2B7EFAF0" w14:textId="0149DDA4" w:rsidR="00174953" w:rsidRDefault="00174953" w:rsidP="00174953">
            <w:pPr>
              <w:tabs>
                <w:tab w:val="left" w:pos="420"/>
              </w:tabs>
              <w:spacing w:before="60"/>
            </w:pPr>
            <w:r>
              <w:t>E.</w:t>
            </w:r>
            <w:r>
              <w:tab/>
              <w:t xml:space="preserve">          Full name</w:t>
            </w:r>
          </w:p>
        </w:tc>
        <w:tc>
          <w:tcPr>
            <w:tcW w:w="6178" w:type="dxa"/>
            <w:tcBorders>
              <w:top w:val="single" w:sz="4" w:space="0" w:color="auto"/>
              <w:left w:val="single" w:sz="4" w:space="0" w:color="auto"/>
              <w:bottom w:val="single" w:sz="4" w:space="0" w:color="auto"/>
              <w:right w:val="single" w:sz="4" w:space="0" w:color="auto"/>
            </w:tcBorders>
          </w:tcPr>
          <w:p w14:paraId="416D90BF" w14:textId="28DD6310" w:rsidR="00174953" w:rsidRDefault="00EB4BAC" w:rsidP="00174953">
            <w:pPr>
              <w:tabs>
                <w:tab w:val="left" w:pos="420"/>
              </w:tabs>
              <w:spacing w:before="60"/>
              <w:rPr>
                <w:noProof/>
              </w:rPr>
            </w:pPr>
            <w:r w:rsidRPr="00EB4BAC">
              <w:rPr>
                <w:noProof/>
              </w:rPr>
              <w:t>Sagar Kumar Pandey</w:t>
            </w:r>
          </w:p>
        </w:tc>
      </w:tr>
      <w:tr w:rsidR="00174953" w14:paraId="1AD97E3F" w14:textId="77777777" w:rsidTr="00174953">
        <w:tc>
          <w:tcPr>
            <w:tcW w:w="3172" w:type="dxa"/>
            <w:tcBorders>
              <w:top w:val="single" w:sz="4" w:space="0" w:color="auto"/>
              <w:left w:val="single" w:sz="4" w:space="0" w:color="auto"/>
              <w:bottom w:val="single" w:sz="4" w:space="0" w:color="auto"/>
              <w:right w:val="single" w:sz="4" w:space="0" w:color="auto"/>
            </w:tcBorders>
          </w:tcPr>
          <w:p w14:paraId="6280F260" w14:textId="78707836" w:rsidR="00174953" w:rsidRDefault="00174953" w:rsidP="00174953">
            <w:pPr>
              <w:tabs>
                <w:tab w:val="left" w:pos="420"/>
              </w:tabs>
              <w:spacing w:before="60"/>
              <w:ind w:left="432"/>
              <w:jc w:val="center"/>
            </w:pPr>
            <w:r>
              <w:softHyphen/>
            </w:r>
            <w:r>
              <w:softHyphen/>
            </w:r>
            <w:r>
              <w:softHyphen/>
            </w:r>
            <w:r>
              <w:softHyphen/>
            </w:r>
            <w:r>
              <w:softHyphen/>
              <w:t>Mobile Number</w:t>
            </w:r>
          </w:p>
        </w:tc>
        <w:tc>
          <w:tcPr>
            <w:tcW w:w="6178" w:type="dxa"/>
            <w:tcBorders>
              <w:top w:val="single" w:sz="4" w:space="0" w:color="auto"/>
              <w:left w:val="single" w:sz="4" w:space="0" w:color="auto"/>
              <w:bottom w:val="single" w:sz="4" w:space="0" w:color="auto"/>
              <w:right w:val="single" w:sz="4" w:space="0" w:color="auto"/>
            </w:tcBorders>
          </w:tcPr>
          <w:p w14:paraId="07DF4151" w14:textId="1C056F12" w:rsidR="00174953" w:rsidRDefault="00174953" w:rsidP="00174953">
            <w:pPr>
              <w:tabs>
                <w:tab w:val="left" w:pos="420"/>
              </w:tabs>
              <w:spacing w:before="60"/>
              <w:rPr>
                <w:noProof/>
              </w:rPr>
            </w:pPr>
            <w:r>
              <w:rPr>
                <w:noProof/>
              </w:rPr>
              <w:t xml:space="preserve">+91 </w:t>
            </w:r>
            <w:r w:rsidR="00EB4BAC">
              <w:rPr>
                <w:noProof/>
              </w:rPr>
              <w:t>6280804215</w:t>
            </w:r>
          </w:p>
        </w:tc>
      </w:tr>
      <w:tr w:rsidR="00174953" w14:paraId="5EEBF6F3" w14:textId="77777777" w:rsidTr="00174953">
        <w:tc>
          <w:tcPr>
            <w:tcW w:w="3172" w:type="dxa"/>
            <w:tcBorders>
              <w:top w:val="single" w:sz="4" w:space="0" w:color="auto"/>
              <w:left w:val="single" w:sz="4" w:space="0" w:color="auto"/>
              <w:bottom w:val="single" w:sz="4" w:space="0" w:color="auto"/>
              <w:right w:val="single" w:sz="4" w:space="0" w:color="auto"/>
            </w:tcBorders>
          </w:tcPr>
          <w:p w14:paraId="61813318" w14:textId="31431E59" w:rsidR="00174953" w:rsidRDefault="00174953" w:rsidP="00174953">
            <w:pPr>
              <w:tabs>
                <w:tab w:val="left" w:pos="420"/>
              </w:tabs>
              <w:spacing w:before="60"/>
              <w:ind w:left="432"/>
              <w:jc w:val="center"/>
            </w:pPr>
            <w:r>
              <w:t>Email (personal)</w:t>
            </w:r>
          </w:p>
        </w:tc>
        <w:tc>
          <w:tcPr>
            <w:tcW w:w="6178" w:type="dxa"/>
            <w:tcBorders>
              <w:top w:val="single" w:sz="4" w:space="0" w:color="auto"/>
              <w:left w:val="single" w:sz="4" w:space="0" w:color="auto"/>
              <w:bottom w:val="single" w:sz="4" w:space="0" w:color="auto"/>
              <w:right w:val="single" w:sz="4" w:space="0" w:color="auto"/>
            </w:tcBorders>
          </w:tcPr>
          <w:p w14:paraId="3491F836" w14:textId="49F3F500" w:rsidR="00174953" w:rsidRDefault="003A5417" w:rsidP="00174953">
            <w:pPr>
              <w:tabs>
                <w:tab w:val="left" w:pos="420"/>
              </w:tabs>
              <w:spacing w:before="60"/>
              <w:rPr>
                <w:noProof/>
              </w:rPr>
            </w:pPr>
            <w:r w:rsidRPr="003A5417">
              <w:rPr>
                <w:noProof/>
              </w:rPr>
              <w:t>sagarpandey.in@gmail.com</w:t>
            </w:r>
          </w:p>
        </w:tc>
      </w:tr>
      <w:tr w:rsidR="00174953" w14:paraId="5CAE146E" w14:textId="77777777" w:rsidTr="00174953">
        <w:tc>
          <w:tcPr>
            <w:tcW w:w="3172" w:type="dxa"/>
            <w:tcBorders>
              <w:top w:val="single" w:sz="4" w:space="0" w:color="auto"/>
              <w:left w:val="single" w:sz="4" w:space="0" w:color="auto"/>
              <w:bottom w:val="single" w:sz="4" w:space="0" w:color="auto"/>
              <w:right w:val="single" w:sz="4" w:space="0" w:color="auto"/>
            </w:tcBorders>
          </w:tcPr>
          <w:p w14:paraId="30FA70CE" w14:textId="73530A5F" w:rsidR="00174953" w:rsidRDefault="00174953" w:rsidP="00174953">
            <w:pPr>
              <w:tabs>
                <w:tab w:val="left" w:pos="420"/>
              </w:tabs>
              <w:spacing w:before="60"/>
              <w:ind w:left="432"/>
            </w:pPr>
            <w:r>
              <w:t>UID/Registration number</w:t>
            </w:r>
          </w:p>
        </w:tc>
        <w:tc>
          <w:tcPr>
            <w:tcW w:w="6178" w:type="dxa"/>
            <w:tcBorders>
              <w:top w:val="single" w:sz="4" w:space="0" w:color="auto"/>
              <w:left w:val="single" w:sz="4" w:space="0" w:color="auto"/>
              <w:bottom w:val="single" w:sz="4" w:space="0" w:color="auto"/>
              <w:right w:val="single" w:sz="4" w:space="0" w:color="auto"/>
            </w:tcBorders>
          </w:tcPr>
          <w:p w14:paraId="12C64E14" w14:textId="4951C6A8" w:rsidR="00174953" w:rsidRDefault="00EB4BAC" w:rsidP="00174953">
            <w:pPr>
              <w:tabs>
                <w:tab w:val="left" w:pos="420"/>
              </w:tabs>
              <w:spacing w:before="60"/>
              <w:rPr>
                <w:noProof/>
              </w:rPr>
            </w:pPr>
            <w:r w:rsidRPr="00EB4BAC">
              <w:rPr>
                <w:noProof/>
              </w:rPr>
              <w:t>12220130</w:t>
            </w:r>
          </w:p>
        </w:tc>
      </w:tr>
      <w:tr w:rsidR="00174953" w14:paraId="465A5A4F" w14:textId="77777777" w:rsidTr="00174953">
        <w:tc>
          <w:tcPr>
            <w:tcW w:w="3172" w:type="dxa"/>
            <w:tcBorders>
              <w:top w:val="single" w:sz="4" w:space="0" w:color="auto"/>
              <w:left w:val="single" w:sz="4" w:space="0" w:color="auto"/>
              <w:bottom w:val="single" w:sz="4" w:space="0" w:color="auto"/>
              <w:right w:val="single" w:sz="4" w:space="0" w:color="auto"/>
            </w:tcBorders>
          </w:tcPr>
          <w:p w14:paraId="3B82B6F1" w14:textId="4B345626" w:rsidR="00174953" w:rsidRDefault="00174953" w:rsidP="00174953">
            <w:pPr>
              <w:tabs>
                <w:tab w:val="left" w:pos="420"/>
              </w:tabs>
              <w:spacing w:before="60"/>
            </w:pPr>
            <w:r>
              <w:t>Address of Internal Inventors</w:t>
            </w:r>
          </w:p>
        </w:tc>
        <w:tc>
          <w:tcPr>
            <w:tcW w:w="6178" w:type="dxa"/>
            <w:tcBorders>
              <w:top w:val="single" w:sz="4" w:space="0" w:color="auto"/>
              <w:left w:val="single" w:sz="4" w:space="0" w:color="auto"/>
              <w:bottom w:val="single" w:sz="4" w:space="0" w:color="auto"/>
              <w:right w:val="single" w:sz="4" w:space="0" w:color="auto"/>
            </w:tcBorders>
          </w:tcPr>
          <w:p w14:paraId="20B12161" w14:textId="31D9BBA2" w:rsidR="00174953" w:rsidRDefault="00174953" w:rsidP="00174953">
            <w:pPr>
              <w:tabs>
                <w:tab w:val="left" w:pos="420"/>
              </w:tabs>
              <w:spacing w:before="60"/>
              <w:rPr>
                <w:noProof/>
              </w:rPr>
            </w:pPr>
            <w:r>
              <w:t>Lovely Professional University, Punjab-144411, India</w:t>
            </w:r>
          </w:p>
        </w:tc>
      </w:tr>
      <w:tr w:rsidR="00174953" w14:paraId="0483EF42" w14:textId="77777777" w:rsidTr="00174953">
        <w:tc>
          <w:tcPr>
            <w:tcW w:w="3172" w:type="dxa"/>
            <w:tcBorders>
              <w:top w:val="single" w:sz="4" w:space="0" w:color="auto"/>
              <w:left w:val="single" w:sz="4" w:space="0" w:color="auto"/>
              <w:bottom w:val="single" w:sz="4" w:space="0" w:color="auto"/>
              <w:right w:val="single" w:sz="4" w:space="0" w:color="auto"/>
            </w:tcBorders>
          </w:tcPr>
          <w:p w14:paraId="7B377DE7" w14:textId="547E6C79" w:rsidR="00174953" w:rsidRDefault="00174953" w:rsidP="00174953">
            <w:pPr>
              <w:tabs>
                <w:tab w:val="left" w:pos="420"/>
              </w:tabs>
              <w:spacing w:before="60"/>
              <w:ind w:left="432"/>
              <w:jc w:val="center"/>
            </w:pPr>
            <w:r>
              <w:t>Signature (Mandatory)</w:t>
            </w:r>
          </w:p>
        </w:tc>
        <w:tc>
          <w:tcPr>
            <w:tcW w:w="6178" w:type="dxa"/>
            <w:tcBorders>
              <w:top w:val="single" w:sz="4" w:space="0" w:color="auto"/>
              <w:left w:val="single" w:sz="4" w:space="0" w:color="auto"/>
              <w:bottom w:val="single" w:sz="4" w:space="0" w:color="auto"/>
              <w:right w:val="single" w:sz="4" w:space="0" w:color="auto"/>
            </w:tcBorders>
          </w:tcPr>
          <w:p w14:paraId="1AE5FF68" w14:textId="11145253" w:rsidR="00174953" w:rsidRDefault="00174953" w:rsidP="00174953">
            <w:pPr>
              <w:tabs>
                <w:tab w:val="left" w:pos="420"/>
              </w:tabs>
              <w:spacing w:before="60"/>
            </w:pPr>
            <w:r>
              <w:rPr>
                <w:noProof/>
              </w:rPr>
              <w:drawing>
                <wp:inline distT="0" distB="0" distL="0" distR="0" wp14:anchorId="53A6F100" wp14:editId="1C816E91">
                  <wp:extent cx="1268634" cy="475738"/>
                  <wp:effectExtent l="0" t="0" r="8255" b="635"/>
                  <wp:docPr id="5793742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74263"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68634" cy="475738"/>
                          </a:xfrm>
                          <a:prstGeom prst="rect">
                            <a:avLst/>
                          </a:prstGeom>
                        </pic:spPr>
                      </pic:pic>
                    </a:graphicData>
                  </a:graphic>
                </wp:inline>
              </w:drawing>
            </w:r>
          </w:p>
        </w:tc>
      </w:tr>
      <w:tr w:rsidR="00FB3CB9" w14:paraId="72E2AE35" w14:textId="77777777" w:rsidTr="00174953">
        <w:tc>
          <w:tcPr>
            <w:tcW w:w="3172" w:type="dxa"/>
            <w:tcBorders>
              <w:top w:val="single" w:sz="4" w:space="0" w:color="auto"/>
              <w:left w:val="single" w:sz="4" w:space="0" w:color="auto"/>
              <w:bottom w:val="single" w:sz="4" w:space="0" w:color="auto"/>
              <w:right w:val="single" w:sz="4" w:space="0" w:color="auto"/>
            </w:tcBorders>
          </w:tcPr>
          <w:p w14:paraId="17B331D0" w14:textId="5C3C2BF2" w:rsidR="00FB3CB9" w:rsidRDefault="00FB3CB9" w:rsidP="00FB3CB9">
            <w:pPr>
              <w:tabs>
                <w:tab w:val="left" w:pos="420"/>
              </w:tabs>
              <w:spacing w:before="60"/>
            </w:pPr>
            <w:r>
              <w:t>F.</w:t>
            </w:r>
            <w:r>
              <w:tab/>
              <w:t xml:space="preserve">          Full name</w:t>
            </w:r>
          </w:p>
        </w:tc>
        <w:tc>
          <w:tcPr>
            <w:tcW w:w="6178" w:type="dxa"/>
            <w:tcBorders>
              <w:top w:val="single" w:sz="4" w:space="0" w:color="auto"/>
              <w:left w:val="single" w:sz="4" w:space="0" w:color="auto"/>
              <w:bottom w:val="single" w:sz="4" w:space="0" w:color="auto"/>
              <w:right w:val="single" w:sz="4" w:space="0" w:color="auto"/>
            </w:tcBorders>
          </w:tcPr>
          <w:p w14:paraId="508AAB83" w14:textId="49FD6E24" w:rsidR="00FB3CB9" w:rsidRDefault="00EB4BAC" w:rsidP="00FB3CB9">
            <w:pPr>
              <w:tabs>
                <w:tab w:val="left" w:pos="420"/>
              </w:tabs>
              <w:spacing w:before="60"/>
              <w:rPr>
                <w:noProof/>
              </w:rPr>
            </w:pPr>
            <w:r w:rsidRPr="00EB4BAC">
              <w:rPr>
                <w:noProof/>
              </w:rPr>
              <w:t>Dhanush Reddy Goturi</w:t>
            </w:r>
          </w:p>
        </w:tc>
      </w:tr>
      <w:tr w:rsidR="00FB3CB9" w14:paraId="25A89E62" w14:textId="77777777" w:rsidTr="00174953">
        <w:tc>
          <w:tcPr>
            <w:tcW w:w="3172" w:type="dxa"/>
            <w:tcBorders>
              <w:top w:val="single" w:sz="4" w:space="0" w:color="auto"/>
              <w:left w:val="single" w:sz="4" w:space="0" w:color="auto"/>
              <w:bottom w:val="single" w:sz="4" w:space="0" w:color="auto"/>
              <w:right w:val="single" w:sz="4" w:space="0" w:color="auto"/>
            </w:tcBorders>
          </w:tcPr>
          <w:p w14:paraId="74A2A518" w14:textId="3362AFCB" w:rsidR="00FB3CB9" w:rsidRDefault="00FB3CB9" w:rsidP="00FB3CB9">
            <w:pPr>
              <w:tabs>
                <w:tab w:val="left" w:pos="420"/>
              </w:tabs>
              <w:spacing w:before="60"/>
              <w:ind w:left="432"/>
              <w:jc w:val="center"/>
            </w:pPr>
            <w:r>
              <w:softHyphen/>
            </w:r>
            <w:r>
              <w:softHyphen/>
            </w:r>
            <w:r>
              <w:softHyphen/>
            </w:r>
            <w:r>
              <w:softHyphen/>
            </w:r>
            <w:r>
              <w:softHyphen/>
              <w:t>Mobile Number</w:t>
            </w:r>
          </w:p>
        </w:tc>
        <w:tc>
          <w:tcPr>
            <w:tcW w:w="6178" w:type="dxa"/>
            <w:tcBorders>
              <w:top w:val="single" w:sz="4" w:space="0" w:color="auto"/>
              <w:left w:val="single" w:sz="4" w:space="0" w:color="auto"/>
              <w:bottom w:val="single" w:sz="4" w:space="0" w:color="auto"/>
              <w:right w:val="single" w:sz="4" w:space="0" w:color="auto"/>
            </w:tcBorders>
          </w:tcPr>
          <w:p w14:paraId="1EA471A6" w14:textId="51D8E039" w:rsidR="00FB3CB9" w:rsidRDefault="00FB3CB9" w:rsidP="00FB3CB9">
            <w:pPr>
              <w:tabs>
                <w:tab w:val="left" w:pos="420"/>
              </w:tabs>
              <w:spacing w:before="60"/>
              <w:rPr>
                <w:noProof/>
              </w:rPr>
            </w:pPr>
            <w:r>
              <w:rPr>
                <w:noProof/>
              </w:rPr>
              <w:t xml:space="preserve">+91 </w:t>
            </w:r>
            <w:r w:rsidR="00EB4BAC">
              <w:rPr>
                <w:noProof/>
              </w:rPr>
              <w:t>9398722544</w:t>
            </w:r>
          </w:p>
        </w:tc>
      </w:tr>
      <w:tr w:rsidR="00FB3CB9" w14:paraId="13B35128" w14:textId="77777777" w:rsidTr="00174953">
        <w:tc>
          <w:tcPr>
            <w:tcW w:w="3172" w:type="dxa"/>
            <w:tcBorders>
              <w:top w:val="single" w:sz="4" w:space="0" w:color="auto"/>
              <w:left w:val="single" w:sz="4" w:space="0" w:color="auto"/>
              <w:bottom w:val="single" w:sz="4" w:space="0" w:color="auto"/>
              <w:right w:val="single" w:sz="4" w:space="0" w:color="auto"/>
            </w:tcBorders>
          </w:tcPr>
          <w:p w14:paraId="4B629904" w14:textId="27A5C83F" w:rsidR="00FB3CB9" w:rsidRDefault="00FB3CB9" w:rsidP="00FB3CB9">
            <w:pPr>
              <w:tabs>
                <w:tab w:val="left" w:pos="420"/>
              </w:tabs>
              <w:spacing w:before="60"/>
              <w:ind w:left="432"/>
              <w:jc w:val="center"/>
            </w:pPr>
            <w:r>
              <w:t>Email (personal)</w:t>
            </w:r>
          </w:p>
        </w:tc>
        <w:tc>
          <w:tcPr>
            <w:tcW w:w="6178" w:type="dxa"/>
            <w:tcBorders>
              <w:top w:val="single" w:sz="4" w:space="0" w:color="auto"/>
              <w:left w:val="single" w:sz="4" w:space="0" w:color="auto"/>
              <w:bottom w:val="single" w:sz="4" w:space="0" w:color="auto"/>
              <w:right w:val="single" w:sz="4" w:space="0" w:color="auto"/>
            </w:tcBorders>
          </w:tcPr>
          <w:p w14:paraId="20951E2C" w14:textId="5225E575" w:rsidR="00FB3CB9" w:rsidRDefault="003A5417" w:rsidP="00FB3CB9">
            <w:pPr>
              <w:tabs>
                <w:tab w:val="left" w:pos="420"/>
              </w:tabs>
              <w:spacing w:before="60"/>
              <w:rPr>
                <w:noProof/>
              </w:rPr>
            </w:pPr>
            <w:r w:rsidRPr="003A5417">
              <w:rPr>
                <w:noProof/>
              </w:rPr>
              <w:t>dhanush6g@gmail.com</w:t>
            </w:r>
          </w:p>
        </w:tc>
      </w:tr>
      <w:tr w:rsidR="00FB3CB9" w14:paraId="67BFF4D2" w14:textId="77777777" w:rsidTr="00174953">
        <w:tc>
          <w:tcPr>
            <w:tcW w:w="3172" w:type="dxa"/>
            <w:tcBorders>
              <w:top w:val="single" w:sz="4" w:space="0" w:color="auto"/>
              <w:left w:val="single" w:sz="4" w:space="0" w:color="auto"/>
              <w:bottom w:val="single" w:sz="4" w:space="0" w:color="auto"/>
              <w:right w:val="single" w:sz="4" w:space="0" w:color="auto"/>
            </w:tcBorders>
          </w:tcPr>
          <w:p w14:paraId="76ABE8AC" w14:textId="7ED61DD3" w:rsidR="00FB3CB9" w:rsidRDefault="00FB3CB9" w:rsidP="00FB3CB9">
            <w:pPr>
              <w:tabs>
                <w:tab w:val="left" w:pos="420"/>
              </w:tabs>
              <w:spacing w:before="60"/>
              <w:ind w:left="432"/>
              <w:jc w:val="center"/>
            </w:pPr>
            <w:r>
              <w:t>UID/Registration number</w:t>
            </w:r>
          </w:p>
        </w:tc>
        <w:tc>
          <w:tcPr>
            <w:tcW w:w="6178" w:type="dxa"/>
            <w:tcBorders>
              <w:top w:val="single" w:sz="4" w:space="0" w:color="auto"/>
              <w:left w:val="single" w:sz="4" w:space="0" w:color="auto"/>
              <w:bottom w:val="single" w:sz="4" w:space="0" w:color="auto"/>
              <w:right w:val="single" w:sz="4" w:space="0" w:color="auto"/>
            </w:tcBorders>
          </w:tcPr>
          <w:p w14:paraId="3C0A071F" w14:textId="2FB4DCAD" w:rsidR="00FB3CB9" w:rsidRDefault="00EB4BAC" w:rsidP="00FB3CB9">
            <w:pPr>
              <w:tabs>
                <w:tab w:val="left" w:pos="420"/>
              </w:tabs>
              <w:spacing w:before="60"/>
              <w:rPr>
                <w:noProof/>
              </w:rPr>
            </w:pPr>
            <w:r w:rsidRPr="00EB4BAC">
              <w:rPr>
                <w:noProof/>
              </w:rPr>
              <w:t>12218145</w:t>
            </w:r>
          </w:p>
        </w:tc>
      </w:tr>
      <w:tr w:rsidR="00FB3CB9" w14:paraId="1F8A21C7" w14:textId="77777777" w:rsidTr="00174953">
        <w:tc>
          <w:tcPr>
            <w:tcW w:w="3172" w:type="dxa"/>
            <w:tcBorders>
              <w:top w:val="single" w:sz="4" w:space="0" w:color="auto"/>
              <w:left w:val="single" w:sz="4" w:space="0" w:color="auto"/>
              <w:bottom w:val="single" w:sz="4" w:space="0" w:color="auto"/>
              <w:right w:val="single" w:sz="4" w:space="0" w:color="auto"/>
            </w:tcBorders>
          </w:tcPr>
          <w:p w14:paraId="144852D6" w14:textId="113E81B9" w:rsidR="00FB3CB9" w:rsidRDefault="00FB3CB9" w:rsidP="00FB3CB9">
            <w:pPr>
              <w:tabs>
                <w:tab w:val="left" w:pos="420"/>
              </w:tabs>
              <w:spacing w:before="60"/>
            </w:pPr>
            <w:r>
              <w:t>Address of Internal Inventors</w:t>
            </w:r>
          </w:p>
        </w:tc>
        <w:tc>
          <w:tcPr>
            <w:tcW w:w="6178" w:type="dxa"/>
            <w:tcBorders>
              <w:top w:val="single" w:sz="4" w:space="0" w:color="auto"/>
              <w:left w:val="single" w:sz="4" w:space="0" w:color="auto"/>
              <w:bottom w:val="single" w:sz="4" w:space="0" w:color="auto"/>
              <w:right w:val="single" w:sz="4" w:space="0" w:color="auto"/>
            </w:tcBorders>
          </w:tcPr>
          <w:p w14:paraId="359E936A" w14:textId="2603530D" w:rsidR="00FB3CB9" w:rsidRDefault="00FB3CB9" w:rsidP="00FB3CB9">
            <w:pPr>
              <w:tabs>
                <w:tab w:val="left" w:pos="420"/>
              </w:tabs>
              <w:spacing w:before="60"/>
              <w:rPr>
                <w:noProof/>
              </w:rPr>
            </w:pPr>
            <w:r>
              <w:t>Lovely Professional University, Punjab-144411, India</w:t>
            </w:r>
          </w:p>
        </w:tc>
      </w:tr>
      <w:tr w:rsidR="00FB3CB9" w14:paraId="56645B52" w14:textId="77777777" w:rsidTr="00174953">
        <w:tc>
          <w:tcPr>
            <w:tcW w:w="3172" w:type="dxa"/>
            <w:tcBorders>
              <w:top w:val="single" w:sz="4" w:space="0" w:color="auto"/>
              <w:left w:val="single" w:sz="4" w:space="0" w:color="auto"/>
              <w:bottom w:val="single" w:sz="4" w:space="0" w:color="auto"/>
              <w:right w:val="single" w:sz="4" w:space="0" w:color="auto"/>
            </w:tcBorders>
          </w:tcPr>
          <w:p w14:paraId="314E8D5D" w14:textId="6B60C891" w:rsidR="00FB3CB9" w:rsidRDefault="008B4B8C" w:rsidP="00FB3CB9">
            <w:pPr>
              <w:tabs>
                <w:tab w:val="left" w:pos="420"/>
              </w:tabs>
              <w:spacing w:before="60"/>
              <w:ind w:left="432"/>
              <w:jc w:val="center"/>
            </w:pPr>
            <w:r>
              <w:t>Signature (Mandatory)</w:t>
            </w:r>
          </w:p>
        </w:tc>
        <w:tc>
          <w:tcPr>
            <w:tcW w:w="6178" w:type="dxa"/>
            <w:tcBorders>
              <w:top w:val="single" w:sz="4" w:space="0" w:color="auto"/>
              <w:left w:val="single" w:sz="4" w:space="0" w:color="auto"/>
              <w:bottom w:val="single" w:sz="4" w:space="0" w:color="auto"/>
              <w:right w:val="single" w:sz="4" w:space="0" w:color="auto"/>
            </w:tcBorders>
          </w:tcPr>
          <w:p w14:paraId="2D9208B2" w14:textId="0119A927" w:rsidR="00FB3CB9" w:rsidRDefault="00FB3CB9" w:rsidP="00FB3CB9">
            <w:pPr>
              <w:tabs>
                <w:tab w:val="left" w:pos="420"/>
              </w:tabs>
              <w:spacing w:before="60"/>
            </w:pPr>
            <w:r>
              <w:rPr>
                <w:noProof/>
              </w:rPr>
              <w:drawing>
                <wp:inline distT="0" distB="0" distL="0" distR="0" wp14:anchorId="507AF836" wp14:editId="060B228D">
                  <wp:extent cx="1303020" cy="396240"/>
                  <wp:effectExtent l="0" t="0" r="0" b="3810"/>
                  <wp:docPr id="13332741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74173"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03590" cy="396413"/>
                          </a:xfrm>
                          <a:prstGeom prst="rect">
                            <a:avLst/>
                          </a:prstGeom>
                        </pic:spPr>
                      </pic:pic>
                    </a:graphicData>
                  </a:graphic>
                </wp:inline>
              </w:drawing>
            </w:r>
          </w:p>
        </w:tc>
      </w:tr>
      <w:tr w:rsidR="008B4B8C" w14:paraId="0707A9DA" w14:textId="77777777" w:rsidTr="00174953">
        <w:tc>
          <w:tcPr>
            <w:tcW w:w="3172" w:type="dxa"/>
            <w:tcBorders>
              <w:top w:val="single" w:sz="4" w:space="0" w:color="auto"/>
              <w:left w:val="single" w:sz="4" w:space="0" w:color="auto"/>
              <w:bottom w:val="single" w:sz="4" w:space="0" w:color="auto"/>
              <w:right w:val="single" w:sz="4" w:space="0" w:color="auto"/>
            </w:tcBorders>
          </w:tcPr>
          <w:p w14:paraId="00197824" w14:textId="4CBB8B30" w:rsidR="008B4B8C" w:rsidRDefault="008B4B8C" w:rsidP="008B4B8C">
            <w:pPr>
              <w:tabs>
                <w:tab w:val="left" w:pos="420"/>
              </w:tabs>
              <w:spacing w:before="60"/>
            </w:pPr>
            <w:r>
              <w:t>G.</w:t>
            </w:r>
            <w:r>
              <w:tab/>
              <w:t xml:space="preserve">          Full name</w:t>
            </w:r>
          </w:p>
        </w:tc>
        <w:tc>
          <w:tcPr>
            <w:tcW w:w="6178" w:type="dxa"/>
            <w:tcBorders>
              <w:top w:val="single" w:sz="4" w:space="0" w:color="auto"/>
              <w:left w:val="single" w:sz="4" w:space="0" w:color="auto"/>
              <w:bottom w:val="single" w:sz="4" w:space="0" w:color="auto"/>
              <w:right w:val="single" w:sz="4" w:space="0" w:color="auto"/>
            </w:tcBorders>
          </w:tcPr>
          <w:p w14:paraId="6C229DAB" w14:textId="47FA43C7" w:rsidR="008B4B8C" w:rsidRDefault="008B4B8C" w:rsidP="00FB3CB9">
            <w:pPr>
              <w:tabs>
                <w:tab w:val="left" w:pos="420"/>
              </w:tabs>
              <w:spacing w:before="60"/>
              <w:rPr>
                <w:noProof/>
              </w:rPr>
            </w:pPr>
            <w:r w:rsidRPr="008B4B8C">
              <w:rPr>
                <w:noProof/>
              </w:rPr>
              <w:t>Dr. Ruby Singh</w:t>
            </w:r>
          </w:p>
        </w:tc>
      </w:tr>
      <w:tr w:rsidR="008B4B8C" w14:paraId="67A02AF4" w14:textId="77777777" w:rsidTr="00174953">
        <w:tc>
          <w:tcPr>
            <w:tcW w:w="3172" w:type="dxa"/>
            <w:tcBorders>
              <w:top w:val="single" w:sz="4" w:space="0" w:color="auto"/>
              <w:left w:val="single" w:sz="4" w:space="0" w:color="auto"/>
              <w:bottom w:val="single" w:sz="4" w:space="0" w:color="auto"/>
              <w:right w:val="single" w:sz="4" w:space="0" w:color="auto"/>
            </w:tcBorders>
          </w:tcPr>
          <w:p w14:paraId="42B7AF86" w14:textId="2D2ED1B9" w:rsidR="008B4B8C" w:rsidRDefault="008B4B8C" w:rsidP="00FB3CB9">
            <w:pPr>
              <w:tabs>
                <w:tab w:val="left" w:pos="420"/>
              </w:tabs>
              <w:spacing w:before="60"/>
              <w:ind w:left="432"/>
              <w:jc w:val="center"/>
            </w:pPr>
            <w:r>
              <w:softHyphen/>
            </w:r>
            <w:r>
              <w:softHyphen/>
            </w:r>
            <w:r>
              <w:softHyphen/>
            </w:r>
            <w:r>
              <w:softHyphen/>
            </w:r>
            <w:r>
              <w:softHyphen/>
              <w:t>Mobile Number</w:t>
            </w:r>
          </w:p>
        </w:tc>
        <w:tc>
          <w:tcPr>
            <w:tcW w:w="6178" w:type="dxa"/>
            <w:tcBorders>
              <w:top w:val="single" w:sz="4" w:space="0" w:color="auto"/>
              <w:left w:val="single" w:sz="4" w:space="0" w:color="auto"/>
              <w:bottom w:val="single" w:sz="4" w:space="0" w:color="auto"/>
              <w:right w:val="single" w:sz="4" w:space="0" w:color="auto"/>
            </w:tcBorders>
          </w:tcPr>
          <w:p w14:paraId="1BD5796E" w14:textId="1728D33E" w:rsidR="008B4B8C" w:rsidRDefault="008B4B8C" w:rsidP="00FB3CB9">
            <w:pPr>
              <w:tabs>
                <w:tab w:val="left" w:pos="420"/>
              </w:tabs>
              <w:spacing w:before="60"/>
              <w:rPr>
                <w:noProof/>
              </w:rPr>
            </w:pPr>
            <w:r w:rsidRPr="008B4B8C">
              <w:rPr>
                <w:noProof/>
              </w:rPr>
              <w:t>+91 9634110143</w:t>
            </w:r>
          </w:p>
        </w:tc>
      </w:tr>
      <w:tr w:rsidR="008B4B8C" w14:paraId="3640AD8E" w14:textId="77777777" w:rsidTr="00174953">
        <w:tc>
          <w:tcPr>
            <w:tcW w:w="3172" w:type="dxa"/>
            <w:tcBorders>
              <w:top w:val="single" w:sz="4" w:space="0" w:color="auto"/>
              <w:left w:val="single" w:sz="4" w:space="0" w:color="auto"/>
              <w:bottom w:val="single" w:sz="4" w:space="0" w:color="auto"/>
              <w:right w:val="single" w:sz="4" w:space="0" w:color="auto"/>
            </w:tcBorders>
          </w:tcPr>
          <w:p w14:paraId="6004B36D" w14:textId="0E0137DF" w:rsidR="008B4B8C" w:rsidRDefault="008B4B8C" w:rsidP="00FB3CB9">
            <w:pPr>
              <w:tabs>
                <w:tab w:val="left" w:pos="420"/>
              </w:tabs>
              <w:spacing w:before="60"/>
              <w:ind w:left="432"/>
              <w:jc w:val="center"/>
            </w:pPr>
            <w:r>
              <w:t>Email (personal)</w:t>
            </w:r>
          </w:p>
        </w:tc>
        <w:tc>
          <w:tcPr>
            <w:tcW w:w="6178" w:type="dxa"/>
            <w:tcBorders>
              <w:top w:val="single" w:sz="4" w:space="0" w:color="auto"/>
              <w:left w:val="single" w:sz="4" w:space="0" w:color="auto"/>
              <w:bottom w:val="single" w:sz="4" w:space="0" w:color="auto"/>
              <w:right w:val="single" w:sz="4" w:space="0" w:color="auto"/>
            </w:tcBorders>
          </w:tcPr>
          <w:p w14:paraId="2F644F3D" w14:textId="30F60C91" w:rsidR="008B4B8C" w:rsidRDefault="00000000" w:rsidP="00FB3CB9">
            <w:pPr>
              <w:tabs>
                <w:tab w:val="left" w:pos="420"/>
              </w:tabs>
              <w:spacing w:before="60"/>
              <w:rPr>
                <w:noProof/>
              </w:rPr>
            </w:pPr>
            <w:hyperlink r:id="rId14" w:history="1">
              <w:r w:rsidR="008B4B8C" w:rsidRPr="008B4B8C">
                <w:rPr>
                  <w:rStyle w:val="Hyperlink"/>
                  <w:noProof/>
                </w:rPr>
                <w:t>rubylohit@gmail.com</w:t>
              </w:r>
            </w:hyperlink>
            <w:r w:rsidR="008B4B8C" w:rsidRPr="008B4B8C">
              <w:rPr>
                <w:noProof/>
              </w:rPr>
              <w:t>, ruby.31860@lpu.co.in</w:t>
            </w:r>
          </w:p>
        </w:tc>
      </w:tr>
      <w:tr w:rsidR="008B4B8C" w14:paraId="64E18C0C" w14:textId="77777777" w:rsidTr="00174953">
        <w:tc>
          <w:tcPr>
            <w:tcW w:w="3172" w:type="dxa"/>
            <w:tcBorders>
              <w:top w:val="single" w:sz="4" w:space="0" w:color="auto"/>
              <w:left w:val="single" w:sz="4" w:space="0" w:color="auto"/>
              <w:bottom w:val="single" w:sz="4" w:space="0" w:color="auto"/>
              <w:right w:val="single" w:sz="4" w:space="0" w:color="auto"/>
            </w:tcBorders>
          </w:tcPr>
          <w:p w14:paraId="3B024746" w14:textId="61A25FB8" w:rsidR="008B4B8C" w:rsidRDefault="008B4B8C" w:rsidP="00FB3CB9">
            <w:pPr>
              <w:tabs>
                <w:tab w:val="left" w:pos="420"/>
              </w:tabs>
              <w:spacing w:before="60"/>
              <w:ind w:left="432"/>
              <w:jc w:val="center"/>
            </w:pPr>
            <w:r>
              <w:t>UID/Registration number</w:t>
            </w:r>
          </w:p>
        </w:tc>
        <w:tc>
          <w:tcPr>
            <w:tcW w:w="6178" w:type="dxa"/>
            <w:tcBorders>
              <w:top w:val="single" w:sz="4" w:space="0" w:color="auto"/>
              <w:left w:val="single" w:sz="4" w:space="0" w:color="auto"/>
              <w:bottom w:val="single" w:sz="4" w:space="0" w:color="auto"/>
              <w:right w:val="single" w:sz="4" w:space="0" w:color="auto"/>
            </w:tcBorders>
          </w:tcPr>
          <w:p w14:paraId="61751CDF" w14:textId="2B2F971B" w:rsidR="008B4B8C" w:rsidRDefault="008B4B8C" w:rsidP="00FB3CB9">
            <w:pPr>
              <w:tabs>
                <w:tab w:val="left" w:pos="420"/>
              </w:tabs>
              <w:spacing w:before="60"/>
              <w:rPr>
                <w:noProof/>
              </w:rPr>
            </w:pPr>
            <w:r w:rsidRPr="008B4B8C">
              <w:rPr>
                <w:noProof/>
              </w:rPr>
              <w:t>31860</w:t>
            </w:r>
          </w:p>
        </w:tc>
      </w:tr>
      <w:tr w:rsidR="008B4B8C" w14:paraId="081E65DE" w14:textId="77777777" w:rsidTr="008B4B8C">
        <w:trPr>
          <w:trHeight w:val="431"/>
        </w:trPr>
        <w:tc>
          <w:tcPr>
            <w:tcW w:w="3172" w:type="dxa"/>
            <w:tcBorders>
              <w:top w:val="single" w:sz="4" w:space="0" w:color="auto"/>
              <w:left w:val="single" w:sz="4" w:space="0" w:color="auto"/>
              <w:bottom w:val="single" w:sz="4" w:space="0" w:color="auto"/>
              <w:right w:val="single" w:sz="4" w:space="0" w:color="auto"/>
            </w:tcBorders>
          </w:tcPr>
          <w:p w14:paraId="57A27976" w14:textId="095E4F3C" w:rsidR="008B4B8C" w:rsidRDefault="008B4B8C" w:rsidP="008B4B8C">
            <w:pPr>
              <w:tabs>
                <w:tab w:val="left" w:pos="420"/>
              </w:tabs>
              <w:spacing w:before="60"/>
            </w:pPr>
            <w:r>
              <w:t>Address of Internal Inventors</w:t>
            </w:r>
          </w:p>
        </w:tc>
        <w:tc>
          <w:tcPr>
            <w:tcW w:w="6178" w:type="dxa"/>
            <w:tcBorders>
              <w:top w:val="single" w:sz="4" w:space="0" w:color="auto"/>
              <w:left w:val="single" w:sz="4" w:space="0" w:color="auto"/>
              <w:bottom w:val="single" w:sz="4" w:space="0" w:color="auto"/>
              <w:right w:val="single" w:sz="4" w:space="0" w:color="auto"/>
            </w:tcBorders>
          </w:tcPr>
          <w:p w14:paraId="0BD21A07" w14:textId="77777777" w:rsidR="008B4B8C" w:rsidRDefault="008B4B8C" w:rsidP="008B4B8C">
            <w:pPr>
              <w:tabs>
                <w:tab w:val="left" w:pos="420"/>
              </w:tabs>
              <w:spacing w:before="60" w:line="276" w:lineRule="auto"/>
              <w:rPr>
                <w:noProof/>
                <w:lang w:val="en-US"/>
              </w:rPr>
            </w:pPr>
            <w:r>
              <w:rPr>
                <w:lang w:val="en-US"/>
              </w:rPr>
              <w:t>Lovely Professional University, Punjab-144411, India</w:t>
            </w:r>
          </w:p>
          <w:p w14:paraId="0F1A89A0" w14:textId="77777777" w:rsidR="008B4B8C" w:rsidRDefault="008B4B8C" w:rsidP="00FB3CB9">
            <w:pPr>
              <w:tabs>
                <w:tab w:val="left" w:pos="420"/>
              </w:tabs>
              <w:spacing w:before="60"/>
              <w:rPr>
                <w:noProof/>
              </w:rPr>
            </w:pPr>
          </w:p>
        </w:tc>
      </w:tr>
      <w:tr w:rsidR="008B4B8C" w14:paraId="287E7739" w14:textId="77777777" w:rsidTr="008B4B8C">
        <w:trPr>
          <w:trHeight w:val="872"/>
        </w:trPr>
        <w:tc>
          <w:tcPr>
            <w:tcW w:w="3172" w:type="dxa"/>
            <w:tcBorders>
              <w:top w:val="single" w:sz="4" w:space="0" w:color="auto"/>
              <w:left w:val="single" w:sz="4" w:space="0" w:color="auto"/>
              <w:bottom w:val="single" w:sz="4" w:space="0" w:color="auto"/>
              <w:right w:val="single" w:sz="4" w:space="0" w:color="auto"/>
            </w:tcBorders>
          </w:tcPr>
          <w:p w14:paraId="448E8623" w14:textId="284870F0" w:rsidR="008B4B8C" w:rsidRDefault="008B4B8C" w:rsidP="00FB3CB9">
            <w:pPr>
              <w:tabs>
                <w:tab w:val="left" w:pos="420"/>
              </w:tabs>
              <w:spacing w:before="60"/>
              <w:ind w:left="432"/>
              <w:jc w:val="center"/>
            </w:pPr>
            <w:r>
              <w:t>Signature (Mandatory)</w:t>
            </w:r>
          </w:p>
        </w:tc>
        <w:tc>
          <w:tcPr>
            <w:tcW w:w="6178" w:type="dxa"/>
            <w:tcBorders>
              <w:top w:val="single" w:sz="4" w:space="0" w:color="auto"/>
              <w:left w:val="single" w:sz="4" w:space="0" w:color="auto"/>
              <w:bottom w:val="single" w:sz="4" w:space="0" w:color="auto"/>
              <w:right w:val="single" w:sz="4" w:space="0" w:color="auto"/>
            </w:tcBorders>
          </w:tcPr>
          <w:p w14:paraId="2ABCCFD9" w14:textId="2F92A9CF" w:rsidR="008B4B8C" w:rsidRDefault="008B4B8C" w:rsidP="00FB3CB9">
            <w:pPr>
              <w:tabs>
                <w:tab w:val="left" w:pos="420"/>
              </w:tabs>
              <w:spacing w:before="60"/>
              <w:rPr>
                <w:noProof/>
              </w:rPr>
            </w:pPr>
            <w:r>
              <w:rPr>
                <w:noProof/>
              </w:rPr>
              <w:drawing>
                <wp:inline distT="0" distB="0" distL="0" distR="0" wp14:anchorId="288930EF" wp14:editId="34B93A13">
                  <wp:extent cx="1172210" cy="408305"/>
                  <wp:effectExtent l="0" t="0" r="8890" b="0"/>
                  <wp:docPr id="13215455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31037" name="Picture 4"/>
                          <pic:cNvPicPr>
                            <a:picLocks noChangeAspect="1"/>
                          </pic:cNvPicPr>
                        </pic:nvPicPr>
                        <pic:blipFill>
                          <a:blip r:embed="rId15" cstate="print">
                            <a:biLevel thresh="50000"/>
                            <a:extLst>
                              <a:ext uri="{28A0092B-C50C-407E-A947-70E740481C1C}">
                                <a14:useLocalDpi xmlns:a14="http://schemas.microsoft.com/office/drawing/2010/main" val="0"/>
                              </a:ext>
                            </a:extLst>
                          </a:blip>
                          <a:stretch>
                            <a:fillRect/>
                          </a:stretch>
                        </pic:blipFill>
                        <pic:spPr>
                          <a:xfrm>
                            <a:off x="0" y="0"/>
                            <a:ext cx="1172210" cy="408305"/>
                          </a:xfrm>
                          <a:prstGeom prst="rect">
                            <a:avLst/>
                          </a:prstGeom>
                        </pic:spPr>
                      </pic:pic>
                    </a:graphicData>
                  </a:graphic>
                </wp:inline>
              </w:drawing>
            </w:r>
          </w:p>
        </w:tc>
      </w:tr>
    </w:tbl>
    <w:p w14:paraId="27C97694" w14:textId="77777777" w:rsidR="002E2410" w:rsidRDefault="002E2410" w:rsidP="00FF4504">
      <w:pPr>
        <w:tabs>
          <w:tab w:val="left" w:pos="360"/>
        </w:tabs>
        <w:suppressAutoHyphens/>
        <w:rPr>
          <w:b/>
        </w:rPr>
      </w:pPr>
    </w:p>
    <w:p w14:paraId="2B6733F1" w14:textId="680EFC17" w:rsidR="00496112" w:rsidRDefault="009830A0" w:rsidP="00FF4504">
      <w:pPr>
        <w:tabs>
          <w:tab w:val="left" w:pos="360"/>
        </w:tabs>
        <w:suppressAutoHyphens/>
        <w:rPr>
          <w:b/>
        </w:rPr>
      </w:pPr>
      <w:r>
        <w:rPr>
          <w:b/>
        </w:rPr>
        <w:t>EXTERNAL INVENTOR</w:t>
      </w:r>
      <w:r w:rsidR="00F908B0">
        <w:rPr>
          <w:b/>
        </w:rPr>
        <w:t>(</w:t>
      </w:r>
      <w:r>
        <w:rPr>
          <w:b/>
        </w:rPr>
        <w:t>S</w:t>
      </w:r>
      <w:r w:rsidR="00F908B0">
        <w:rPr>
          <w:b/>
        </w:rPr>
        <w:t>)</w:t>
      </w:r>
      <w:r w:rsidR="003C1445">
        <w:rPr>
          <w:b/>
        </w:rPr>
        <w:t>: (</w:t>
      </w:r>
      <w:r w:rsidR="006A510C">
        <w:rPr>
          <w:b/>
        </w:rPr>
        <w:t>INVENTORS NOT WORKING IN LPU)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86"/>
        <w:gridCol w:w="6164"/>
      </w:tblGrid>
      <w:tr w:rsidR="00496112" w14:paraId="2535B7E6" w14:textId="77777777" w:rsidTr="00F37FE9">
        <w:tc>
          <w:tcPr>
            <w:tcW w:w="3227" w:type="dxa"/>
            <w:tcBorders>
              <w:top w:val="single" w:sz="4" w:space="0" w:color="auto"/>
              <w:left w:val="single" w:sz="4" w:space="0" w:color="auto"/>
              <w:bottom w:val="single" w:sz="4" w:space="0" w:color="auto"/>
              <w:right w:val="single" w:sz="4" w:space="0" w:color="auto"/>
            </w:tcBorders>
            <w:hideMark/>
          </w:tcPr>
          <w:p w14:paraId="2AFAE16E" w14:textId="77777777" w:rsidR="00496112" w:rsidRDefault="00496112" w:rsidP="00FF4504">
            <w:pPr>
              <w:tabs>
                <w:tab w:val="left" w:pos="0"/>
              </w:tabs>
              <w:spacing w:before="60"/>
            </w:pPr>
            <w:r>
              <w:t>A.</w:t>
            </w:r>
            <w:r>
              <w:tab/>
              <w:t xml:space="preserve">    Full name</w:t>
            </w:r>
          </w:p>
        </w:tc>
        <w:tc>
          <w:tcPr>
            <w:tcW w:w="6349" w:type="dxa"/>
            <w:tcBorders>
              <w:top w:val="single" w:sz="4" w:space="0" w:color="auto"/>
              <w:left w:val="single" w:sz="4" w:space="0" w:color="auto"/>
              <w:bottom w:val="single" w:sz="4" w:space="0" w:color="auto"/>
              <w:right w:val="single" w:sz="4" w:space="0" w:color="auto"/>
            </w:tcBorders>
          </w:tcPr>
          <w:p w14:paraId="75A710A0" w14:textId="77777777" w:rsidR="00496112" w:rsidRDefault="00496112" w:rsidP="00FF4504">
            <w:pPr>
              <w:tabs>
                <w:tab w:val="left" w:pos="420"/>
              </w:tabs>
              <w:spacing w:before="60"/>
            </w:pPr>
          </w:p>
        </w:tc>
      </w:tr>
      <w:tr w:rsidR="00496112" w14:paraId="0C792741" w14:textId="77777777" w:rsidTr="00F37FE9">
        <w:tc>
          <w:tcPr>
            <w:tcW w:w="3227" w:type="dxa"/>
            <w:tcBorders>
              <w:top w:val="single" w:sz="4" w:space="0" w:color="auto"/>
              <w:left w:val="single" w:sz="4" w:space="0" w:color="auto"/>
              <w:bottom w:val="single" w:sz="4" w:space="0" w:color="auto"/>
              <w:right w:val="single" w:sz="4" w:space="0" w:color="auto"/>
            </w:tcBorders>
            <w:hideMark/>
          </w:tcPr>
          <w:p w14:paraId="18DCAA14" w14:textId="77777777" w:rsidR="00496112" w:rsidRDefault="00496112" w:rsidP="00FF4504">
            <w:pPr>
              <w:tabs>
                <w:tab w:val="left" w:pos="420"/>
              </w:tabs>
              <w:spacing w:before="60"/>
              <w:ind w:left="432"/>
              <w:jc w:val="center"/>
            </w:pPr>
            <w:r>
              <w:t>Mobile Number</w:t>
            </w:r>
          </w:p>
        </w:tc>
        <w:tc>
          <w:tcPr>
            <w:tcW w:w="6349" w:type="dxa"/>
            <w:tcBorders>
              <w:top w:val="single" w:sz="4" w:space="0" w:color="auto"/>
              <w:left w:val="single" w:sz="4" w:space="0" w:color="auto"/>
              <w:bottom w:val="single" w:sz="4" w:space="0" w:color="auto"/>
              <w:right w:val="single" w:sz="4" w:space="0" w:color="auto"/>
            </w:tcBorders>
          </w:tcPr>
          <w:p w14:paraId="64758B98" w14:textId="77777777" w:rsidR="00496112" w:rsidRDefault="00496112" w:rsidP="00FF4504">
            <w:pPr>
              <w:tabs>
                <w:tab w:val="left" w:pos="420"/>
              </w:tabs>
              <w:spacing w:before="60"/>
            </w:pPr>
          </w:p>
        </w:tc>
      </w:tr>
      <w:tr w:rsidR="00496112" w14:paraId="1291A75D" w14:textId="77777777" w:rsidTr="00F37FE9">
        <w:tc>
          <w:tcPr>
            <w:tcW w:w="3227" w:type="dxa"/>
            <w:tcBorders>
              <w:top w:val="single" w:sz="4" w:space="0" w:color="auto"/>
              <w:left w:val="single" w:sz="4" w:space="0" w:color="auto"/>
              <w:bottom w:val="single" w:sz="4" w:space="0" w:color="auto"/>
              <w:right w:val="single" w:sz="4" w:space="0" w:color="auto"/>
            </w:tcBorders>
            <w:hideMark/>
          </w:tcPr>
          <w:p w14:paraId="1EE3A4B5" w14:textId="34A6C656" w:rsidR="00496112" w:rsidRDefault="005F2A38" w:rsidP="00FF4504">
            <w:pPr>
              <w:tabs>
                <w:tab w:val="left" w:pos="420"/>
              </w:tabs>
              <w:spacing w:before="60"/>
              <w:ind w:left="432"/>
            </w:pPr>
            <w:r>
              <w:lastRenderedPageBreak/>
              <w:t xml:space="preserve">         </w:t>
            </w:r>
            <w:r w:rsidR="00496112">
              <w:t>Email</w:t>
            </w:r>
          </w:p>
        </w:tc>
        <w:tc>
          <w:tcPr>
            <w:tcW w:w="6349" w:type="dxa"/>
            <w:tcBorders>
              <w:top w:val="single" w:sz="4" w:space="0" w:color="auto"/>
              <w:left w:val="single" w:sz="4" w:space="0" w:color="auto"/>
              <w:bottom w:val="single" w:sz="4" w:space="0" w:color="auto"/>
              <w:right w:val="single" w:sz="4" w:space="0" w:color="auto"/>
            </w:tcBorders>
          </w:tcPr>
          <w:p w14:paraId="1E328128" w14:textId="77777777" w:rsidR="00496112" w:rsidRDefault="00496112" w:rsidP="00FF4504">
            <w:pPr>
              <w:tabs>
                <w:tab w:val="left" w:pos="420"/>
              </w:tabs>
              <w:spacing w:before="60"/>
            </w:pPr>
          </w:p>
        </w:tc>
      </w:tr>
      <w:tr w:rsidR="00496112" w14:paraId="6C36320B" w14:textId="77777777" w:rsidTr="00F37FE9">
        <w:tc>
          <w:tcPr>
            <w:tcW w:w="3227" w:type="dxa"/>
            <w:tcBorders>
              <w:top w:val="single" w:sz="4" w:space="0" w:color="auto"/>
              <w:left w:val="single" w:sz="4" w:space="0" w:color="auto"/>
              <w:bottom w:val="single" w:sz="4" w:space="0" w:color="auto"/>
              <w:right w:val="single" w:sz="4" w:space="0" w:color="auto"/>
            </w:tcBorders>
            <w:hideMark/>
          </w:tcPr>
          <w:p w14:paraId="552B07FF" w14:textId="118ED8EB" w:rsidR="00496112" w:rsidRDefault="001C6FEA" w:rsidP="00FF4504">
            <w:pPr>
              <w:tabs>
                <w:tab w:val="left" w:pos="420"/>
              </w:tabs>
              <w:spacing w:before="60"/>
              <w:jc w:val="center"/>
            </w:pPr>
            <w:r>
              <w:softHyphen/>
            </w:r>
            <w:r>
              <w:softHyphen/>
            </w:r>
            <w:r>
              <w:softHyphen/>
            </w:r>
            <w:r>
              <w:softHyphen/>
            </w:r>
            <w:r>
              <w:softHyphen/>
            </w:r>
            <w:r>
              <w:softHyphen/>
            </w:r>
            <w:r w:rsidR="00496112">
              <w:t xml:space="preserve">Address of </w:t>
            </w:r>
            <w:r w:rsidR="00C42116">
              <w:t xml:space="preserve">External Affiliations </w:t>
            </w:r>
          </w:p>
        </w:tc>
        <w:tc>
          <w:tcPr>
            <w:tcW w:w="6349" w:type="dxa"/>
            <w:tcBorders>
              <w:top w:val="single" w:sz="4" w:space="0" w:color="auto"/>
              <w:left w:val="single" w:sz="4" w:space="0" w:color="auto"/>
              <w:bottom w:val="single" w:sz="4" w:space="0" w:color="auto"/>
              <w:right w:val="single" w:sz="4" w:space="0" w:color="auto"/>
            </w:tcBorders>
          </w:tcPr>
          <w:p w14:paraId="6EDE963A" w14:textId="59E1DE36" w:rsidR="00496112" w:rsidRDefault="00496112" w:rsidP="00FF4504">
            <w:pPr>
              <w:tabs>
                <w:tab w:val="left" w:pos="420"/>
              </w:tabs>
              <w:spacing w:before="60"/>
            </w:pPr>
          </w:p>
        </w:tc>
      </w:tr>
      <w:tr w:rsidR="00496112" w14:paraId="00E74F6B" w14:textId="77777777" w:rsidTr="00F37FE9">
        <w:tc>
          <w:tcPr>
            <w:tcW w:w="3227" w:type="dxa"/>
            <w:tcBorders>
              <w:top w:val="single" w:sz="4" w:space="0" w:color="auto"/>
              <w:left w:val="single" w:sz="4" w:space="0" w:color="auto"/>
              <w:bottom w:val="single" w:sz="4" w:space="0" w:color="auto"/>
              <w:right w:val="single" w:sz="4" w:space="0" w:color="auto"/>
            </w:tcBorders>
          </w:tcPr>
          <w:p w14:paraId="762ABD50" w14:textId="77777777" w:rsidR="00496112" w:rsidRDefault="00496112" w:rsidP="00FF4504">
            <w:pPr>
              <w:tabs>
                <w:tab w:val="left" w:pos="420"/>
              </w:tabs>
              <w:spacing w:before="60"/>
              <w:ind w:left="432"/>
              <w:jc w:val="center"/>
            </w:pPr>
            <w:r>
              <w:t>Signature (Mandatory)</w:t>
            </w:r>
          </w:p>
        </w:tc>
        <w:tc>
          <w:tcPr>
            <w:tcW w:w="6349" w:type="dxa"/>
            <w:tcBorders>
              <w:top w:val="single" w:sz="4" w:space="0" w:color="auto"/>
              <w:left w:val="single" w:sz="4" w:space="0" w:color="auto"/>
              <w:bottom w:val="single" w:sz="4" w:space="0" w:color="auto"/>
              <w:right w:val="single" w:sz="4" w:space="0" w:color="auto"/>
            </w:tcBorders>
          </w:tcPr>
          <w:p w14:paraId="60ADA6DD" w14:textId="77777777" w:rsidR="00496112" w:rsidRDefault="00496112" w:rsidP="00FF4504">
            <w:pPr>
              <w:tabs>
                <w:tab w:val="left" w:pos="420"/>
              </w:tabs>
              <w:spacing w:before="60"/>
            </w:pPr>
          </w:p>
        </w:tc>
      </w:tr>
    </w:tbl>
    <w:p w14:paraId="2DE5A833" w14:textId="77777777" w:rsidR="00FF4504" w:rsidRDefault="00FF4504" w:rsidP="00831F4D">
      <w:pPr>
        <w:tabs>
          <w:tab w:val="left" w:pos="360"/>
        </w:tabs>
        <w:suppressAutoHyphens/>
        <w:jc w:val="both"/>
        <w:rPr>
          <w:b/>
          <w:i/>
          <w:iCs/>
        </w:rPr>
      </w:pPr>
    </w:p>
    <w:p w14:paraId="7086271F" w14:textId="6C146D61" w:rsidR="001A2ADA" w:rsidRPr="006F4C30" w:rsidRDefault="001A2ADA" w:rsidP="006F4C30">
      <w:pPr>
        <w:tabs>
          <w:tab w:val="left" w:pos="360"/>
        </w:tabs>
        <w:suppressAutoHyphens/>
        <w:jc w:val="both"/>
        <w:rPr>
          <w:b/>
          <w:sz w:val="22"/>
          <w:szCs w:val="22"/>
        </w:rPr>
      </w:pPr>
      <w:r w:rsidRPr="00AB26BB">
        <w:rPr>
          <w:b/>
          <w:i/>
          <w:iCs/>
          <w:highlight w:val="yellow"/>
        </w:rPr>
        <w:t>For External Inventors</w:t>
      </w:r>
      <w:r w:rsidRPr="00AB26BB">
        <w:rPr>
          <w:b/>
        </w:rPr>
        <w:t xml:space="preserve">, NOC (No Objection Certificate) from the </w:t>
      </w:r>
      <w:r w:rsidR="00672DEE" w:rsidRPr="00AB26BB">
        <w:rPr>
          <w:b/>
        </w:rPr>
        <w:t>affiliated</w:t>
      </w:r>
      <w:r w:rsidRPr="00AB26BB">
        <w:rPr>
          <w:b/>
        </w:rPr>
        <w:t xml:space="preserve"> </w:t>
      </w:r>
      <w:r w:rsidR="00672DEE" w:rsidRPr="00AB26BB">
        <w:rPr>
          <w:b/>
        </w:rPr>
        <w:t>institute</w:t>
      </w:r>
      <w:r w:rsidRPr="00AB26BB">
        <w:rPr>
          <w:b/>
        </w:rPr>
        <w:t xml:space="preserve">/university/Industry/lab etc. is mandatory for </w:t>
      </w:r>
      <w:r w:rsidR="002F547E" w:rsidRPr="00AB26BB">
        <w:rPr>
          <w:b/>
        </w:rPr>
        <w:t xml:space="preserve">each </w:t>
      </w:r>
      <w:r w:rsidRPr="00AB26BB">
        <w:rPr>
          <w:b/>
        </w:rPr>
        <w:t>indiv</w:t>
      </w:r>
      <w:r w:rsidR="00672DEE" w:rsidRPr="00AB26BB">
        <w:rPr>
          <w:b/>
        </w:rPr>
        <w:t>idual</w:t>
      </w:r>
      <w:r w:rsidRPr="00AB26BB">
        <w:rPr>
          <w:b/>
        </w:rPr>
        <w:t xml:space="preserve"> inventor and </w:t>
      </w:r>
      <w:r w:rsidR="002F547E" w:rsidRPr="00AB26BB">
        <w:rPr>
          <w:b/>
        </w:rPr>
        <w:t xml:space="preserve">their respective </w:t>
      </w:r>
      <w:r w:rsidRPr="00AB26BB">
        <w:rPr>
          <w:b/>
        </w:rPr>
        <w:t>topic</w:t>
      </w:r>
      <w:r w:rsidR="00672DEE" w:rsidRPr="00AB26BB">
        <w:rPr>
          <w:b/>
        </w:rPr>
        <w:t>.</w:t>
      </w:r>
      <w:r w:rsidR="00831F4D" w:rsidRPr="00AB26BB">
        <w:rPr>
          <w:b/>
        </w:rPr>
        <w:t xml:space="preserve"> For NOC, </w:t>
      </w:r>
      <w:r w:rsidR="00CA05A5" w:rsidRPr="00AB26BB">
        <w:rPr>
          <w:b/>
        </w:rPr>
        <w:t>f</w:t>
      </w:r>
      <w:r w:rsidR="00831F4D" w:rsidRPr="00AB26BB">
        <w:rPr>
          <w:b/>
        </w:rPr>
        <w:t xml:space="preserve">ormat </w:t>
      </w:r>
      <w:r w:rsidR="004B2A8E" w:rsidRPr="00AB26BB">
        <w:rPr>
          <w:b/>
        </w:rPr>
        <w:t>is</w:t>
      </w:r>
      <w:r w:rsidR="00831F4D" w:rsidRPr="00AB26BB">
        <w:rPr>
          <w:b/>
        </w:rPr>
        <w:t xml:space="preserve"> attached below.</w:t>
      </w:r>
    </w:p>
    <w:p w14:paraId="6A5816B4" w14:textId="053B61C8" w:rsidR="007B3068" w:rsidRPr="006F4C30" w:rsidRDefault="007B3068" w:rsidP="007B3068">
      <w:pPr>
        <w:tabs>
          <w:tab w:val="left" w:pos="360"/>
        </w:tabs>
        <w:suppressAutoHyphens/>
        <w:rPr>
          <w:b/>
        </w:rPr>
      </w:pPr>
      <w:r>
        <w:rPr>
          <w:b/>
        </w:rPr>
        <w:t>(FOR ADDITIONAL INVENTORS, PLEASE ADD ROWS)</w:t>
      </w:r>
    </w:p>
    <w:p w14:paraId="6B30716C" w14:textId="36925BCD" w:rsidR="006B6B87" w:rsidRPr="006B6B87" w:rsidRDefault="007B3068" w:rsidP="006B6B87">
      <w:pPr>
        <w:suppressAutoHyphens/>
        <w:jc w:val="both"/>
        <w:rPr>
          <w:bCs/>
        </w:rPr>
      </w:pPr>
      <w:r>
        <w:rPr>
          <w:b/>
        </w:rPr>
        <w:t>3.</w:t>
      </w:r>
      <w:r>
        <w:rPr>
          <w:b/>
        </w:rPr>
        <w:tab/>
        <w:t>DESCRIPTION OF THE INVENTION</w:t>
      </w:r>
      <w:r w:rsidR="00F568B4">
        <w:rPr>
          <w:b/>
        </w:rPr>
        <w:t xml:space="preserve">: </w:t>
      </w:r>
      <w:r w:rsidR="006B6B87" w:rsidRPr="006B6B87">
        <w:rPr>
          <w:bCs/>
        </w:rPr>
        <w:t xml:space="preserve">The​‍​‌‍​‍‌​‍​‌‍​‍‌​‍​‌‍​‍‌​‍​‌‍​‍‌ AI-Powered Real-Time Public Transport Tracking and Crowd Density Management </w:t>
      </w:r>
      <w:r w:rsidR="00D173D9">
        <w:rPr>
          <w:bCs/>
        </w:rPr>
        <w:t xml:space="preserve"> </w:t>
      </w:r>
      <w:r w:rsidR="006B6B87" w:rsidRPr="006B6B87">
        <w:rPr>
          <w:bCs/>
        </w:rPr>
        <w:t xml:space="preserve"> is an innovative software platform aimed at changing the face of public transport in small cities. These places are typically characterized by the inconveniences such as timetable irregularities, overloading of vehicles, and a shortage of information in general, particularly for people without smartphones. Unlike metro-centric solutions that need fast internet and expensive hardware, this one is entirely software-based and makes use of the existing data sources to deliver the latest transit and crowd management ​‍​‌‍​‍‌​‍​‌‍​‍‌updates.</w:t>
      </w:r>
    </w:p>
    <w:p w14:paraId="3C7C34F2" w14:textId="77777777" w:rsidR="006B6B87" w:rsidRPr="006B6B87" w:rsidRDefault="006B6B87" w:rsidP="006B6B87">
      <w:pPr>
        <w:suppressAutoHyphens/>
        <w:jc w:val="both"/>
        <w:rPr>
          <w:bCs/>
        </w:rPr>
      </w:pPr>
    </w:p>
    <w:p w14:paraId="0407F35F" w14:textId="64645223" w:rsidR="006B6B87" w:rsidRPr="006B6B87" w:rsidRDefault="006B6B87" w:rsidP="006B6B87">
      <w:pPr>
        <w:suppressAutoHyphens/>
        <w:jc w:val="both"/>
        <w:rPr>
          <w:bCs/>
        </w:rPr>
      </w:pPr>
      <w:r w:rsidRPr="006B6B87">
        <w:rPr>
          <w:bCs/>
        </w:rPr>
        <w:t xml:space="preserve">Such a revolutionary </w:t>
      </w:r>
      <w:r w:rsidR="00D173D9">
        <w:rPr>
          <w:bCs/>
        </w:rPr>
        <w:t>Application</w:t>
      </w:r>
      <w:r w:rsidRPr="006B6B87">
        <w:rPr>
          <w:bCs/>
        </w:rPr>
        <w:t xml:space="preserve"> combines three core modules to solve the problems:</w:t>
      </w:r>
    </w:p>
    <w:p w14:paraId="4010339E" w14:textId="77777777" w:rsidR="006B6B87" w:rsidRPr="006B6B87" w:rsidRDefault="006B6B87" w:rsidP="006B6B87">
      <w:pPr>
        <w:suppressAutoHyphens/>
        <w:jc w:val="both"/>
        <w:rPr>
          <w:bCs/>
        </w:rPr>
      </w:pPr>
    </w:p>
    <w:p w14:paraId="4898FF67" w14:textId="32090DF5" w:rsidR="006B6B87" w:rsidRPr="006B6B87" w:rsidRDefault="006B6B87" w:rsidP="006B6B87">
      <w:pPr>
        <w:suppressAutoHyphens/>
        <w:jc w:val="both"/>
        <w:rPr>
          <w:bCs/>
        </w:rPr>
      </w:pPr>
      <w:r w:rsidRPr="006B6B87">
        <w:rPr>
          <w:b/>
        </w:rPr>
        <w:t>1.</w:t>
      </w:r>
      <w:r w:rsidRPr="006B6B87">
        <w:rPr>
          <w:bCs/>
        </w:rPr>
        <w:t xml:space="preserve"> </w:t>
      </w:r>
      <w:r w:rsidRPr="006B6B87">
        <w:rPr>
          <w:b/>
        </w:rPr>
        <w:t>Commuter Interface:</w:t>
      </w:r>
      <w:r w:rsidRPr="006B6B87">
        <w:rPr>
          <w:bCs/>
        </w:rPr>
        <w:t xml:space="preserve"> This platform, which caters to various channels (mobile app, web, SMS, IVR), provides the live locations of vehicles, exact ETAs, and alert users about the occupancy of vehicles. Therefore, the </w:t>
      </w:r>
      <w:r w:rsidR="00D173D9">
        <w:rPr>
          <w:bCs/>
        </w:rPr>
        <w:t>Application</w:t>
      </w:r>
      <w:r w:rsidRPr="006B6B87">
        <w:rPr>
          <w:bCs/>
        </w:rPr>
        <w:t xml:space="preserve"> is accessible to different user groups.</w:t>
      </w:r>
    </w:p>
    <w:p w14:paraId="308AE571" w14:textId="77777777" w:rsidR="006B6B87" w:rsidRPr="006B6B87" w:rsidRDefault="006B6B87" w:rsidP="006B6B87">
      <w:pPr>
        <w:suppressAutoHyphens/>
        <w:jc w:val="both"/>
        <w:rPr>
          <w:bCs/>
        </w:rPr>
      </w:pPr>
    </w:p>
    <w:p w14:paraId="5B90DD6A" w14:textId="77777777" w:rsidR="006B6B87" w:rsidRPr="006B6B87" w:rsidRDefault="006B6B87" w:rsidP="006B6B87">
      <w:pPr>
        <w:suppressAutoHyphens/>
        <w:jc w:val="both"/>
        <w:rPr>
          <w:bCs/>
        </w:rPr>
      </w:pPr>
      <w:r w:rsidRPr="006B6B87">
        <w:rPr>
          <w:b/>
        </w:rPr>
        <w:t>2. Fleet Management Dashboard:</w:t>
      </w:r>
      <w:r w:rsidRPr="006B6B87">
        <w:rPr>
          <w:bCs/>
        </w:rPr>
        <w:t xml:space="preserve"> It is a consolidated web-based interface for the Transport department to oversee the performance of the fleet, plan routes, and comprehend the patterns of the utilization of the fleet thus, enabling the use of data in decision-making.</w:t>
      </w:r>
    </w:p>
    <w:p w14:paraId="5F8B22A4" w14:textId="77777777" w:rsidR="006B6B87" w:rsidRPr="006B6B87" w:rsidRDefault="006B6B87" w:rsidP="006B6B87">
      <w:pPr>
        <w:suppressAutoHyphens/>
        <w:jc w:val="both"/>
        <w:rPr>
          <w:bCs/>
        </w:rPr>
      </w:pPr>
    </w:p>
    <w:p w14:paraId="24E13001" w14:textId="7F27CCFA" w:rsidR="006B6B87" w:rsidRDefault="006B6B87" w:rsidP="00AB57A7">
      <w:pPr>
        <w:suppressAutoHyphens/>
        <w:jc w:val="both"/>
        <w:rPr>
          <w:bCs/>
        </w:rPr>
      </w:pPr>
      <w:r w:rsidRPr="006B6B87">
        <w:rPr>
          <w:b/>
        </w:rPr>
        <w:t>3. AI Analytics Engine:</w:t>
      </w:r>
      <w:r w:rsidRPr="006B6B87">
        <w:rPr>
          <w:bCs/>
        </w:rPr>
        <w:t xml:space="preserve"> </w:t>
      </w:r>
      <w:r w:rsidR="00AB57A7" w:rsidRPr="00AB57A7">
        <w:rPr>
          <w:bCs/>
        </w:rPr>
        <w:t>Leveraging live GPS data, an AI engine is able to make very precise</w:t>
      </w:r>
      <w:r w:rsidR="00AB57A7">
        <w:rPr>
          <w:bCs/>
        </w:rPr>
        <w:t xml:space="preserve"> </w:t>
      </w:r>
      <w:r w:rsidR="00AB57A7" w:rsidRPr="00AB57A7">
        <w:rPr>
          <w:bCs/>
        </w:rPr>
        <w:t>predictions of traffic patterns and also calculate the density of the crowd. Based on this, the machine forecasts the ETA and certainly adds the value of the insight both to the commuters and tram operators.</w:t>
      </w:r>
    </w:p>
    <w:p w14:paraId="67E4E7F5" w14:textId="77777777" w:rsidR="00AB57A7" w:rsidRPr="006B6B87" w:rsidRDefault="00AB57A7" w:rsidP="00AB57A7">
      <w:pPr>
        <w:suppressAutoHyphens/>
        <w:jc w:val="both"/>
        <w:rPr>
          <w:bCs/>
        </w:rPr>
      </w:pPr>
    </w:p>
    <w:p w14:paraId="6DFB5D9E" w14:textId="7BC201E7" w:rsidR="006B6B87" w:rsidRPr="006B6B87" w:rsidRDefault="00AB57A7" w:rsidP="00AB57A7">
      <w:pPr>
        <w:suppressAutoHyphens/>
        <w:jc w:val="both"/>
        <w:rPr>
          <w:bCs/>
        </w:rPr>
      </w:pPr>
      <w:r w:rsidRPr="00AB57A7">
        <w:rPr>
          <w:bCs/>
        </w:rPr>
        <w:t xml:space="preserve">This platform gathers data about the whereabouts of transport vehicles by different means such as driver-reported locations or transit feeds. Then the data is put through a cloud-based </w:t>
      </w:r>
      <w:r w:rsidR="00D173D9">
        <w:rPr>
          <w:bCs/>
        </w:rPr>
        <w:t>Application</w:t>
      </w:r>
      <w:r w:rsidRPr="00AB57A7">
        <w:rPr>
          <w:bCs/>
        </w:rPr>
        <w:t xml:space="preserve"> that is ​‍​‌‍​‍‌​‍​‌‍​‍‌AI-powered. </w:t>
      </w:r>
      <w:r w:rsidR="006B6B87" w:rsidRPr="006B6B87">
        <w:rPr>
          <w:bCs/>
        </w:rPr>
        <w:t xml:space="preserve">Machine learning algorithms examine the past as well as the current data, including the traffic situation and schedules so that they can forecast vehicle arrival times with a high degree of accuracy. The density of a crowd can be as well through the user side, where people are reporting and, in transit, models become more predictive by noticing the patterns thus, the riders get a safer and more comfortable journey without the installation of some kind of physical sensors. On the other hand, the consumers get their info through user-friendly websites, SMS, and IVR services, making them accessible to every kind of user, even in remote areas or for people with lesser technology access. For city authorities, the platform offers complete dashboard visualization of fleet efficiency, passenger distribution, and operational trends. This facilitates the use of data for the optimization of routes, delay reduction, and efficient resource allocation. Moreover, the minimalistic design of the </w:t>
      </w:r>
      <w:r w:rsidR="00D173D9">
        <w:rPr>
          <w:bCs/>
        </w:rPr>
        <w:t>Application</w:t>
      </w:r>
      <w:r w:rsidR="006B6B87" w:rsidRPr="006B6B87">
        <w:rPr>
          <w:bCs/>
        </w:rPr>
        <w:t xml:space="preserve"> that utilizes effective data protocols guarantees stable operations even in areas with low connectivity, thus, being the most important </w:t>
      </w:r>
      <w:r w:rsidR="006B6B87" w:rsidRPr="006B6B87">
        <w:rPr>
          <w:bCs/>
        </w:rPr>
        <w:lastRenderedPageBreak/>
        <w:t>feature for small towns. On top of that, the tough security strategies that are implemented, such as the data encryption and the adherence to privacy regulations, work toward safeguarding user data and increasing the users' trust.</w:t>
      </w:r>
    </w:p>
    <w:p w14:paraId="5F436CA2" w14:textId="77777777" w:rsidR="006B6B87" w:rsidRPr="006B6B87" w:rsidRDefault="006B6B87" w:rsidP="006B6B87">
      <w:pPr>
        <w:suppressAutoHyphens/>
        <w:jc w:val="both"/>
        <w:rPr>
          <w:bCs/>
        </w:rPr>
      </w:pPr>
    </w:p>
    <w:p w14:paraId="38AB74F8" w14:textId="33770AC7" w:rsidR="006B6B87" w:rsidRPr="006B6B87" w:rsidRDefault="006B6B87" w:rsidP="006B6B87">
      <w:pPr>
        <w:suppressAutoHyphens/>
        <w:jc w:val="both"/>
        <w:rPr>
          <w:bCs/>
        </w:rPr>
      </w:pPr>
      <w:r w:rsidRPr="006B6B87">
        <w:rPr>
          <w:bCs/>
        </w:rPr>
        <w:t xml:space="preserve">The creation stage had a lot of collaboration with commuters and transport operators to address the issues they face by the gradual design and testing process to ensure that the platform is user-friendly and reliable. The technical platform of the platform integrates the advanced analytics together with user-centric design thus, achieving solid results in the simulated environment. Also, by putting the main emphasis on accessibility, sustainability, and affordability, it becomes a groundbreaking solution for small urban communities which are planning to modernize their public transport </w:t>
      </w:r>
      <w:r w:rsidR="00D173D9">
        <w:rPr>
          <w:bCs/>
        </w:rPr>
        <w:t>Application</w:t>
      </w:r>
      <w:r w:rsidRPr="006B6B87">
        <w:rPr>
          <w:bCs/>
        </w:rPr>
        <w:t>s.</w:t>
      </w:r>
    </w:p>
    <w:p w14:paraId="24B31A13" w14:textId="77777777" w:rsidR="006B6B87" w:rsidRPr="006B6B87" w:rsidRDefault="006B6B87" w:rsidP="006B6B87">
      <w:pPr>
        <w:suppressAutoHyphens/>
        <w:jc w:val="both"/>
        <w:rPr>
          <w:bCs/>
        </w:rPr>
      </w:pPr>
    </w:p>
    <w:p w14:paraId="40B6C5C2" w14:textId="1BE415F6" w:rsidR="006B6B87" w:rsidRDefault="00C00BF5" w:rsidP="006B6B87">
      <w:pPr>
        <w:suppressAutoHyphens/>
        <w:jc w:val="both"/>
        <w:rPr>
          <w:bCs/>
        </w:rPr>
      </w:pPr>
      <w:r w:rsidRPr="00C00BF5">
        <w:rPr>
          <w:bCs/>
        </w:rPr>
        <w:t>This​‍​‌‍​‍‌​‍​‌‍​‍‌ makes sense of the whole thing simple and enjoyable for city users while it works as a green strategy for the environment. This is because, in what it does, it ultimately leads to less traffic and pollutants since more people will be inclined to use public transit than to drive their own cars.</w:t>
      </w:r>
      <w:r>
        <w:rPr>
          <w:bCs/>
        </w:rPr>
        <w:t xml:space="preserve"> </w:t>
      </w:r>
      <w:r w:rsidR="006B6B87" w:rsidRPr="006B6B87">
        <w:rPr>
          <w:bCs/>
        </w:rPr>
        <w:t xml:space="preserve">Since the </w:t>
      </w:r>
      <w:r w:rsidR="00D173D9">
        <w:rPr>
          <w:bCs/>
        </w:rPr>
        <w:t>Application</w:t>
      </w:r>
      <w:r w:rsidR="006B6B87" w:rsidRPr="006B6B87">
        <w:rPr>
          <w:bCs/>
        </w:rPr>
        <w:t xml:space="preserve"> can work without the need for extra hardware, the implementation costs will be low thus, it will be a great solution for small municipalities that have limited budgets. Moreover, the </w:t>
      </w:r>
      <w:r w:rsidR="00D173D9">
        <w:rPr>
          <w:bCs/>
        </w:rPr>
        <w:t>Application</w:t>
      </w:r>
      <w:r w:rsidR="006B6B87" w:rsidRPr="006B6B87">
        <w:rPr>
          <w:bCs/>
        </w:rPr>
        <w:t xml:space="preserve"> can be extended to support the integration of digital payment </w:t>
      </w:r>
      <w:r w:rsidR="00D173D9">
        <w:rPr>
          <w:bCs/>
        </w:rPr>
        <w:t>Application</w:t>
      </w:r>
      <w:r w:rsidR="006B6B87" w:rsidRPr="006B6B87">
        <w:rPr>
          <w:bCs/>
        </w:rPr>
        <w:t>s or smart city frameworks in the future, which can be considered as a forward-thinking solution for the modernization of public transportation in the less developed urban ​‍​‌‍​‍‌​‍​‌‍​‍‌areas.</w:t>
      </w:r>
    </w:p>
    <w:p w14:paraId="6A5816B5" w14:textId="3068D4C1" w:rsidR="007B3068" w:rsidRDefault="006F4C30" w:rsidP="006B6B87">
      <w:pPr>
        <w:suppressAutoHyphens/>
        <w:jc w:val="both"/>
        <w:rPr>
          <w:b/>
        </w:rPr>
      </w:pPr>
      <w:r w:rsidRPr="006F4C30">
        <w:rPr>
          <w:b/>
        </w:rPr>
        <w:t>Various phases are described below:</w:t>
      </w:r>
    </w:p>
    <w:p w14:paraId="1D37D9FD" w14:textId="77777777" w:rsidR="006F4C30" w:rsidRPr="008855B4" w:rsidRDefault="006F4C30" w:rsidP="008855B4">
      <w:pPr>
        <w:pStyle w:val="Heading3"/>
        <w:numPr>
          <w:ilvl w:val="0"/>
          <w:numId w:val="0"/>
        </w:numPr>
        <w:jc w:val="both"/>
        <w:rPr>
          <w:rFonts w:ascii="Times New Roman" w:hAnsi="Times New Roman"/>
          <w:szCs w:val="24"/>
          <w:lang w:eastAsia="en-GB"/>
        </w:rPr>
      </w:pPr>
      <w:r w:rsidRPr="008855B4">
        <w:rPr>
          <w:rStyle w:val="Strong"/>
          <w:rFonts w:ascii="Times New Roman" w:hAnsi="Times New Roman"/>
          <w:szCs w:val="24"/>
        </w:rPr>
        <w:t>1. Conceptualization and Ideation</w:t>
      </w:r>
    </w:p>
    <w:p w14:paraId="19F6397B" w14:textId="77777777" w:rsidR="00E64EDE" w:rsidRDefault="00E64EDE" w:rsidP="008855B4">
      <w:pPr>
        <w:pStyle w:val="Heading3"/>
        <w:numPr>
          <w:ilvl w:val="0"/>
          <w:numId w:val="0"/>
        </w:numPr>
        <w:jc w:val="both"/>
        <w:rPr>
          <w:rFonts w:ascii="Times New Roman" w:hAnsi="Times New Roman"/>
          <w:szCs w:val="24"/>
          <w:lang w:val="en-IN" w:eastAsia="en-IN"/>
        </w:rPr>
      </w:pPr>
      <w:r w:rsidRPr="00E64EDE">
        <w:rPr>
          <w:rFonts w:ascii="Times New Roman" w:hAnsi="Times New Roman"/>
          <w:szCs w:val="24"/>
          <w:lang w:val="en-IN" w:eastAsia="en-IN"/>
        </w:rPr>
        <w:t>Firstly, the developmental process thoroughly examined the daily life scenarios of small-town city commuters and transport operators. Through the use of questionnaires and discussions, the team came across a list of issues that, among other things, irregular schedules, overcrowding, and lack of easily accessible information were. The solution to real-time updates, predictions, and multiple ways of accessing information through a software product was the result of many brainstorming sessions involving software engineers, AI experts, and urban mobility researchers. They prepared prototype models of the website and the dashboard with an emphasis on flexibility and ​‍​‌‍​‍‌​‍​‌‍​‍‌user-friendliness.</w:t>
      </w:r>
    </w:p>
    <w:p w14:paraId="13C6C709" w14:textId="6A675A0B" w:rsidR="006F4C30" w:rsidRPr="008855B4" w:rsidRDefault="006F4C30" w:rsidP="008855B4">
      <w:pPr>
        <w:pStyle w:val="Heading3"/>
        <w:numPr>
          <w:ilvl w:val="0"/>
          <w:numId w:val="0"/>
        </w:numPr>
        <w:jc w:val="both"/>
        <w:rPr>
          <w:rFonts w:ascii="Times New Roman" w:hAnsi="Times New Roman"/>
          <w:szCs w:val="24"/>
        </w:rPr>
      </w:pPr>
      <w:r w:rsidRPr="008855B4">
        <w:rPr>
          <w:rStyle w:val="Strong"/>
          <w:rFonts w:ascii="Times New Roman" w:hAnsi="Times New Roman"/>
          <w:szCs w:val="24"/>
        </w:rPr>
        <w:t>2. Research and Feasibility Study</w:t>
      </w:r>
    </w:p>
    <w:p w14:paraId="297F5270" w14:textId="77777777" w:rsidR="00D97A24" w:rsidRDefault="00D97A24" w:rsidP="008855B4">
      <w:pPr>
        <w:pStyle w:val="Heading3"/>
        <w:numPr>
          <w:ilvl w:val="0"/>
          <w:numId w:val="0"/>
        </w:numPr>
        <w:jc w:val="both"/>
        <w:rPr>
          <w:rFonts w:ascii="Times New Roman" w:hAnsi="Times New Roman"/>
          <w:szCs w:val="24"/>
          <w:lang w:val="en-IN" w:eastAsia="en-GB"/>
        </w:rPr>
      </w:pPr>
      <w:r w:rsidRPr="00D97A24">
        <w:rPr>
          <w:rFonts w:ascii="Times New Roman" w:hAnsi="Times New Roman"/>
          <w:szCs w:val="24"/>
          <w:lang w:val="en-IN" w:eastAsia="en-GB"/>
        </w:rPr>
        <w:t>The stage was marked by an in-depth study of the public transport technologies already in place and the resultant problems in cities with small populations. The team could thoroughly perform their work by having a variety of data collection methods, various predictive techniques and parameters for data transmission efficiency all prepared for testing. The team simulated different scenarios characterized by traffic patterns and tested the application's performance under low-data conditions. The platform's potential to become a source of affordable solutions throughout different economic and regulatory conditions while still following data privacy rules was confirmed through these analyses.</w:t>
      </w:r>
    </w:p>
    <w:p w14:paraId="4711972A" w14:textId="2CC8AC1B" w:rsidR="006F4C30" w:rsidRPr="008855B4" w:rsidRDefault="006F4C30" w:rsidP="008855B4">
      <w:pPr>
        <w:pStyle w:val="Heading3"/>
        <w:numPr>
          <w:ilvl w:val="0"/>
          <w:numId w:val="0"/>
        </w:numPr>
        <w:jc w:val="both"/>
        <w:rPr>
          <w:rFonts w:ascii="Times New Roman" w:hAnsi="Times New Roman"/>
          <w:szCs w:val="24"/>
        </w:rPr>
      </w:pPr>
      <w:r w:rsidRPr="008855B4">
        <w:rPr>
          <w:rStyle w:val="Strong"/>
          <w:rFonts w:ascii="Times New Roman" w:hAnsi="Times New Roman"/>
          <w:szCs w:val="24"/>
        </w:rPr>
        <w:t>3. Prototype Design and Sensor Integration</w:t>
      </w:r>
    </w:p>
    <w:p w14:paraId="260638AD" w14:textId="5E96B2AF" w:rsidR="00D97A24" w:rsidRDefault="00D97A24" w:rsidP="008136AA">
      <w:pPr>
        <w:jc w:val="both"/>
      </w:pPr>
      <w:r w:rsidRPr="00D97A24">
        <w:t xml:space="preserve">A working model was put together, with heavy emphasis on smooth user and data interactions. The interface of the product aimed at commuters as well as the traffic controllers through information, and it was therefore important that the </w:t>
      </w:r>
      <w:r w:rsidR="00307860" w:rsidRPr="00D97A24">
        <w:t>behaviour</w:t>
      </w:r>
      <w:r w:rsidRPr="00D97A24">
        <w:t xml:space="preserve"> of the two groups be clear to the designers of the </w:t>
      </w:r>
      <w:r w:rsidR="00307860" w:rsidRPr="00D97A24">
        <w:t>interface. The</w:t>
      </w:r>
      <w:r w:rsidRPr="00D97A24">
        <w:t xml:space="preserve"> integration tests verified the uninterrupted information exchange between sources within the transport network and the cloud-facilitated platform. User experience </w:t>
      </w:r>
      <w:r w:rsidRPr="00D97A24">
        <w:lastRenderedPageBreak/>
        <w:t>feedback obtained from different groups helped the developers polish the accessibility and usability of the website, SMS, and IVR services for different demographics.</w:t>
      </w:r>
    </w:p>
    <w:p w14:paraId="3A0CF96B" w14:textId="33859086" w:rsidR="006F4C30" w:rsidRPr="008855B4" w:rsidRDefault="006F4C30" w:rsidP="00F11115">
      <w:r w:rsidRPr="008855B4">
        <w:rPr>
          <w:rStyle w:val="Strong"/>
        </w:rPr>
        <w:t>4. AI-Driven Algorithm Development</w:t>
      </w:r>
    </w:p>
    <w:p w14:paraId="6D457053" w14:textId="77777777" w:rsidR="00D97A24" w:rsidRDefault="00D97A24" w:rsidP="008855B4">
      <w:pPr>
        <w:pStyle w:val="Heading3"/>
        <w:numPr>
          <w:ilvl w:val="0"/>
          <w:numId w:val="0"/>
        </w:numPr>
        <w:jc w:val="both"/>
        <w:rPr>
          <w:rFonts w:ascii="Times New Roman" w:hAnsi="Times New Roman"/>
          <w:szCs w:val="24"/>
          <w:lang w:val="en-IN" w:eastAsia="en-GB"/>
        </w:rPr>
      </w:pPr>
      <w:r w:rsidRPr="00D97A24">
        <w:rPr>
          <w:rFonts w:ascii="Times New Roman" w:hAnsi="Times New Roman"/>
          <w:szCs w:val="24"/>
          <w:lang w:val="en-IN" w:eastAsia="en-GB"/>
        </w:rPr>
        <w:t>Several new AI models capable of predicting exact arrival times and also indicating the degree of heaviness of a place with crowd density by the use of transit data, both from the past and from present, were designed. What made these extremely fast and accurate machine learning models further attractive is that they were ensured to give reliable results even if the situation was dynamic. The models were safely connected to the platform through APIs, with checks that ensured accuracy and fairness, and also that no biases were present in predictions. Besides, the tuning time was also used to find ways to cope with situations where there is little room for data transmission.</w:t>
      </w:r>
    </w:p>
    <w:p w14:paraId="2E47C681" w14:textId="68BB1C9C" w:rsidR="006F4C30" w:rsidRPr="008855B4" w:rsidRDefault="006F4C30" w:rsidP="008855B4">
      <w:pPr>
        <w:pStyle w:val="Heading3"/>
        <w:numPr>
          <w:ilvl w:val="0"/>
          <w:numId w:val="0"/>
        </w:numPr>
        <w:jc w:val="both"/>
        <w:rPr>
          <w:rFonts w:ascii="Times New Roman" w:hAnsi="Times New Roman"/>
          <w:szCs w:val="24"/>
        </w:rPr>
      </w:pPr>
      <w:r w:rsidRPr="008855B4">
        <w:rPr>
          <w:rStyle w:val="Strong"/>
          <w:rFonts w:ascii="Times New Roman" w:hAnsi="Times New Roman"/>
          <w:szCs w:val="24"/>
        </w:rPr>
        <w:t>5. Clinical Testing and Validation</w:t>
      </w:r>
    </w:p>
    <w:p w14:paraId="2F4D63A1" w14:textId="4BDC2060" w:rsidR="00D97A24" w:rsidRDefault="00D97A24" w:rsidP="008855B4">
      <w:pPr>
        <w:pStyle w:val="Heading3"/>
        <w:numPr>
          <w:ilvl w:val="0"/>
          <w:numId w:val="0"/>
        </w:numPr>
        <w:jc w:val="both"/>
        <w:rPr>
          <w:rFonts w:ascii="Times New Roman" w:hAnsi="Times New Roman"/>
          <w:szCs w:val="24"/>
          <w:lang w:val="en-IN" w:eastAsia="en-GB"/>
        </w:rPr>
      </w:pPr>
      <w:r w:rsidRPr="00D97A24">
        <w:rPr>
          <w:rFonts w:ascii="Times New Roman" w:hAnsi="Times New Roman"/>
          <w:szCs w:val="24"/>
          <w:lang w:val="en-IN" w:eastAsia="en-GB"/>
        </w:rPr>
        <w:t xml:space="preserve">Various checks were done in artificially created small towns to confirm the utility of the platform. The experiments showed that the predictions of arrival time were very accurate while the estimation of the density of the crowd was also effective although without great speed of execution. Through feedback from </w:t>
      </w:r>
      <w:r w:rsidR="00307860" w:rsidRPr="00D97A24">
        <w:rPr>
          <w:rFonts w:ascii="Times New Roman" w:hAnsi="Times New Roman"/>
          <w:szCs w:val="24"/>
          <w:lang w:val="en-IN" w:eastAsia="en-GB"/>
        </w:rPr>
        <w:t>users’</w:t>
      </w:r>
      <w:r w:rsidRPr="00D97A24">
        <w:rPr>
          <w:rFonts w:ascii="Times New Roman" w:hAnsi="Times New Roman"/>
          <w:szCs w:val="24"/>
          <w:lang w:val="en-IN" w:eastAsia="en-GB"/>
        </w:rPr>
        <w:t xml:space="preserve"> interface design was improved thus making it more readily understandable and usable by a larger number of people. The tests for the </w:t>
      </w:r>
      <w:r w:rsidR="00D173D9">
        <w:rPr>
          <w:rFonts w:ascii="Times New Roman" w:hAnsi="Times New Roman"/>
          <w:szCs w:val="24"/>
          <w:lang w:val="en-IN" w:eastAsia="en-GB"/>
        </w:rPr>
        <w:t>Application</w:t>
      </w:r>
      <w:r w:rsidRPr="00D97A24">
        <w:rPr>
          <w:rFonts w:ascii="Times New Roman" w:hAnsi="Times New Roman"/>
          <w:szCs w:val="24"/>
          <w:lang w:val="en-IN" w:eastAsia="en-GB"/>
        </w:rPr>
        <w:t xml:space="preserve">'s expansion capability showed how well it would be able to deal with increased data streams thus a confirmation of its readiness for the actual implementation in the </w:t>
      </w:r>
      <w:r w:rsidR="00307860" w:rsidRPr="00D97A24">
        <w:rPr>
          <w:rFonts w:ascii="Times New Roman" w:hAnsi="Times New Roman"/>
          <w:szCs w:val="24"/>
          <w:lang w:val="en-IN" w:eastAsia="en-GB"/>
        </w:rPr>
        <w:t>real-world</w:t>
      </w:r>
      <w:r w:rsidRPr="00D97A24">
        <w:rPr>
          <w:rFonts w:ascii="Times New Roman" w:hAnsi="Times New Roman"/>
          <w:szCs w:val="24"/>
          <w:lang w:val="en-IN" w:eastAsia="en-GB"/>
        </w:rPr>
        <w:t xml:space="preserve"> environment.</w:t>
      </w:r>
    </w:p>
    <w:p w14:paraId="48F5E56B" w14:textId="74C7C7EA" w:rsidR="006F4C30" w:rsidRPr="008855B4" w:rsidRDefault="006F4C30" w:rsidP="008855B4">
      <w:pPr>
        <w:pStyle w:val="Heading3"/>
        <w:numPr>
          <w:ilvl w:val="0"/>
          <w:numId w:val="0"/>
        </w:numPr>
        <w:jc w:val="both"/>
        <w:rPr>
          <w:rFonts w:ascii="Times New Roman" w:hAnsi="Times New Roman"/>
          <w:szCs w:val="24"/>
        </w:rPr>
      </w:pPr>
      <w:r w:rsidRPr="008855B4">
        <w:rPr>
          <w:rStyle w:val="Strong"/>
          <w:rFonts w:ascii="Times New Roman" w:hAnsi="Times New Roman"/>
          <w:szCs w:val="24"/>
        </w:rPr>
        <w:t>6. Regulatory Approval and Certification</w:t>
      </w:r>
    </w:p>
    <w:p w14:paraId="4B38A249" w14:textId="1CC73177" w:rsidR="00D97A24" w:rsidRDefault="00D97A24" w:rsidP="008855B4">
      <w:pPr>
        <w:pStyle w:val="Heading3"/>
        <w:numPr>
          <w:ilvl w:val="0"/>
          <w:numId w:val="0"/>
        </w:numPr>
        <w:jc w:val="both"/>
        <w:rPr>
          <w:rFonts w:ascii="Times New Roman" w:hAnsi="Times New Roman"/>
          <w:szCs w:val="24"/>
          <w:lang w:val="en-IN" w:eastAsia="en-GB"/>
        </w:rPr>
      </w:pPr>
      <w:r w:rsidRPr="00D97A24">
        <w:rPr>
          <w:rFonts w:ascii="Times New Roman" w:hAnsi="Times New Roman"/>
          <w:szCs w:val="24"/>
          <w:lang w:val="en-IN" w:eastAsia="en-GB"/>
        </w:rPr>
        <w:t xml:space="preserve">Inspection of the platform involves compliance with data confidentiality as well as telecommunication laws. Evidence in the form of comprehensive accounts inclusive of the risk evaluation and technical reports was collected and presented to the regulatory agencies. Independent assessments have attested to the </w:t>
      </w:r>
      <w:r w:rsidR="00D173D9">
        <w:rPr>
          <w:rFonts w:ascii="Times New Roman" w:hAnsi="Times New Roman"/>
          <w:szCs w:val="24"/>
          <w:lang w:val="en-IN" w:eastAsia="en-GB"/>
        </w:rPr>
        <w:t>Application</w:t>
      </w:r>
      <w:r w:rsidRPr="00D97A24">
        <w:rPr>
          <w:rFonts w:ascii="Times New Roman" w:hAnsi="Times New Roman"/>
          <w:szCs w:val="24"/>
          <w:lang w:val="en-IN" w:eastAsia="en-GB"/>
        </w:rPr>
        <w:t xml:space="preserve">'s security and dependability, thereby being in line with the set standards in the industry. The stage was instrumental in enabling the platform to be considered for integration at large in public transit </w:t>
      </w:r>
      <w:r w:rsidR="00D173D9">
        <w:rPr>
          <w:rFonts w:ascii="Times New Roman" w:hAnsi="Times New Roman"/>
          <w:szCs w:val="24"/>
          <w:lang w:val="en-IN" w:eastAsia="en-GB"/>
        </w:rPr>
        <w:t>Application</w:t>
      </w:r>
      <w:r w:rsidRPr="00D97A24">
        <w:rPr>
          <w:rFonts w:ascii="Times New Roman" w:hAnsi="Times New Roman"/>
          <w:szCs w:val="24"/>
          <w:lang w:val="en-IN" w:eastAsia="en-GB"/>
        </w:rPr>
        <w:t>s.</w:t>
      </w:r>
    </w:p>
    <w:p w14:paraId="6BD2A49B" w14:textId="0555E4D6" w:rsidR="006F4C30" w:rsidRPr="008855B4" w:rsidRDefault="006F4C30" w:rsidP="008855B4">
      <w:pPr>
        <w:pStyle w:val="Heading3"/>
        <w:numPr>
          <w:ilvl w:val="0"/>
          <w:numId w:val="0"/>
        </w:numPr>
        <w:jc w:val="both"/>
        <w:rPr>
          <w:rFonts w:ascii="Times New Roman" w:hAnsi="Times New Roman"/>
          <w:szCs w:val="24"/>
        </w:rPr>
      </w:pPr>
      <w:r w:rsidRPr="008855B4">
        <w:rPr>
          <w:rStyle w:val="Strong"/>
          <w:rFonts w:ascii="Times New Roman" w:hAnsi="Times New Roman"/>
          <w:szCs w:val="24"/>
        </w:rPr>
        <w:t>7. Commercial Production and Market Launch</w:t>
      </w:r>
    </w:p>
    <w:p w14:paraId="6F077991" w14:textId="35E4BCB3" w:rsidR="00D97A24" w:rsidRDefault="00D97A24" w:rsidP="008855B4">
      <w:pPr>
        <w:pStyle w:val="Heading3"/>
        <w:numPr>
          <w:ilvl w:val="0"/>
          <w:numId w:val="0"/>
        </w:numPr>
        <w:jc w:val="both"/>
        <w:rPr>
          <w:rFonts w:ascii="Times New Roman" w:hAnsi="Times New Roman"/>
          <w:szCs w:val="24"/>
          <w:lang w:val="en-IN" w:eastAsia="en-GB"/>
        </w:rPr>
      </w:pPr>
      <w:r w:rsidRPr="00D97A24">
        <w:rPr>
          <w:rFonts w:ascii="Times New Roman" w:hAnsi="Times New Roman"/>
          <w:szCs w:val="24"/>
          <w:lang w:val="en-IN" w:eastAsia="en-GB"/>
        </w:rPr>
        <w:t xml:space="preserve">The plans aimed at bringing the product to the general market were drawn making it the focus of collaboration with municipal transport authorities. The pilot programs were structured to create positive change through the implementation of the platform in small towns. The smooth adoption of the platform was to be assured by the stakeholder workshops and training sessions, along with the marketing activities being done to create awareness of the </w:t>
      </w:r>
      <w:r w:rsidR="00D173D9">
        <w:rPr>
          <w:rFonts w:ascii="Times New Roman" w:hAnsi="Times New Roman"/>
          <w:szCs w:val="24"/>
          <w:lang w:val="en-IN" w:eastAsia="en-GB"/>
        </w:rPr>
        <w:t>Application</w:t>
      </w:r>
      <w:r w:rsidRPr="00D97A24">
        <w:rPr>
          <w:rFonts w:ascii="Times New Roman" w:hAnsi="Times New Roman"/>
          <w:szCs w:val="24"/>
          <w:lang w:val="en-IN" w:eastAsia="en-GB"/>
        </w:rPr>
        <w:t>'s advantages for both commuters and operators. Launch tactics highlight coupling of subsequent effects as a way of rollout.</w:t>
      </w:r>
    </w:p>
    <w:p w14:paraId="5E56B507" w14:textId="58988A88" w:rsidR="006F4C30" w:rsidRPr="008855B4" w:rsidRDefault="006F4C30" w:rsidP="008855B4">
      <w:pPr>
        <w:pStyle w:val="Heading3"/>
        <w:numPr>
          <w:ilvl w:val="0"/>
          <w:numId w:val="0"/>
        </w:numPr>
        <w:jc w:val="both"/>
        <w:rPr>
          <w:rFonts w:ascii="Times New Roman" w:hAnsi="Times New Roman"/>
          <w:szCs w:val="24"/>
        </w:rPr>
      </w:pPr>
      <w:r w:rsidRPr="008855B4">
        <w:rPr>
          <w:rStyle w:val="Strong"/>
          <w:rFonts w:ascii="Times New Roman" w:hAnsi="Times New Roman"/>
          <w:szCs w:val="24"/>
        </w:rPr>
        <w:t>8. Continuous Improvement and AI Learning</w:t>
      </w:r>
    </w:p>
    <w:p w14:paraId="0CE58082" w14:textId="4F2CF233" w:rsidR="00DF1074" w:rsidRDefault="00D97A24" w:rsidP="008136AA">
      <w:pPr>
        <w:tabs>
          <w:tab w:val="left" w:pos="360"/>
        </w:tabs>
        <w:suppressAutoHyphens/>
        <w:jc w:val="both"/>
      </w:pPr>
      <w:r w:rsidRPr="00D97A24">
        <w:t xml:space="preserve">Currently,​‍​‌‍​‍‌​‍​‌‍​‍‌ the platform's performance after the deployment is very much dependent on the continuous stream of live data that helps to build and update AI models, thus increasing the level of prediction accuracy and also the processing of user requests. Performance monitoring instruments are keeping track of the main indicators and have been set up to notify automatically in case of any deviations. The </w:t>
      </w:r>
      <w:r w:rsidR="00D173D9">
        <w:t>Application</w:t>
      </w:r>
      <w:r w:rsidRPr="00D97A24">
        <w:t xml:space="preserve"> upkeep is also supported by the user communities, where the current version of the solution is still working and up to date with their needs. Next changes might even be extended to layer integration with advanced networks or smart city frameworks, thus being a great additional utility in the long ​‍​‌‍​‍‌​‍​‌‍​‍‌​‍​‌‍​‍‌​‍​‌‍​‍‌run.</w:t>
      </w:r>
    </w:p>
    <w:p w14:paraId="51CE73FF" w14:textId="77777777" w:rsidR="00D97A24" w:rsidRDefault="00D97A24" w:rsidP="008136AA">
      <w:pPr>
        <w:tabs>
          <w:tab w:val="left" w:pos="360"/>
        </w:tabs>
        <w:suppressAutoHyphens/>
        <w:jc w:val="both"/>
        <w:rPr>
          <w:b/>
        </w:rPr>
      </w:pPr>
    </w:p>
    <w:p w14:paraId="134D52BA" w14:textId="646B21DA" w:rsidR="00DE3E5D" w:rsidRPr="00DE3E5D" w:rsidRDefault="007B3068" w:rsidP="00DE3E5D">
      <w:pPr>
        <w:pStyle w:val="ListParagraph"/>
        <w:numPr>
          <w:ilvl w:val="0"/>
          <w:numId w:val="4"/>
        </w:numPr>
        <w:suppressAutoHyphens/>
        <w:ind w:left="709" w:hanging="709"/>
        <w:jc w:val="both"/>
      </w:pPr>
      <w:r w:rsidRPr="00E86893">
        <w:rPr>
          <w:b/>
        </w:rPr>
        <w:t>PROBLEM ADDRESSED BY THE INVENTION:</w:t>
      </w:r>
      <w:r w:rsidRPr="00E86893">
        <w:t xml:space="preserve"> </w:t>
      </w:r>
      <w:r w:rsidR="005F1C77" w:rsidRPr="005F1C77">
        <w:t xml:space="preserve">Small cities' public transportation </w:t>
      </w:r>
      <w:r w:rsidR="00D173D9">
        <w:t>Application</w:t>
      </w:r>
      <w:r w:rsidR="005F1C77" w:rsidRPr="005F1C77">
        <w:t xml:space="preserve">s suffer from the commonly occurrence of such problems as irregular schedules of buses, crowding of available space in transport vehicles, and lack of access to real-time </w:t>
      </w:r>
      <w:r w:rsidR="005F1C77" w:rsidRPr="005F1C77">
        <w:lastRenderedPageBreak/>
        <w:t>information, especially for people who do not have smartphones. Such problems cause people to have to wait for a long time, unevenly distribute the passengers, and thus increase the number of private vehicles, which leads to traffic jams and pollution problems in the environment. City authorities rely on manual processes, which are not flexible enough to respond to rapidly changing transit demands. Present digital solutions that are intended for large cities need a strong internet infrastructure and are inaccessible to non-digitally literate users, thus they are not suitable for small cities. Besides, these platforms mostly do not have features for managing crowd density without hardware, so they cannot ensure passenger safety and comfort adequately. The invention eliminates these obstacles through a software-only platform capable of providing such data as real-time tracking, accurate arrival predictions, and crowd insights to all users, respectively.</w:t>
      </w:r>
    </w:p>
    <w:p w14:paraId="6C9AC779" w14:textId="77777777" w:rsidR="00DE3E5D" w:rsidRPr="00DE3E5D" w:rsidRDefault="00DE3E5D" w:rsidP="00DE3E5D">
      <w:pPr>
        <w:pStyle w:val="ListParagraph"/>
        <w:suppressAutoHyphens/>
        <w:ind w:left="709"/>
        <w:jc w:val="both"/>
        <w:rPr>
          <w:b/>
        </w:rPr>
      </w:pPr>
    </w:p>
    <w:p w14:paraId="150D8273" w14:textId="51BE716D" w:rsidR="00D300F5" w:rsidRDefault="005F1C77" w:rsidP="00DE3E5D">
      <w:pPr>
        <w:pStyle w:val="ListParagraph"/>
        <w:suppressAutoHyphens/>
        <w:ind w:left="709"/>
        <w:jc w:val="both"/>
      </w:pPr>
      <w:r w:rsidRPr="005F1C77">
        <w:t xml:space="preserve">This platform is a perfect example of an inclusive design, as there </w:t>
      </w:r>
      <w:r w:rsidR="00307860" w:rsidRPr="005F1C77">
        <w:t>is</w:t>
      </w:r>
      <w:r w:rsidRPr="005F1C77">
        <w:t xml:space="preserve"> website, SMS, and IVR access points available for usage by rural and elderly residents who are not digitally literate. It provides a dashboard for authorities to facilitate the management of daily activities and enhance service quality. By increasing the attractiveness of the public means of transport, the organization also reduces both traffic and pollutants emission, which are the main contributors to the urban problems of the small communities and their sustainable development.</w:t>
      </w:r>
    </w:p>
    <w:p w14:paraId="64CE4AB7" w14:textId="77777777" w:rsidR="005F1C77" w:rsidRPr="00DE3E5D" w:rsidRDefault="005F1C77" w:rsidP="00DE3E5D">
      <w:pPr>
        <w:pStyle w:val="ListParagraph"/>
        <w:suppressAutoHyphens/>
        <w:ind w:left="709"/>
        <w:jc w:val="both"/>
      </w:pPr>
    </w:p>
    <w:p w14:paraId="6A558D07" w14:textId="0B48A38F" w:rsidR="00DE3E5D" w:rsidRDefault="00DE3E5D" w:rsidP="00DE3E5D">
      <w:pPr>
        <w:pStyle w:val="ListParagraph"/>
        <w:suppressAutoHyphens/>
        <w:ind w:left="709"/>
        <w:jc w:val="both"/>
      </w:pPr>
      <w:r w:rsidRPr="00DE3E5D">
        <w:rPr>
          <w:b/>
          <w:bCs/>
        </w:rPr>
        <w:t>Problem:</w:t>
      </w:r>
      <w:r w:rsidRPr="00DE3E5D">
        <w:t xml:space="preserve"> </w:t>
      </w:r>
      <w:r w:rsidR="005F1C77" w:rsidRPr="005F1C77">
        <w:t>The citizens of small towns suffer from public transport that is not only unreliable but also overcrowded and at the same time they have very little access to information if they are non-digital users. Management is done manually, which eventually leads to inefficiencies. These challenges put the commuters in a state of anger while the underutilized vehicles further aggravate the situation causing environmental problems due to the increase in the use of private vehicles. The existing tools which are designed for larger cities do not solve the problem of connectivity and digital divide for smaller urban areas.</w:t>
      </w:r>
    </w:p>
    <w:p w14:paraId="5BF56493" w14:textId="77777777" w:rsidR="00D300F5" w:rsidRPr="00DE3E5D" w:rsidRDefault="00D300F5" w:rsidP="00DE3E5D">
      <w:pPr>
        <w:pStyle w:val="ListParagraph"/>
        <w:suppressAutoHyphens/>
        <w:ind w:left="709"/>
        <w:jc w:val="both"/>
      </w:pPr>
    </w:p>
    <w:p w14:paraId="05A3E763" w14:textId="7FA253D9" w:rsidR="00715B19" w:rsidRPr="00DE3E5D" w:rsidRDefault="00DE3E5D" w:rsidP="00D300F5">
      <w:pPr>
        <w:pStyle w:val="ListParagraph"/>
        <w:suppressAutoHyphens/>
        <w:ind w:left="709"/>
        <w:jc w:val="both"/>
      </w:pPr>
      <w:r w:rsidRPr="00DE3E5D">
        <w:rPr>
          <w:b/>
          <w:bCs/>
        </w:rPr>
        <w:t>Solution:</w:t>
      </w:r>
      <w:r w:rsidRPr="00DE3E5D">
        <w:t xml:space="preserve"> </w:t>
      </w:r>
      <w:r w:rsidR="005F1C77" w:rsidRPr="005F1C77">
        <w:t>The solution offered is a web platform that gives real-time location of the vehicle, AI-generated next arrival times, and crowd density updates and allows its users to get information via the web, SMS, or IVR. It also provides an authority console. Illustrated by a bus fleet scenario of a typical small city where the manual scheduling of buses leads to a great deal of inefficiency, this platform can make the inefficiency of the fleet reduced and thus contribute to the reduction of the waiting time for rides as well as the enhancement of the utilization of the fleet, which is already proven by the initial testing results. Furthermore, components of the service are open for everyone to get access to, thus all the residents will be able to take advantage of it, which will serve as a bridge over the gap between the provision of existing transit solutions and the users’ need for them.</w:t>
      </w:r>
    </w:p>
    <w:p w14:paraId="662BFE1B" w14:textId="77777777" w:rsidR="00DE3E5D" w:rsidRPr="00DE3E5D" w:rsidRDefault="00DE3E5D" w:rsidP="00DE3E5D">
      <w:pPr>
        <w:pStyle w:val="ListParagraph"/>
        <w:suppressAutoHyphens/>
        <w:ind w:left="709"/>
        <w:jc w:val="both"/>
      </w:pPr>
    </w:p>
    <w:p w14:paraId="77A17B87" w14:textId="77777777" w:rsidR="00057045" w:rsidRPr="00E86893" w:rsidRDefault="00057045" w:rsidP="00057045">
      <w:pPr>
        <w:pStyle w:val="ListParagraph"/>
        <w:suppressAutoHyphens/>
        <w:ind w:left="1080"/>
        <w:jc w:val="both"/>
      </w:pPr>
    </w:p>
    <w:p w14:paraId="14183141" w14:textId="1E5B65C0" w:rsidR="00E86893" w:rsidRPr="00E86893" w:rsidRDefault="00057045" w:rsidP="00057045">
      <w:pPr>
        <w:pStyle w:val="ListParagraph"/>
        <w:numPr>
          <w:ilvl w:val="0"/>
          <w:numId w:val="4"/>
        </w:numPr>
        <w:suppressAutoHyphens/>
        <w:ind w:left="709"/>
        <w:jc w:val="both"/>
      </w:pPr>
      <w:r>
        <w:rPr>
          <w:b/>
        </w:rPr>
        <w:t>OBJECTIVE OF THE INVENTION</w:t>
      </w:r>
    </w:p>
    <w:p w14:paraId="2B48FF42" w14:textId="77777777" w:rsidR="005F1C77" w:rsidRDefault="005F1C77" w:rsidP="008136AA">
      <w:pPr>
        <w:pStyle w:val="NormalWeb"/>
        <w:ind w:left="1080"/>
        <w:jc w:val="both"/>
      </w:pPr>
      <w:r w:rsidRPr="005F1C77">
        <w:t>This invention aims to establish an online platform that would provide local public transportation updates in small cities in real-time with the ability to predict future arrival times and understand how crowded a situation is through the use of AI.</w:t>
      </w:r>
    </w:p>
    <w:p w14:paraId="1173D38D" w14:textId="4D088B56" w:rsidR="005F1C77" w:rsidRDefault="005F1C77" w:rsidP="008136AA">
      <w:pPr>
        <w:pStyle w:val="NormalWeb"/>
        <w:ind w:left="1080"/>
        <w:jc w:val="both"/>
      </w:pPr>
      <w:r w:rsidRPr="005F1C77">
        <w:lastRenderedPageBreak/>
        <w:t xml:space="preserve">Seeking to be a fully inclusive </w:t>
      </w:r>
      <w:r w:rsidR="00D173D9">
        <w:t>Application</w:t>
      </w:r>
      <w:r w:rsidRPr="005F1C77">
        <w:t>, it would enable access through different means, such as a web portal, SMS, or IVR so that even those without smartphones could make use of the service. The transport authority would then be able to benefit from a consolidated dashboard offering a real-time overview of the network performance and supporting data-driven decision-making which leads to the operational efficiency rise. Besides, the platform supports green goals via leading users to preventive measures of traffic, air pollution, and so on through the use of bicycles and public transit.</w:t>
      </w:r>
    </w:p>
    <w:p w14:paraId="42B77718" w14:textId="66F31E91" w:rsidR="005F1C77" w:rsidRDefault="005F1C77" w:rsidP="008136AA">
      <w:pPr>
        <w:pStyle w:val="NormalWeb"/>
        <w:ind w:left="1080"/>
        <w:jc w:val="both"/>
      </w:pPr>
      <w:r w:rsidRPr="005F1C77">
        <w:t xml:space="preserve">This​‍​‌‍​‍‌​‍​‌‍​‍‌ platform is an area-specific design, meaning it is targeted for regions that have low internet </w:t>
      </w:r>
      <w:r w:rsidR="00307860" w:rsidRPr="005F1C77">
        <w:t>connectivity,</w:t>
      </w:r>
      <w:r w:rsidRPr="005F1C77">
        <w:t xml:space="preserve"> and it has also put in place very tough security processes to ensure the privacy of its users. Moreover, the platform's adaptable architecture doesn't hinder its lifespan and, therefore, can be easily upgraded with further features like contactless transactions or smart city integration. Extensive testing and cooperation with all stakeholders to achieve the platform's high trustworthiness and excellent feedback is, therefore, the ultimate ambition of the platform which will be, as a result, very ​‍​‌‍​‍‌​‍​‌‍​‍‌accessible and widely used without any ​‍​‌‍​‍‌​‍​‌‍​‍‌difficulty.</w:t>
      </w:r>
    </w:p>
    <w:p w14:paraId="6A5816BA" w14:textId="1360B02F" w:rsidR="007B3068" w:rsidRDefault="00057045" w:rsidP="00FD2809">
      <w:pPr>
        <w:pStyle w:val="NormalWeb"/>
        <w:ind w:left="1080"/>
      </w:pPr>
      <w:r>
        <w:rPr>
          <w:b/>
        </w:rPr>
        <w:t>C</w:t>
      </w:r>
      <w:r w:rsidR="007B3068">
        <w:rPr>
          <w:b/>
        </w:rPr>
        <w:t>.</w:t>
      </w:r>
      <w:r w:rsidR="007B3068">
        <w:rPr>
          <w:b/>
        </w:rPr>
        <w:tab/>
        <w:t>STATE OF THE ART/ RESEARCH GAP</w:t>
      </w:r>
      <w:r w:rsidR="007B24E4">
        <w:rPr>
          <w:b/>
        </w:rPr>
        <w:t>/NOVELTY</w:t>
      </w:r>
      <w:r w:rsidR="007B3068">
        <w:rPr>
          <w:b/>
        </w:rPr>
        <w:t>:</w:t>
      </w:r>
      <w:r w:rsidR="007B3068">
        <w:t xml:space="preserve">  </w:t>
      </w:r>
    </w:p>
    <w:tbl>
      <w:tblPr>
        <w:tblStyle w:val="TableGrid"/>
        <w:tblW w:w="0" w:type="auto"/>
        <w:tblLook w:val="04A0" w:firstRow="1" w:lastRow="0" w:firstColumn="1" w:lastColumn="0" w:noHBand="0" w:noVBand="1"/>
      </w:tblPr>
      <w:tblGrid>
        <w:gridCol w:w="647"/>
        <w:gridCol w:w="2137"/>
        <w:gridCol w:w="2200"/>
        <w:gridCol w:w="2192"/>
        <w:gridCol w:w="2174"/>
      </w:tblGrid>
      <w:tr w:rsidR="007B24E4" w14:paraId="509C2494" w14:textId="1C07493B" w:rsidTr="00AB4F33">
        <w:tc>
          <w:tcPr>
            <w:tcW w:w="647" w:type="dxa"/>
          </w:tcPr>
          <w:p w14:paraId="26B17592" w14:textId="68D924E4" w:rsidR="007B24E4" w:rsidRDefault="007B24E4" w:rsidP="00B22271">
            <w:pPr>
              <w:autoSpaceDE w:val="0"/>
              <w:autoSpaceDN w:val="0"/>
              <w:adjustRightInd w:val="0"/>
              <w:jc w:val="center"/>
            </w:pPr>
            <w:r>
              <w:t>Sr. No.</w:t>
            </w:r>
          </w:p>
        </w:tc>
        <w:tc>
          <w:tcPr>
            <w:tcW w:w="2137" w:type="dxa"/>
          </w:tcPr>
          <w:p w14:paraId="00F839B6" w14:textId="6B2984A8" w:rsidR="007B24E4" w:rsidRDefault="007B24E4" w:rsidP="00B22271">
            <w:pPr>
              <w:autoSpaceDE w:val="0"/>
              <w:autoSpaceDN w:val="0"/>
              <w:adjustRightInd w:val="0"/>
              <w:jc w:val="center"/>
            </w:pPr>
            <w:r>
              <w:t>Patent I’d</w:t>
            </w:r>
          </w:p>
        </w:tc>
        <w:tc>
          <w:tcPr>
            <w:tcW w:w="2200" w:type="dxa"/>
          </w:tcPr>
          <w:p w14:paraId="4DCA9C29" w14:textId="63631064" w:rsidR="007B24E4" w:rsidRDefault="007B24E4" w:rsidP="00B22271">
            <w:pPr>
              <w:autoSpaceDE w:val="0"/>
              <w:autoSpaceDN w:val="0"/>
              <w:adjustRightInd w:val="0"/>
              <w:jc w:val="center"/>
            </w:pPr>
            <w:r>
              <w:t>Abstract</w:t>
            </w:r>
          </w:p>
        </w:tc>
        <w:tc>
          <w:tcPr>
            <w:tcW w:w="2192" w:type="dxa"/>
          </w:tcPr>
          <w:p w14:paraId="70D5AEB4" w14:textId="3C2DD545" w:rsidR="007B24E4" w:rsidRDefault="007B24E4" w:rsidP="00B22271">
            <w:pPr>
              <w:autoSpaceDE w:val="0"/>
              <w:autoSpaceDN w:val="0"/>
              <w:adjustRightInd w:val="0"/>
              <w:jc w:val="center"/>
            </w:pPr>
            <w:r>
              <w:t>Research Gap</w:t>
            </w:r>
          </w:p>
        </w:tc>
        <w:tc>
          <w:tcPr>
            <w:tcW w:w="2174" w:type="dxa"/>
          </w:tcPr>
          <w:p w14:paraId="5E911514" w14:textId="26870765" w:rsidR="007B24E4" w:rsidRDefault="007B24E4" w:rsidP="00B22271">
            <w:pPr>
              <w:autoSpaceDE w:val="0"/>
              <w:autoSpaceDN w:val="0"/>
              <w:adjustRightInd w:val="0"/>
              <w:jc w:val="center"/>
            </w:pPr>
            <w:r>
              <w:t>Novelty</w:t>
            </w:r>
          </w:p>
        </w:tc>
      </w:tr>
      <w:tr w:rsidR="007B24E4" w14:paraId="0F7F397B" w14:textId="700D314A" w:rsidTr="00AB4F33">
        <w:tc>
          <w:tcPr>
            <w:tcW w:w="647" w:type="dxa"/>
          </w:tcPr>
          <w:p w14:paraId="11341EE8" w14:textId="386FE3A8" w:rsidR="007B24E4" w:rsidRPr="00B22271" w:rsidRDefault="007B24E4" w:rsidP="00B22271">
            <w:pPr>
              <w:pStyle w:val="ListParagraph"/>
              <w:numPr>
                <w:ilvl w:val="0"/>
                <w:numId w:val="3"/>
              </w:numPr>
              <w:autoSpaceDE w:val="0"/>
              <w:autoSpaceDN w:val="0"/>
              <w:adjustRightInd w:val="0"/>
              <w:jc w:val="both"/>
            </w:pPr>
          </w:p>
        </w:tc>
        <w:tc>
          <w:tcPr>
            <w:tcW w:w="2137" w:type="dxa"/>
          </w:tcPr>
          <w:p w14:paraId="1792554B" w14:textId="0C1A6E43" w:rsidR="007B24E4" w:rsidRDefault="00F27D4A" w:rsidP="007B3068">
            <w:pPr>
              <w:autoSpaceDE w:val="0"/>
              <w:autoSpaceDN w:val="0"/>
              <w:adjustRightInd w:val="0"/>
              <w:jc w:val="both"/>
            </w:pPr>
            <w:r w:rsidRPr="00F27D4A">
              <w:t>US20130158846A1</w:t>
            </w:r>
          </w:p>
        </w:tc>
        <w:tc>
          <w:tcPr>
            <w:tcW w:w="2200" w:type="dxa"/>
          </w:tcPr>
          <w:p w14:paraId="63DEDBC3" w14:textId="3B473B66" w:rsidR="007B24E4" w:rsidRDefault="003D2FC4" w:rsidP="003A625E">
            <w:pPr>
              <w:pStyle w:val="NormalWeb"/>
              <w:jc w:val="both"/>
            </w:pPr>
            <w:r w:rsidRPr="003D2FC4">
              <w:t>Transit tracking for urban areas using real-time data.</w:t>
            </w:r>
          </w:p>
        </w:tc>
        <w:tc>
          <w:tcPr>
            <w:tcW w:w="2192" w:type="dxa"/>
          </w:tcPr>
          <w:p w14:paraId="77A1A68C" w14:textId="44EA7406" w:rsidR="007B24E4" w:rsidRDefault="005F1C77" w:rsidP="003A625E">
            <w:pPr>
              <w:pStyle w:val="NormalWeb"/>
              <w:jc w:val="both"/>
            </w:pPr>
            <w:r w:rsidRPr="005F1C77">
              <w:t>Confined to cities with high connectivity; no crowd management or offline access.</w:t>
            </w:r>
          </w:p>
        </w:tc>
        <w:tc>
          <w:tcPr>
            <w:tcW w:w="2174" w:type="dxa"/>
          </w:tcPr>
          <w:p w14:paraId="4528D71F" w14:textId="601F38D9" w:rsidR="007B24E4" w:rsidRDefault="005F1C77" w:rsidP="003A625E">
            <w:pPr>
              <w:pStyle w:val="NormalWeb"/>
              <w:jc w:val="both"/>
            </w:pPr>
            <w:r w:rsidRPr="005F1C77">
              <w:rPr>
                <w:lang w:val="en-US"/>
              </w:rPr>
              <w:t>Incorporates crowd density analytics and SMS/IVR for the sake of inclusivity, thus usability in low-resource settings is being improved.</w:t>
            </w:r>
          </w:p>
        </w:tc>
      </w:tr>
      <w:tr w:rsidR="007B24E4" w14:paraId="1C44D3A6" w14:textId="4A4780BB" w:rsidTr="00AB4F33">
        <w:tc>
          <w:tcPr>
            <w:tcW w:w="647" w:type="dxa"/>
          </w:tcPr>
          <w:p w14:paraId="1ECCD776" w14:textId="08A950F7" w:rsidR="007B24E4" w:rsidRPr="00B22271" w:rsidRDefault="007B24E4" w:rsidP="00B22271">
            <w:pPr>
              <w:pStyle w:val="ListParagraph"/>
              <w:numPr>
                <w:ilvl w:val="0"/>
                <w:numId w:val="3"/>
              </w:numPr>
              <w:autoSpaceDE w:val="0"/>
              <w:autoSpaceDN w:val="0"/>
              <w:adjustRightInd w:val="0"/>
              <w:jc w:val="both"/>
            </w:pPr>
          </w:p>
        </w:tc>
        <w:tc>
          <w:tcPr>
            <w:tcW w:w="21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2EB0" w:rsidRPr="006A2EB0" w14:paraId="410B39C0" w14:textId="77777777">
              <w:trPr>
                <w:tblCellSpacing w:w="15" w:type="dxa"/>
              </w:trPr>
              <w:tc>
                <w:tcPr>
                  <w:tcW w:w="0" w:type="auto"/>
                  <w:vAlign w:val="center"/>
                  <w:hideMark/>
                </w:tcPr>
                <w:p w14:paraId="515B925F" w14:textId="77777777" w:rsidR="006A2EB0" w:rsidRPr="006A2EB0" w:rsidRDefault="006A2EB0" w:rsidP="006A2EB0">
                  <w:pPr>
                    <w:autoSpaceDE w:val="0"/>
                    <w:autoSpaceDN w:val="0"/>
                    <w:adjustRightInd w:val="0"/>
                    <w:jc w:val="both"/>
                  </w:pPr>
                </w:p>
              </w:tc>
            </w:tr>
          </w:tbl>
          <w:p w14:paraId="66B36286" w14:textId="77777777" w:rsidR="006A2EB0" w:rsidRPr="006A2EB0" w:rsidRDefault="006A2EB0" w:rsidP="006A2EB0">
            <w:pPr>
              <w:autoSpaceDE w:val="0"/>
              <w:autoSpaceDN w:val="0"/>
              <w:adjustRightInd w:val="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tblGrid>
            <w:tr w:rsidR="006A2EB0" w:rsidRPr="006A2EB0" w14:paraId="0CE76219" w14:textId="77777777" w:rsidTr="00F27D4A">
              <w:trPr>
                <w:tblCellSpacing w:w="15" w:type="dxa"/>
              </w:trPr>
              <w:tc>
                <w:tcPr>
                  <w:tcW w:w="1707" w:type="dxa"/>
                  <w:vAlign w:val="center"/>
                  <w:hideMark/>
                </w:tcPr>
                <w:p w14:paraId="0AD79E7A" w14:textId="22E909E3" w:rsidR="006A2EB0" w:rsidRPr="006A2EB0" w:rsidRDefault="00F27D4A" w:rsidP="006A2EB0">
                  <w:pPr>
                    <w:autoSpaceDE w:val="0"/>
                    <w:autoSpaceDN w:val="0"/>
                    <w:adjustRightInd w:val="0"/>
                    <w:jc w:val="both"/>
                  </w:pPr>
                  <w:r w:rsidRPr="00F27D4A">
                    <w:t>CN104715329A</w:t>
                  </w:r>
                </w:p>
              </w:tc>
            </w:tr>
          </w:tbl>
          <w:p w14:paraId="3372910D" w14:textId="3F91A45E" w:rsidR="007B24E4" w:rsidRDefault="007B24E4" w:rsidP="007B3068">
            <w:pPr>
              <w:autoSpaceDE w:val="0"/>
              <w:autoSpaceDN w:val="0"/>
              <w:adjustRightInd w:val="0"/>
              <w:jc w:val="both"/>
            </w:pPr>
          </w:p>
        </w:tc>
        <w:tc>
          <w:tcPr>
            <w:tcW w:w="2200" w:type="dxa"/>
          </w:tcPr>
          <w:p w14:paraId="4D3368A1" w14:textId="313DE956" w:rsidR="007B24E4" w:rsidRDefault="00AB4F33" w:rsidP="003A625E">
            <w:pPr>
              <w:pStyle w:val="NormalWeb"/>
              <w:jc w:val="both"/>
            </w:pPr>
            <w:r w:rsidRPr="00AB4F33">
              <w:t>GPS-based scheduling platform for public transport.</w:t>
            </w:r>
          </w:p>
        </w:tc>
        <w:tc>
          <w:tcPr>
            <w:tcW w:w="2192" w:type="dxa"/>
          </w:tcPr>
          <w:p w14:paraId="4841B836" w14:textId="4CF53BC7" w:rsidR="007B24E4" w:rsidRDefault="005F1C77" w:rsidP="003A625E">
            <w:pPr>
              <w:pStyle w:val="NormalWeb"/>
              <w:jc w:val="both"/>
            </w:pPr>
            <w:r w:rsidRPr="005F1C77">
              <w:t>Non-smartphone support and predictive crowd analytics are not available.</w:t>
            </w:r>
          </w:p>
        </w:tc>
        <w:tc>
          <w:tcPr>
            <w:tcW w:w="2174" w:type="dxa"/>
          </w:tcPr>
          <w:p w14:paraId="3422743B" w14:textId="4FF718F5" w:rsidR="007B24E4" w:rsidRDefault="005F1C77" w:rsidP="003A625E">
            <w:pPr>
              <w:pStyle w:val="NormalWeb"/>
              <w:jc w:val="both"/>
            </w:pPr>
            <w:r w:rsidRPr="005F1C77">
              <w:t>It implements AI-powered crowd monitoring and multi-channel access, thereby enhancing security and accessibility.</w:t>
            </w:r>
          </w:p>
        </w:tc>
      </w:tr>
      <w:tr w:rsidR="00AB4F33" w14:paraId="2C298036" w14:textId="77777777" w:rsidTr="00AB4F33">
        <w:tc>
          <w:tcPr>
            <w:tcW w:w="647" w:type="dxa"/>
          </w:tcPr>
          <w:p w14:paraId="72858ADE" w14:textId="77777777" w:rsidR="00AB4F33" w:rsidRPr="00B22271" w:rsidRDefault="00AB4F33" w:rsidP="00B22271">
            <w:pPr>
              <w:pStyle w:val="ListParagraph"/>
              <w:numPr>
                <w:ilvl w:val="0"/>
                <w:numId w:val="3"/>
              </w:numPr>
              <w:autoSpaceDE w:val="0"/>
              <w:autoSpaceDN w:val="0"/>
              <w:adjustRightInd w:val="0"/>
              <w:jc w:val="both"/>
            </w:pPr>
          </w:p>
        </w:tc>
        <w:tc>
          <w:tcPr>
            <w:tcW w:w="2137" w:type="dxa"/>
          </w:tcPr>
          <w:p w14:paraId="082D5818" w14:textId="58B39431" w:rsidR="00AB4F33" w:rsidRPr="00AB4F33" w:rsidRDefault="00FE0EFA" w:rsidP="007B3068">
            <w:pPr>
              <w:autoSpaceDE w:val="0"/>
              <w:autoSpaceDN w:val="0"/>
              <w:adjustRightInd w:val="0"/>
              <w:jc w:val="both"/>
            </w:pPr>
            <w:r w:rsidRPr="00FE0EFA">
              <w:t>US9576491B1</w:t>
            </w:r>
          </w:p>
        </w:tc>
        <w:tc>
          <w:tcPr>
            <w:tcW w:w="2200" w:type="dxa"/>
          </w:tcPr>
          <w:p w14:paraId="4E994FE2" w14:textId="54189A7A" w:rsidR="00AB4F33" w:rsidRPr="00AB4F33" w:rsidRDefault="00AB4F33" w:rsidP="003A625E">
            <w:pPr>
              <w:pStyle w:val="NormalWeb"/>
              <w:jc w:val="both"/>
            </w:pPr>
            <w:r w:rsidRPr="00AB4F33">
              <w:t>IoT-based bus tracking for campuses.</w:t>
            </w:r>
          </w:p>
        </w:tc>
        <w:tc>
          <w:tcPr>
            <w:tcW w:w="2192" w:type="dxa"/>
          </w:tcPr>
          <w:p w14:paraId="6A9A6FA9" w14:textId="3A1340C8" w:rsidR="00AB4F33" w:rsidRPr="00AB4F33" w:rsidRDefault="00710A96" w:rsidP="003A625E">
            <w:pPr>
              <w:pStyle w:val="NormalWeb"/>
              <w:jc w:val="both"/>
            </w:pPr>
            <w:r w:rsidRPr="00710A96">
              <w:t>Restricted to local routes; no optimization at the city level.</w:t>
            </w:r>
          </w:p>
        </w:tc>
        <w:tc>
          <w:tcPr>
            <w:tcW w:w="2174" w:type="dxa"/>
          </w:tcPr>
          <w:p w14:paraId="41BA8913" w14:textId="440A22C5" w:rsidR="00AB4F33" w:rsidRPr="00AB4F33" w:rsidRDefault="00710A96" w:rsidP="003A625E">
            <w:pPr>
              <w:pStyle w:val="NormalWeb"/>
              <w:jc w:val="both"/>
            </w:pPr>
            <w:r w:rsidRPr="00710A96">
              <w:t>The city's scalable AI engine for large-scale deployment, with complete fleet management ​‍​‌‍​‍‌​‍​‌‍​‍‌tools.</w:t>
            </w:r>
          </w:p>
        </w:tc>
      </w:tr>
    </w:tbl>
    <w:p w14:paraId="6A5816BB" w14:textId="77777777" w:rsidR="007B3068" w:rsidRDefault="007B3068" w:rsidP="007B3068">
      <w:pPr>
        <w:suppressAutoHyphens/>
        <w:jc w:val="both"/>
        <w:rPr>
          <w:b/>
        </w:rPr>
      </w:pPr>
    </w:p>
    <w:p w14:paraId="5E196373" w14:textId="28915DEC" w:rsidR="008521F3" w:rsidRDefault="00622759" w:rsidP="008521F3">
      <w:pPr>
        <w:pStyle w:val="NormalWeb"/>
        <w:jc w:val="both"/>
      </w:pPr>
      <w:r>
        <w:rPr>
          <w:b/>
        </w:rPr>
        <w:t>D</w:t>
      </w:r>
      <w:r w:rsidR="007B3068">
        <w:rPr>
          <w:b/>
        </w:rPr>
        <w:t>.</w:t>
      </w:r>
      <w:r w:rsidR="007B3068">
        <w:rPr>
          <w:b/>
        </w:rPr>
        <w:tab/>
        <w:t>DETAILED DESCRIPTION:</w:t>
      </w:r>
      <w:r w:rsidR="007B3068">
        <w:t xml:space="preserve">  </w:t>
      </w:r>
      <w:r w:rsidR="008521F3">
        <w:t xml:space="preserve">The​‍​‌‍​‍‌​‍​‌‍​‍‌ AI-Powered Real-Time Public Transport Tracking and Crowd Density Management </w:t>
      </w:r>
      <w:r w:rsidR="00D173D9">
        <w:t>Application</w:t>
      </w:r>
      <w:r w:rsidR="008521F3">
        <w:t xml:space="preserve"> is a revolutionary software platform that aims to </w:t>
      </w:r>
      <w:r w:rsidR="008521F3">
        <w:lastRenderedPageBreak/>
        <w:t xml:space="preserve">solve the problems of public transport that are specifically faced by small urban centres. The </w:t>
      </w:r>
      <w:r w:rsidR="00D173D9">
        <w:t>Application</w:t>
      </w:r>
      <w:r w:rsidR="008521F3">
        <w:t xml:space="preserve"> collects real-time data from transport operators, for instance, driver updates or open transit feeds, and brings it all together in a cloud-based </w:t>
      </w:r>
      <w:r w:rsidR="00D173D9">
        <w:t>Application</w:t>
      </w:r>
      <w:r w:rsidR="008521F3">
        <w:t>. The advanced AI algorithms scan through the data to determine the most accurate arrival time and also to estimate the crowd density in a particular area, thus giving the commuters the freedom to plan their trips and at the same time avoid the overloading of vehicles.</w:t>
      </w:r>
    </w:p>
    <w:p w14:paraId="39BAEFC6" w14:textId="2C68D007" w:rsidR="008521F3" w:rsidRDefault="008521F3" w:rsidP="008521F3">
      <w:pPr>
        <w:pStyle w:val="NormalWeb"/>
        <w:jc w:val="both"/>
      </w:pPr>
      <w:r>
        <w:t xml:space="preserve">This platform can be used by any resident through a well-designed website, SMS updates, or IVR services. Hence, it is fully inclusive of all the residents, even those that do not own smartphones. The web interface makes it possible for users to access maps, receive real-time alerts, and use trip planning tools, whereas SMS and IVR are there to provide simplified updates for non-digital users. The management dashboard for local governments provides a visual representation of the performance of the fleet, the distribution of passengers, and the operational trends. Therefore, it becomes easy to make informed decisions that enable the resources to be optimized. The platform has been developed with current web </w:t>
      </w:r>
      <w:r w:rsidR="00307860">
        <w:t>technologies;</w:t>
      </w:r>
      <w:r>
        <w:t xml:space="preserve"> thus, it is able to provide a smoothly-executed performance and the ability to expand further is there too. Its relatively small size, which comes from the use of efficient data protocols, allows it to function in areas with poor network, and hence, it is suitable for small cities. Moreover, security features such as the use of encrypted data for transmission and adherence to privacy standards ensure that user information is safe thereby, trust and reliability are ​‍​‌‍​‍‌​‍​‌‍​‍‌established.</w:t>
      </w:r>
    </w:p>
    <w:p w14:paraId="6A5816BC" w14:textId="6DD905A8" w:rsidR="007B3068" w:rsidRDefault="00D11480" w:rsidP="008521F3">
      <w:pPr>
        <w:pStyle w:val="NormalWeb"/>
        <w:jc w:val="both"/>
        <w:rPr>
          <w:b/>
          <w:bCs/>
        </w:rPr>
      </w:pPr>
      <w:r>
        <w:rPr>
          <w:b/>
          <w:bCs/>
        </w:rPr>
        <w:t>Soft</w:t>
      </w:r>
      <w:r w:rsidR="00DF511C" w:rsidRPr="00DF511C">
        <w:rPr>
          <w:b/>
          <w:bCs/>
        </w:rPr>
        <w:t xml:space="preserve">ware Components: </w:t>
      </w:r>
    </w:p>
    <w:p w14:paraId="4D52F718" w14:textId="2BCE90C2" w:rsidR="00DF511C" w:rsidRPr="00DF511C" w:rsidRDefault="00D628CC" w:rsidP="00DF511C">
      <w:pPr>
        <w:pStyle w:val="Heading3"/>
        <w:numPr>
          <w:ilvl w:val="0"/>
          <w:numId w:val="14"/>
        </w:numPr>
        <w:jc w:val="left"/>
        <w:rPr>
          <w:rFonts w:ascii="Times New Roman" w:hAnsi="Times New Roman"/>
          <w:szCs w:val="24"/>
          <w:lang w:eastAsia="en-GB"/>
        </w:rPr>
      </w:pPr>
      <w:r w:rsidRPr="00D628CC">
        <w:rPr>
          <w:rStyle w:val="Strong"/>
          <w:rFonts w:ascii="Times New Roman" w:hAnsi="Times New Roman"/>
          <w:b w:val="0"/>
          <w:bCs w:val="0"/>
          <w:szCs w:val="24"/>
        </w:rPr>
        <w:t>Transit Data Aggregator</w:t>
      </w:r>
    </w:p>
    <w:p w14:paraId="1FD180C5" w14:textId="711F13D4" w:rsidR="00DF511C" w:rsidRPr="00DF511C" w:rsidRDefault="00DF511C" w:rsidP="008136AA">
      <w:pPr>
        <w:numPr>
          <w:ilvl w:val="0"/>
          <w:numId w:val="5"/>
        </w:numPr>
        <w:spacing w:before="100" w:beforeAutospacing="1" w:after="100" w:afterAutospacing="1"/>
        <w:jc w:val="both"/>
      </w:pPr>
      <w:r w:rsidRPr="00DF511C">
        <w:rPr>
          <w:rStyle w:val="Strong"/>
        </w:rPr>
        <w:t>Function:</w:t>
      </w:r>
      <w:r w:rsidR="00D11480" w:rsidRPr="00D11480">
        <w:t xml:space="preserve"> </w:t>
      </w:r>
      <w:r w:rsidR="00AD025C" w:rsidRPr="00AD025C">
        <w:t>It gathers and processes the latest data of GPS, ticketing, and scheduling from individual vehicles so that the whole public transport platform is synchronized in operations.</w:t>
      </w:r>
    </w:p>
    <w:p w14:paraId="4345D60B" w14:textId="660B0B23" w:rsidR="00DF511C" w:rsidRPr="00DF511C" w:rsidRDefault="00D11480" w:rsidP="008136AA">
      <w:pPr>
        <w:numPr>
          <w:ilvl w:val="0"/>
          <w:numId w:val="5"/>
        </w:numPr>
        <w:spacing w:before="100" w:beforeAutospacing="1" w:after="100" w:afterAutospacing="1"/>
        <w:jc w:val="both"/>
      </w:pPr>
      <w:r>
        <w:rPr>
          <w:rStyle w:val="Strong"/>
        </w:rPr>
        <w:t>Technology</w:t>
      </w:r>
      <w:r w:rsidR="00DF511C" w:rsidRPr="00DF511C">
        <w:rPr>
          <w:rStyle w:val="Strong"/>
        </w:rPr>
        <w:t xml:space="preserve"> Used:</w:t>
      </w:r>
      <w:r w:rsidR="00DF511C" w:rsidRPr="00DF511C">
        <w:t xml:space="preserve"> </w:t>
      </w:r>
      <w:r w:rsidR="00AD025C" w:rsidRPr="00AD025C">
        <w:t>Node.js along with MongoDB integration (backend/config/db.js), using RESTful APIs and WebSocket for data streaming.</w:t>
      </w:r>
    </w:p>
    <w:p w14:paraId="6931319F" w14:textId="065CC257" w:rsidR="00DF511C" w:rsidRPr="00DF511C" w:rsidRDefault="00DF511C" w:rsidP="008136AA">
      <w:pPr>
        <w:numPr>
          <w:ilvl w:val="0"/>
          <w:numId w:val="5"/>
        </w:numPr>
        <w:spacing w:before="100" w:beforeAutospacing="1" w:after="100" w:afterAutospacing="1"/>
        <w:jc w:val="both"/>
      </w:pPr>
      <w:r w:rsidRPr="00DF511C">
        <w:rPr>
          <w:rStyle w:val="Strong"/>
        </w:rPr>
        <w:t>Features:</w:t>
      </w:r>
      <w:r w:rsidRPr="00DF511C">
        <w:t xml:space="preserve"> </w:t>
      </w:r>
      <w:r w:rsidR="007F7B5D" w:rsidRPr="007F7B5D">
        <w:t>The application can take different data formats (JSON, XML) to be compatible with various transit APIs; it can function in a limited bandwidth environment by data compression; it is integrated with the backend/models/Location.js for GPS storage and backend/services/mapService.js for mapping.</w:t>
      </w:r>
    </w:p>
    <w:p w14:paraId="1F49817F" w14:textId="24CCF895" w:rsidR="00DF511C" w:rsidRPr="00DF511C" w:rsidRDefault="00DF511C" w:rsidP="00DF511C"/>
    <w:p w14:paraId="423D8FBB" w14:textId="1B75AB25" w:rsidR="00DF511C" w:rsidRPr="00AB4C8D" w:rsidRDefault="00DF511C" w:rsidP="00AB4C8D">
      <w:pPr>
        <w:pStyle w:val="Heading3"/>
        <w:numPr>
          <w:ilvl w:val="0"/>
          <w:numId w:val="0"/>
        </w:numPr>
        <w:jc w:val="left"/>
        <w:rPr>
          <w:rFonts w:ascii="Times New Roman" w:hAnsi="Times New Roman"/>
          <w:szCs w:val="24"/>
        </w:rPr>
      </w:pPr>
      <w:r w:rsidRPr="00DF511C">
        <w:rPr>
          <w:rFonts w:ascii="Times New Roman" w:hAnsi="Times New Roman"/>
          <w:szCs w:val="24"/>
        </w:rPr>
        <w:t xml:space="preserve">  </w:t>
      </w:r>
      <w:r w:rsidRPr="00DF511C">
        <w:rPr>
          <w:rStyle w:val="Strong"/>
          <w:rFonts w:ascii="Times New Roman" w:hAnsi="Times New Roman"/>
          <w:b w:val="0"/>
          <w:bCs w:val="0"/>
          <w:szCs w:val="24"/>
        </w:rPr>
        <w:t xml:space="preserve">2. </w:t>
      </w:r>
      <w:r w:rsidR="00073052" w:rsidRPr="00073052">
        <w:rPr>
          <w:rStyle w:val="Strong"/>
          <w:rFonts w:ascii="Times New Roman" w:hAnsi="Times New Roman"/>
          <w:b w:val="0"/>
          <w:bCs w:val="0"/>
          <w:szCs w:val="24"/>
        </w:rPr>
        <w:t>AI Crowd Predictor</w:t>
      </w:r>
    </w:p>
    <w:p w14:paraId="4EBFC343" w14:textId="34ECFA7D" w:rsidR="00DF511C" w:rsidRPr="00DF511C" w:rsidRDefault="00DF511C" w:rsidP="008136AA">
      <w:pPr>
        <w:numPr>
          <w:ilvl w:val="0"/>
          <w:numId w:val="6"/>
        </w:numPr>
        <w:spacing w:before="100" w:beforeAutospacing="1" w:after="100" w:afterAutospacing="1"/>
        <w:jc w:val="both"/>
      </w:pPr>
      <w:r w:rsidRPr="00DF511C">
        <w:rPr>
          <w:rStyle w:val="Strong"/>
        </w:rPr>
        <w:t>Function:</w:t>
      </w:r>
      <w:r w:rsidRPr="00DF511C">
        <w:t xml:space="preserve"> </w:t>
      </w:r>
      <w:r w:rsidR="00AD025C" w:rsidRPr="00AD025C">
        <w:t>The AI model aims at forecasting passenger loads of vehicles and at stops by utilizing the past data and patterns besides the real-time user inputs to accomplish the task of capacity planning optimization.</w:t>
      </w:r>
    </w:p>
    <w:p w14:paraId="2DB2C260" w14:textId="520CAFBC" w:rsidR="00DF511C" w:rsidRPr="00DF511C" w:rsidRDefault="00DF511C" w:rsidP="008136AA">
      <w:pPr>
        <w:numPr>
          <w:ilvl w:val="0"/>
          <w:numId w:val="6"/>
        </w:numPr>
        <w:spacing w:before="100" w:beforeAutospacing="1" w:after="100" w:afterAutospacing="1"/>
        <w:jc w:val="both"/>
      </w:pPr>
      <w:r w:rsidRPr="00DF511C">
        <w:rPr>
          <w:rStyle w:val="Strong"/>
        </w:rPr>
        <w:t>Technology</w:t>
      </w:r>
      <w:r w:rsidR="00AB4C8D">
        <w:rPr>
          <w:rStyle w:val="Strong"/>
        </w:rPr>
        <w:t xml:space="preserve"> Used</w:t>
      </w:r>
      <w:r w:rsidRPr="00DF511C">
        <w:rPr>
          <w:rStyle w:val="Strong"/>
        </w:rPr>
        <w:t>:</w:t>
      </w:r>
      <w:r w:rsidRPr="00DF511C">
        <w:t xml:space="preserve"> </w:t>
      </w:r>
      <w:r w:rsidR="00AD025C" w:rsidRPr="00AD025C">
        <w:t>Python-based machine learning models (backend/</w:t>
      </w:r>
      <w:proofErr w:type="spellStart"/>
      <w:r w:rsidR="00AD025C" w:rsidRPr="00AD025C">
        <w:t>ai_microservice</w:t>
      </w:r>
      <w:proofErr w:type="spellEnd"/>
      <w:r w:rsidR="00AD025C" w:rsidRPr="00AD025C">
        <w:t>/</w:t>
      </w:r>
      <w:proofErr w:type="spellStart"/>
      <w:r w:rsidR="00AD025C" w:rsidRPr="00AD025C">
        <w:t>crowd_density</w:t>
      </w:r>
      <w:proofErr w:type="spellEnd"/>
      <w:r w:rsidR="00AD025C" w:rsidRPr="00AD025C">
        <w:t xml:space="preserve">/model.py) using TensorFlow or </w:t>
      </w:r>
      <w:proofErr w:type="spellStart"/>
      <w:r w:rsidR="00AD025C" w:rsidRPr="00AD025C">
        <w:t>PyTorch</w:t>
      </w:r>
      <w:proofErr w:type="spellEnd"/>
      <w:r w:rsidR="00AD025C" w:rsidRPr="00AD025C">
        <w:t>, on cloud infrastructure.</w:t>
      </w:r>
    </w:p>
    <w:p w14:paraId="3DD798F8" w14:textId="26ECD71D" w:rsidR="00DF511C" w:rsidRDefault="00DF511C" w:rsidP="008136AA">
      <w:pPr>
        <w:numPr>
          <w:ilvl w:val="0"/>
          <w:numId w:val="6"/>
        </w:numPr>
        <w:spacing w:before="100" w:beforeAutospacing="1" w:after="100" w:afterAutospacing="1"/>
        <w:jc w:val="both"/>
      </w:pPr>
      <w:r w:rsidRPr="00DF511C">
        <w:rPr>
          <w:rStyle w:val="Strong"/>
        </w:rPr>
        <w:lastRenderedPageBreak/>
        <w:t>Features:</w:t>
      </w:r>
      <w:r w:rsidRPr="00DF511C">
        <w:t xml:space="preserve"> </w:t>
      </w:r>
      <w:r w:rsidR="007F7B5D" w:rsidRPr="007F7B5D">
        <w:t>No local hardware is needed as it is a cloud process and thus very scalable; it provides near real-time crowd density updates through frontend/components/Heatmap.js; it achieves very high accuracy (&gt;90%) by continuous retraining of the model.</w:t>
      </w:r>
    </w:p>
    <w:p w14:paraId="13142F7F" w14:textId="4E6FF31C" w:rsidR="00DF511C" w:rsidRPr="00DF511C" w:rsidRDefault="00DF511C" w:rsidP="00DF511C"/>
    <w:p w14:paraId="219F64AE" w14:textId="7CF06AD2" w:rsidR="00DF511C" w:rsidRPr="000D6C9A" w:rsidRDefault="00DF511C" w:rsidP="000D6C9A">
      <w:pPr>
        <w:pStyle w:val="Heading3"/>
        <w:numPr>
          <w:ilvl w:val="0"/>
          <w:numId w:val="0"/>
        </w:numPr>
        <w:jc w:val="left"/>
        <w:rPr>
          <w:rFonts w:ascii="Times New Roman" w:hAnsi="Times New Roman"/>
          <w:szCs w:val="24"/>
        </w:rPr>
      </w:pPr>
      <w:r w:rsidRPr="00DF511C">
        <w:rPr>
          <w:rFonts w:ascii="Times New Roman" w:hAnsi="Times New Roman"/>
          <w:szCs w:val="24"/>
        </w:rPr>
        <w:t xml:space="preserve">  </w:t>
      </w:r>
      <w:r w:rsidRPr="00DF511C">
        <w:rPr>
          <w:rStyle w:val="Strong"/>
          <w:rFonts w:ascii="Times New Roman" w:hAnsi="Times New Roman"/>
          <w:b w:val="0"/>
          <w:bCs w:val="0"/>
          <w:szCs w:val="24"/>
        </w:rPr>
        <w:t>3.</w:t>
      </w:r>
      <w:r w:rsidR="00657FA2">
        <w:rPr>
          <w:rStyle w:val="Strong"/>
          <w:rFonts w:ascii="Times New Roman" w:hAnsi="Times New Roman"/>
          <w:b w:val="0"/>
          <w:bCs w:val="0"/>
          <w:szCs w:val="24"/>
        </w:rPr>
        <w:t xml:space="preserve"> </w:t>
      </w:r>
      <w:r w:rsidR="00657FA2" w:rsidRPr="00657FA2">
        <w:rPr>
          <w:rStyle w:val="Strong"/>
          <w:rFonts w:ascii="Times New Roman" w:hAnsi="Times New Roman"/>
          <w:b w:val="0"/>
          <w:bCs w:val="0"/>
          <w:szCs w:val="24"/>
        </w:rPr>
        <w:t>Multi-Channel Notifier</w:t>
      </w:r>
    </w:p>
    <w:p w14:paraId="7D98A7E6" w14:textId="00DF6675" w:rsidR="00044FE5" w:rsidRDefault="00B55A75" w:rsidP="008136AA">
      <w:pPr>
        <w:numPr>
          <w:ilvl w:val="0"/>
          <w:numId w:val="7"/>
        </w:numPr>
        <w:spacing w:before="100" w:beforeAutospacing="1" w:after="100" w:afterAutospacing="1"/>
        <w:jc w:val="both"/>
      </w:pPr>
      <w:r>
        <w:rPr>
          <w:noProof/>
        </w:rPr>
        <w:drawing>
          <wp:anchor distT="0" distB="0" distL="114300" distR="114300" simplePos="0" relativeHeight="251659264" behindDoc="0" locked="0" layoutInCell="1" allowOverlap="1" wp14:anchorId="1F0A8BAC" wp14:editId="063FF926">
            <wp:simplePos x="0" y="0"/>
            <wp:positionH relativeFrom="margin">
              <wp:posOffset>1644015</wp:posOffset>
            </wp:positionH>
            <wp:positionV relativeFrom="paragraph">
              <wp:posOffset>558800</wp:posOffset>
            </wp:positionV>
            <wp:extent cx="2782570" cy="6057900"/>
            <wp:effectExtent l="0" t="0" r="0" b="0"/>
            <wp:wrapTopAndBottom/>
            <wp:docPr id="291098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98962"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2782570" cy="6057900"/>
                    </a:xfrm>
                    <a:prstGeom prst="rect">
                      <a:avLst/>
                    </a:prstGeom>
                  </pic:spPr>
                </pic:pic>
              </a:graphicData>
            </a:graphic>
            <wp14:sizeRelH relativeFrom="margin">
              <wp14:pctWidth>0</wp14:pctWidth>
            </wp14:sizeRelH>
            <wp14:sizeRelV relativeFrom="margin">
              <wp14:pctHeight>0</wp14:pctHeight>
            </wp14:sizeRelV>
          </wp:anchor>
        </w:drawing>
      </w:r>
      <w:r w:rsidR="00DF511C" w:rsidRPr="00DF511C">
        <w:rPr>
          <w:rStyle w:val="Strong"/>
        </w:rPr>
        <w:t>Function:</w:t>
      </w:r>
      <w:r w:rsidR="00DF511C" w:rsidRPr="00DF511C">
        <w:t xml:space="preserve"> </w:t>
      </w:r>
      <w:proofErr w:type="gramStart"/>
      <w:r w:rsidR="007F7B5D" w:rsidRPr="007F7B5D">
        <w:t>Firstly</w:t>
      </w:r>
      <w:proofErr w:type="gramEnd"/>
      <w:r w:rsidR="007F7B5D" w:rsidRPr="007F7B5D">
        <w:t xml:space="preserve"> and mainly, this unit through SMS, IVR, and in-app notifications </w:t>
      </w:r>
    </w:p>
    <w:p w14:paraId="66C4822D" w14:textId="111229EF" w:rsidR="00044FE5" w:rsidRPr="00044FE5" w:rsidRDefault="00044FE5" w:rsidP="008136AA">
      <w:pPr>
        <w:spacing w:before="100" w:beforeAutospacing="1" w:after="100" w:afterAutospacing="1"/>
        <w:ind w:left="1440"/>
        <w:jc w:val="both"/>
        <w:rPr>
          <w:sz w:val="22"/>
          <w:szCs w:val="22"/>
        </w:rPr>
      </w:pPr>
      <w:r>
        <w:rPr>
          <w:b/>
          <w:bCs/>
          <w:sz w:val="22"/>
          <w:szCs w:val="22"/>
        </w:rPr>
        <w:t xml:space="preserve">   </w:t>
      </w:r>
      <w:r w:rsidRPr="00044FE5">
        <w:rPr>
          <w:b/>
          <w:bCs/>
          <w:sz w:val="22"/>
          <w:szCs w:val="22"/>
        </w:rPr>
        <w:t>Fig. 1</w:t>
      </w:r>
      <w:r w:rsidRPr="00044FE5">
        <w:rPr>
          <w:sz w:val="22"/>
          <w:szCs w:val="22"/>
        </w:rPr>
        <w:t xml:space="preserve"> — Public Transport Tracking &amp; Management System Workflow</w:t>
      </w:r>
    </w:p>
    <w:p w14:paraId="7AE61D9B" w14:textId="139C1B00" w:rsidR="00DF511C" w:rsidRPr="00DF511C" w:rsidRDefault="007F7B5D" w:rsidP="008136AA">
      <w:pPr>
        <w:spacing w:before="100" w:beforeAutospacing="1" w:after="100" w:afterAutospacing="1"/>
        <w:ind w:left="720"/>
        <w:jc w:val="both"/>
      </w:pPr>
      <w:r w:rsidRPr="007F7B5D">
        <w:lastRenderedPageBreak/>
        <w:t>informs users about fresh data regarding delays, ticket confirmations, or changes in the route.</w:t>
      </w:r>
    </w:p>
    <w:p w14:paraId="4F799D29" w14:textId="6FE58BC0" w:rsidR="00762A87" w:rsidRDefault="000D6C9A" w:rsidP="008136AA">
      <w:pPr>
        <w:numPr>
          <w:ilvl w:val="0"/>
          <w:numId w:val="7"/>
        </w:numPr>
        <w:spacing w:before="100" w:beforeAutospacing="1" w:after="100" w:afterAutospacing="1"/>
        <w:jc w:val="both"/>
      </w:pPr>
      <w:r>
        <w:rPr>
          <w:rStyle w:val="Strong"/>
        </w:rPr>
        <w:t>Technology Used</w:t>
      </w:r>
      <w:r w:rsidR="00DF511C" w:rsidRPr="00DF511C">
        <w:rPr>
          <w:rStyle w:val="Strong"/>
        </w:rPr>
        <w:t>:</w:t>
      </w:r>
      <w:r w:rsidR="00762A87" w:rsidRPr="00762A87">
        <w:t xml:space="preserve"> </w:t>
      </w:r>
      <w:r w:rsidR="006A776B" w:rsidRPr="006A776B">
        <w:t>Node.js was used in conjunction with Twilio/</w:t>
      </w:r>
      <w:proofErr w:type="spellStart"/>
      <w:r w:rsidR="006A776B" w:rsidRPr="006A776B">
        <w:t>Nexmo</w:t>
      </w:r>
      <w:proofErr w:type="spellEnd"/>
      <w:r w:rsidR="006A776B" w:rsidRPr="006A776B">
        <w:t xml:space="preserve"> APIs (backend/services/smsService.js, backend/services/ivrService.js) and Firebase was used for push notifications.</w:t>
      </w:r>
    </w:p>
    <w:p w14:paraId="413858D1" w14:textId="64B35C1B" w:rsidR="00DF511C" w:rsidRPr="00DF511C" w:rsidRDefault="00DF511C" w:rsidP="008136AA">
      <w:pPr>
        <w:numPr>
          <w:ilvl w:val="0"/>
          <w:numId w:val="7"/>
        </w:numPr>
        <w:spacing w:before="100" w:beforeAutospacing="1" w:after="100" w:afterAutospacing="1"/>
        <w:jc w:val="both"/>
      </w:pPr>
      <w:r w:rsidRPr="00DF511C">
        <w:rPr>
          <w:rStyle w:val="Strong"/>
        </w:rPr>
        <w:t>Features:</w:t>
      </w:r>
      <w:r w:rsidRPr="00DF511C">
        <w:t xml:space="preserve"> </w:t>
      </w:r>
      <w:r w:rsidR="0079074E" w:rsidRPr="0079074E">
        <w:t xml:space="preserve">The operations of SMS/IVR can be performed locally without a network connection and a user can be without a smartphone; the messaging protocols have been chosen on account of their privacy, security, and being lightweight in nature; the realization of the user interacting with the alert </w:t>
      </w:r>
      <w:r w:rsidR="00D173D9">
        <w:t>Application</w:t>
      </w:r>
      <w:r w:rsidR="0079074E" w:rsidRPr="0079074E">
        <w:t xml:space="preserve"> by backend/controllers/notification</w:t>
      </w:r>
      <w:r w:rsidR="008136AA">
        <w:t xml:space="preserve"> </w:t>
      </w:r>
      <w:r w:rsidR="0079074E" w:rsidRPr="0079074E">
        <w:t>Controller.js through ​‍​‌‍​‍‌​‍​‌‍​‍‌backend/models/Notification.js.</w:t>
      </w:r>
    </w:p>
    <w:p w14:paraId="29B421AB" w14:textId="51D88547" w:rsidR="00DF511C" w:rsidRPr="00DF511C" w:rsidRDefault="00DF511C" w:rsidP="00DF511C">
      <w:pPr>
        <w:pStyle w:val="Heading3"/>
        <w:numPr>
          <w:ilvl w:val="0"/>
          <w:numId w:val="0"/>
        </w:numPr>
        <w:jc w:val="left"/>
        <w:rPr>
          <w:rFonts w:ascii="Times New Roman" w:hAnsi="Times New Roman"/>
          <w:szCs w:val="24"/>
        </w:rPr>
      </w:pPr>
      <w:r w:rsidRPr="00DF511C">
        <w:rPr>
          <w:rFonts w:ascii="Times New Roman" w:hAnsi="Times New Roman"/>
          <w:szCs w:val="24"/>
        </w:rPr>
        <w:t xml:space="preserve">  </w:t>
      </w:r>
      <w:r w:rsidRPr="00DF511C">
        <w:rPr>
          <w:rStyle w:val="Strong"/>
          <w:rFonts w:ascii="Times New Roman" w:hAnsi="Times New Roman"/>
          <w:b w:val="0"/>
          <w:bCs w:val="0"/>
          <w:szCs w:val="24"/>
        </w:rPr>
        <w:t xml:space="preserve">4. </w:t>
      </w:r>
      <w:r w:rsidR="003E2B51" w:rsidRPr="003E2B51">
        <w:rPr>
          <w:rStyle w:val="Strong"/>
          <w:rFonts w:ascii="Times New Roman" w:hAnsi="Times New Roman"/>
          <w:b w:val="0"/>
          <w:bCs w:val="0"/>
          <w:szCs w:val="24"/>
        </w:rPr>
        <w:t>Transit Web Interface</w:t>
      </w:r>
    </w:p>
    <w:p w14:paraId="0634C0D4" w14:textId="003AA210" w:rsidR="00DF511C" w:rsidRPr="00DF511C" w:rsidRDefault="00DF511C" w:rsidP="008136AA">
      <w:pPr>
        <w:numPr>
          <w:ilvl w:val="0"/>
          <w:numId w:val="8"/>
        </w:numPr>
        <w:spacing w:before="100" w:beforeAutospacing="1" w:after="100" w:afterAutospacing="1"/>
        <w:jc w:val="both"/>
      </w:pPr>
      <w:r w:rsidRPr="00DF511C">
        <w:rPr>
          <w:rStyle w:val="Strong"/>
        </w:rPr>
        <w:t>Function:</w:t>
      </w:r>
      <w:r w:rsidRPr="00DF511C">
        <w:t xml:space="preserve"> </w:t>
      </w:r>
      <w:r w:rsidR="00052FBC" w:rsidRPr="00052FBC">
        <w:t>Users, through this browser-based portal, can use the services of interactive maps, live tracking, ticket booking, and trip planning tools.</w:t>
      </w:r>
    </w:p>
    <w:p w14:paraId="30D648D4" w14:textId="29CA69E8" w:rsidR="00DF511C" w:rsidRPr="00DF511C" w:rsidRDefault="00C668C5" w:rsidP="008136AA">
      <w:pPr>
        <w:numPr>
          <w:ilvl w:val="0"/>
          <w:numId w:val="8"/>
        </w:numPr>
        <w:spacing w:before="100" w:beforeAutospacing="1" w:after="100" w:afterAutospacing="1"/>
        <w:jc w:val="both"/>
      </w:pPr>
      <w:r>
        <w:rPr>
          <w:rStyle w:val="Strong"/>
        </w:rPr>
        <w:t>Technology Used</w:t>
      </w:r>
      <w:r w:rsidR="00DF511C" w:rsidRPr="00DF511C">
        <w:rPr>
          <w:rStyle w:val="Strong"/>
        </w:rPr>
        <w:t>:</w:t>
      </w:r>
      <w:r w:rsidR="00DF511C" w:rsidRPr="00DF511C">
        <w:t xml:space="preserve"> </w:t>
      </w:r>
      <w:r w:rsidR="00052FBC" w:rsidRPr="00052FBC">
        <w:t>React.js (frontend/</w:t>
      </w:r>
      <w:proofErr w:type="spellStart"/>
      <w:r w:rsidR="00052FBC" w:rsidRPr="00052FBC">
        <w:t>src</w:t>
      </w:r>
      <w:proofErr w:type="spellEnd"/>
      <w:r w:rsidR="00052FBC" w:rsidRPr="00052FBC">
        <w:t xml:space="preserve">/App.js) with </w:t>
      </w:r>
      <w:proofErr w:type="spellStart"/>
      <w:r w:rsidR="00052FBC" w:rsidRPr="00052FBC">
        <w:t>Mapbox</w:t>
      </w:r>
      <w:proofErr w:type="spellEnd"/>
      <w:r w:rsidR="00052FBC" w:rsidRPr="00052FBC">
        <w:t>/Leaflet for mapping (frontend/components/MapView.js) and Axios for API calls (frontend/</w:t>
      </w:r>
      <w:proofErr w:type="spellStart"/>
      <w:r w:rsidR="00052FBC" w:rsidRPr="00052FBC">
        <w:t>src</w:t>
      </w:r>
      <w:proofErr w:type="spellEnd"/>
      <w:r w:rsidR="00052FBC" w:rsidRPr="00052FBC">
        <w:t>/</w:t>
      </w:r>
      <w:proofErr w:type="spellStart"/>
      <w:r w:rsidR="00052FBC" w:rsidRPr="00052FBC">
        <w:t>api</w:t>
      </w:r>
      <w:proofErr w:type="spellEnd"/>
      <w:r w:rsidR="00052FBC" w:rsidRPr="00052FBC">
        <w:t>/).</w:t>
      </w:r>
    </w:p>
    <w:p w14:paraId="59B419F8" w14:textId="16616CCD" w:rsidR="00DF511C" w:rsidRPr="00DF511C" w:rsidRDefault="00DF511C" w:rsidP="008136AA">
      <w:pPr>
        <w:numPr>
          <w:ilvl w:val="0"/>
          <w:numId w:val="8"/>
        </w:numPr>
        <w:spacing w:before="100" w:beforeAutospacing="1" w:after="100" w:afterAutospacing="1"/>
        <w:jc w:val="both"/>
      </w:pPr>
      <w:r w:rsidRPr="00DF511C">
        <w:rPr>
          <w:rStyle w:val="Strong"/>
        </w:rPr>
        <w:t>Features:</w:t>
      </w:r>
      <w:r w:rsidRPr="00DF511C">
        <w:t xml:space="preserve"> </w:t>
      </w:r>
      <w:r w:rsidR="00052FBC" w:rsidRPr="00052FBC">
        <w:t>A design that varies with different screen sizes and is also suitable for mobile devices; likewise, accessibility features such as screen reader support and high-contrast themes are available; UI customization is possible through frontend/context/</w:t>
      </w:r>
      <w:r w:rsidR="008136AA">
        <w:t xml:space="preserve"> </w:t>
      </w:r>
      <w:r w:rsidR="00052FBC" w:rsidRPr="00052FBC">
        <w:t>ThemeContext.js; the latest data are being shown by ​‍​‌‍​‍‌​‍​‌‍​‍‌frontend/components/</w:t>
      </w:r>
      <w:r w:rsidR="008136AA">
        <w:t xml:space="preserve"> </w:t>
      </w:r>
      <w:r w:rsidR="00052FBC" w:rsidRPr="00052FBC">
        <w:t>LiveTrackingCard.js</w:t>
      </w:r>
      <w:r w:rsidR="007F7B5D" w:rsidRPr="007F7B5D">
        <w:t>.</w:t>
      </w:r>
    </w:p>
    <w:p w14:paraId="6D551243" w14:textId="6F05E313" w:rsidR="00DF511C" w:rsidRPr="00DF511C" w:rsidRDefault="00DF511C" w:rsidP="00DF511C">
      <w:pPr>
        <w:pStyle w:val="Heading3"/>
        <w:numPr>
          <w:ilvl w:val="0"/>
          <w:numId w:val="0"/>
        </w:numPr>
        <w:jc w:val="left"/>
        <w:rPr>
          <w:rFonts w:ascii="Times New Roman" w:hAnsi="Times New Roman"/>
          <w:szCs w:val="24"/>
        </w:rPr>
      </w:pPr>
      <w:r w:rsidRPr="00DF511C">
        <w:rPr>
          <w:rFonts w:ascii="Times New Roman" w:hAnsi="Times New Roman"/>
          <w:szCs w:val="24"/>
        </w:rPr>
        <w:t xml:space="preserve">  </w:t>
      </w:r>
      <w:r w:rsidRPr="00DF511C">
        <w:rPr>
          <w:rStyle w:val="Strong"/>
          <w:rFonts w:ascii="Times New Roman" w:hAnsi="Times New Roman"/>
          <w:b w:val="0"/>
          <w:bCs w:val="0"/>
          <w:szCs w:val="24"/>
        </w:rPr>
        <w:t xml:space="preserve">5. </w:t>
      </w:r>
      <w:r w:rsidR="002D6638" w:rsidRPr="002D6638">
        <w:rPr>
          <w:rStyle w:val="Strong"/>
          <w:rFonts w:ascii="Times New Roman" w:hAnsi="Times New Roman"/>
          <w:b w:val="0"/>
          <w:bCs w:val="0"/>
          <w:szCs w:val="24"/>
        </w:rPr>
        <w:t>AI Predictive Engine</w:t>
      </w:r>
    </w:p>
    <w:p w14:paraId="6FE3C354" w14:textId="5F6A1E78" w:rsidR="00DF511C" w:rsidRDefault="00DF511C" w:rsidP="008136AA">
      <w:pPr>
        <w:numPr>
          <w:ilvl w:val="0"/>
          <w:numId w:val="9"/>
        </w:numPr>
        <w:spacing w:before="100" w:beforeAutospacing="1" w:after="100" w:afterAutospacing="1"/>
        <w:jc w:val="both"/>
      </w:pPr>
      <w:r w:rsidRPr="00DF511C">
        <w:rPr>
          <w:rStyle w:val="Strong"/>
        </w:rPr>
        <w:t>Function:</w:t>
      </w:r>
      <w:r w:rsidRPr="00DF511C">
        <w:t xml:space="preserve"> </w:t>
      </w:r>
      <w:r w:rsidR="00AD025C" w:rsidRPr="00AD025C">
        <w:t xml:space="preserve">The AI </w:t>
      </w:r>
      <w:r w:rsidR="00D173D9">
        <w:t>Application</w:t>
      </w:r>
      <w:r w:rsidR="00AD025C" w:rsidRPr="00AD025C">
        <w:t xml:space="preserve"> dives deep into the ocean of data to unearth hints of when vehicles will arrive and to figure out the best routes thus making the business more efficient and the user happier.</w:t>
      </w:r>
    </w:p>
    <w:p w14:paraId="13081967" w14:textId="3297B3CA" w:rsidR="00D13DBC" w:rsidRPr="00DF511C" w:rsidRDefault="00D13DBC" w:rsidP="008136AA">
      <w:pPr>
        <w:numPr>
          <w:ilvl w:val="0"/>
          <w:numId w:val="9"/>
        </w:numPr>
        <w:spacing w:before="100" w:beforeAutospacing="1" w:after="100" w:afterAutospacing="1"/>
        <w:jc w:val="both"/>
      </w:pPr>
      <w:r>
        <w:rPr>
          <w:rStyle w:val="Strong"/>
        </w:rPr>
        <w:t>Technology Used:</w:t>
      </w:r>
      <w:r>
        <w:t xml:space="preserve"> </w:t>
      </w:r>
      <w:r w:rsidR="00AD025C" w:rsidRPr="00AD025C">
        <w:t>Python-based AI models (backend/</w:t>
      </w:r>
      <w:proofErr w:type="spellStart"/>
      <w:r w:rsidR="00AD025C" w:rsidRPr="00AD025C">
        <w:t>ai_microservice</w:t>
      </w:r>
      <w:proofErr w:type="spellEnd"/>
      <w:r w:rsidR="00AD025C" w:rsidRPr="00AD025C">
        <w:t>/</w:t>
      </w:r>
      <w:r w:rsidR="008136AA">
        <w:t xml:space="preserve"> </w:t>
      </w:r>
      <w:proofErr w:type="spellStart"/>
      <w:r w:rsidR="00AD025C" w:rsidRPr="00AD025C">
        <w:t>eta_prediction</w:t>
      </w:r>
      <w:proofErr w:type="spellEnd"/>
      <w:r w:rsidR="00AD025C" w:rsidRPr="00AD025C">
        <w:t>/model.py, backend/</w:t>
      </w:r>
      <w:proofErr w:type="spellStart"/>
      <w:r w:rsidR="00AD025C" w:rsidRPr="00AD025C">
        <w:t>ai_microservice</w:t>
      </w:r>
      <w:proofErr w:type="spellEnd"/>
      <w:r w:rsidR="00AD025C" w:rsidRPr="00AD025C">
        <w:t>/</w:t>
      </w:r>
      <w:proofErr w:type="spellStart"/>
      <w:r w:rsidR="00AD025C" w:rsidRPr="00AD025C">
        <w:t>route_optimizer</w:t>
      </w:r>
      <w:proofErr w:type="spellEnd"/>
      <w:r w:rsidR="00AD025C" w:rsidRPr="00AD025C">
        <w:t>/model.py) with scikit-learn and cloud-based processing.</w:t>
      </w:r>
    </w:p>
    <w:p w14:paraId="3D943CD1" w14:textId="6E7F3E1F" w:rsidR="00DF511C" w:rsidRPr="00DF511C" w:rsidRDefault="00DF511C" w:rsidP="008136AA">
      <w:pPr>
        <w:numPr>
          <w:ilvl w:val="0"/>
          <w:numId w:val="9"/>
        </w:numPr>
        <w:spacing w:before="100" w:beforeAutospacing="1" w:after="100" w:afterAutospacing="1"/>
        <w:jc w:val="both"/>
      </w:pPr>
      <w:r w:rsidRPr="00DF511C">
        <w:rPr>
          <w:rStyle w:val="Strong"/>
        </w:rPr>
        <w:t>Features:</w:t>
      </w:r>
      <w:r w:rsidRPr="00DF511C">
        <w:t xml:space="preserve"> </w:t>
      </w:r>
      <w:r w:rsidR="00EA186C" w:rsidRPr="00EA186C">
        <w:t xml:space="preserve">An​‍​‌‍​‍‌​‍​‌‍​‍‌ open-ended and developing </w:t>
      </w:r>
      <w:r w:rsidR="00D173D9">
        <w:t>Application</w:t>
      </w:r>
      <w:r w:rsidR="00EA186C" w:rsidRPr="00EA186C">
        <w:t xml:space="preserve"> that improves every time it can cover a new data source; The admin gets reports and insights from the </w:t>
      </w:r>
      <w:r w:rsidR="00D173D9">
        <w:t>Application</w:t>
      </w:r>
      <w:r w:rsidR="00EA186C" w:rsidRPr="00EA186C">
        <w:t xml:space="preserve"> via frontend/pages/AdminDashboard.js; Besides, the </w:t>
      </w:r>
      <w:r w:rsidR="00D173D9">
        <w:t>Application</w:t>
      </w:r>
      <w:r w:rsidR="00EA186C" w:rsidRPr="00EA186C">
        <w:t xml:space="preserve"> is open for posting live ETA if one accesses ​‍​‌‍​‍‌​‍​‌‍​‍‌frontend/components/AnalyticsChart.js.</w:t>
      </w:r>
    </w:p>
    <w:p w14:paraId="7AEDE58E" w14:textId="3AE5AA27" w:rsidR="00DF511C" w:rsidRPr="00DF511C" w:rsidRDefault="00DF511C" w:rsidP="00DF511C">
      <w:pPr>
        <w:pStyle w:val="Heading3"/>
        <w:numPr>
          <w:ilvl w:val="0"/>
          <w:numId w:val="0"/>
        </w:numPr>
        <w:jc w:val="left"/>
        <w:rPr>
          <w:rFonts w:ascii="Times New Roman" w:hAnsi="Times New Roman"/>
          <w:szCs w:val="24"/>
        </w:rPr>
      </w:pPr>
      <w:r w:rsidRPr="00DF511C">
        <w:rPr>
          <w:rFonts w:ascii="Times New Roman" w:hAnsi="Times New Roman"/>
          <w:szCs w:val="24"/>
        </w:rPr>
        <w:t xml:space="preserve">   </w:t>
      </w:r>
      <w:r w:rsidRPr="00DF511C">
        <w:rPr>
          <w:rStyle w:val="Strong"/>
          <w:rFonts w:ascii="Times New Roman" w:hAnsi="Times New Roman"/>
          <w:b w:val="0"/>
          <w:bCs w:val="0"/>
          <w:szCs w:val="24"/>
        </w:rPr>
        <w:t xml:space="preserve">6. </w:t>
      </w:r>
      <w:r w:rsidR="00D13DBC" w:rsidRPr="00D13DBC">
        <w:rPr>
          <w:rStyle w:val="Strong"/>
          <w:rFonts w:ascii="Times New Roman" w:hAnsi="Times New Roman"/>
          <w:b w:val="0"/>
          <w:bCs w:val="0"/>
          <w:szCs w:val="24"/>
        </w:rPr>
        <w:t>Secure Payment Gateway</w:t>
      </w:r>
    </w:p>
    <w:p w14:paraId="0CFD4669" w14:textId="0754BCFB" w:rsidR="00DF511C" w:rsidRPr="00DF511C" w:rsidRDefault="00DF511C" w:rsidP="008136AA">
      <w:pPr>
        <w:numPr>
          <w:ilvl w:val="0"/>
          <w:numId w:val="10"/>
        </w:numPr>
        <w:spacing w:before="100" w:beforeAutospacing="1" w:after="100" w:afterAutospacing="1"/>
        <w:jc w:val="both"/>
      </w:pPr>
      <w:r w:rsidRPr="00DF511C">
        <w:rPr>
          <w:rStyle w:val="Strong"/>
        </w:rPr>
        <w:t>Function:</w:t>
      </w:r>
      <w:r w:rsidRPr="00DF511C">
        <w:t xml:space="preserve"> </w:t>
      </w:r>
      <w:r w:rsidR="001342B1" w:rsidRPr="001342B1">
        <w:t xml:space="preserve">It is the main responsible for the purchases of tickets and subscription payments to be done in a </w:t>
      </w:r>
      <w:proofErr w:type="gramStart"/>
      <w:r w:rsidR="001342B1" w:rsidRPr="001342B1">
        <w:t>safe ways</w:t>
      </w:r>
      <w:proofErr w:type="gramEnd"/>
      <w:r w:rsidR="001342B1" w:rsidRPr="001342B1">
        <w:t xml:space="preserve">, </w:t>
      </w:r>
      <w:proofErr w:type="spellStart"/>
      <w:r w:rsidR="001342B1" w:rsidRPr="001342B1">
        <w:t>more over</w:t>
      </w:r>
      <w:proofErr w:type="spellEnd"/>
      <w:r w:rsidR="001342B1" w:rsidRPr="001342B1">
        <w:t>, it is capable of integrating with several payment providers for easy transactions.</w:t>
      </w:r>
    </w:p>
    <w:p w14:paraId="6B82F106" w14:textId="00D91285" w:rsidR="00DF511C" w:rsidRPr="00DF511C" w:rsidRDefault="00FA5BE4" w:rsidP="008136AA">
      <w:pPr>
        <w:numPr>
          <w:ilvl w:val="0"/>
          <w:numId w:val="10"/>
        </w:numPr>
        <w:spacing w:before="100" w:beforeAutospacing="1" w:after="100" w:afterAutospacing="1"/>
        <w:jc w:val="both"/>
      </w:pPr>
      <w:r>
        <w:rPr>
          <w:rStyle w:val="Strong"/>
        </w:rPr>
        <w:t>Technology Used</w:t>
      </w:r>
      <w:r w:rsidR="00DF511C" w:rsidRPr="00DF511C">
        <w:rPr>
          <w:rStyle w:val="Strong"/>
        </w:rPr>
        <w:t>:</w:t>
      </w:r>
      <w:r w:rsidR="00DF511C" w:rsidRPr="00DF511C">
        <w:t xml:space="preserve"> </w:t>
      </w:r>
      <w:r w:rsidR="00531054" w:rsidRPr="00531054">
        <w:t>Node.js along with Stripe/PayPal SDKs (backend/services/</w:t>
      </w:r>
      <w:r w:rsidR="008136AA">
        <w:t xml:space="preserve"> </w:t>
      </w:r>
      <w:r w:rsidR="00531054" w:rsidRPr="00531054">
        <w:t>paymentGateway.js) was utilized, and MongoDB was used for logging the transaction (backend/models/Payment.js).</w:t>
      </w:r>
    </w:p>
    <w:p w14:paraId="63111378" w14:textId="5A8F45EF" w:rsidR="00DF511C" w:rsidRPr="00DF511C" w:rsidRDefault="00DF511C" w:rsidP="008136AA">
      <w:pPr>
        <w:numPr>
          <w:ilvl w:val="0"/>
          <w:numId w:val="10"/>
        </w:numPr>
        <w:spacing w:before="100" w:beforeAutospacing="1" w:after="100" w:afterAutospacing="1"/>
        <w:jc w:val="both"/>
      </w:pPr>
      <w:r w:rsidRPr="00DF511C">
        <w:rPr>
          <w:rStyle w:val="Strong"/>
        </w:rPr>
        <w:lastRenderedPageBreak/>
        <w:t>Features:</w:t>
      </w:r>
      <w:r w:rsidRPr="00DF511C">
        <w:t xml:space="preserve"> </w:t>
      </w:r>
      <w:r w:rsidR="00531054" w:rsidRPr="00531054">
        <w:t>Various payment methods (credit cards, mobile wallets) can be activated; the user's data is secured with a PCI-compliant encryption standard; users are given the freedom to interact via</w:t>
      </w:r>
      <w:r w:rsidR="00531054">
        <w:t xml:space="preserve"> </w:t>
      </w:r>
      <w:r w:rsidR="00531054" w:rsidRPr="00531054">
        <w:t>frontend/pages/Payments.js for debit and credit history changes through ​‍​‌‍​‍‌​‍​‌‍​‍‌backend/controllers/paymentController.js.</w:t>
      </w:r>
      <w:r w:rsidR="00531054">
        <w:t xml:space="preserve"> </w:t>
      </w:r>
    </w:p>
    <w:p w14:paraId="2124CC18" w14:textId="55693DE6" w:rsidR="00DF511C" w:rsidRPr="00DF511C" w:rsidRDefault="00DF511C" w:rsidP="00DF511C">
      <w:pPr>
        <w:pStyle w:val="Heading3"/>
        <w:numPr>
          <w:ilvl w:val="0"/>
          <w:numId w:val="0"/>
        </w:numPr>
        <w:jc w:val="left"/>
        <w:rPr>
          <w:rFonts w:ascii="Times New Roman" w:hAnsi="Times New Roman"/>
          <w:szCs w:val="24"/>
        </w:rPr>
      </w:pPr>
      <w:r w:rsidRPr="00DF511C">
        <w:rPr>
          <w:rFonts w:ascii="Times New Roman" w:hAnsi="Times New Roman"/>
          <w:szCs w:val="24"/>
        </w:rPr>
        <w:t xml:space="preserve">  </w:t>
      </w:r>
      <w:r w:rsidRPr="00DF511C">
        <w:rPr>
          <w:rStyle w:val="Strong"/>
          <w:rFonts w:ascii="Times New Roman" w:hAnsi="Times New Roman"/>
          <w:b w:val="0"/>
          <w:bCs w:val="0"/>
          <w:szCs w:val="24"/>
        </w:rPr>
        <w:t xml:space="preserve">7. </w:t>
      </w:r>
      <w:r w:rsidR="008900CC" w:rsidRPr="008900CC">
        <w:rPr>
          <w:rStyle w:val="Strong"/>
          <w:rFonts w:ascii="Times New Roman" w:hAnsi="Times New Roman"/>
          <w:b w:val="0"/>
          <w:bCs w:val="0"/>
          <w:szCs w:val="24"/>
        </w:rPr>
        <w:t>Role-Based Authentication</w:t>
      </w:r>
    </w:p>
    <w:p w14:paraId="4417E62D" w14:textId="31F976D1" w:rsidR="00DF511C" w:rsidRDefault="00DF511C" w:rsidP="008136AA">
      <w:pPr>
        <w:numPr>
          <w:ilvl w:val="0"/>
          <w:numId w:val="11"/>
        </w:numPr>
        <w:spacing w:before="100" w:beforeAutospacing="1" w:after="100" w:afterAutospacing="1"/>
        <w:jc w:val="both"/>
      </w:pPr>
      <w:r w:rsidRPr="00DF511C">
        <w:rPr>
          <w:rStyle w:val="Strong"/>
        </w:rPr>
        <w:t>Function:</w:t>
      </w:r>
      <w:r w:rsidRPr="00DF511C">
        <w:t xml:space="preserve"> </w:t>
      </w:r>
      <w:r w:rsidR="00AD025C" w:rsidRPr="00AD025C">
        <w:t xml:space="preserve">This </w:t>
      </w:r>
      <w:r w:rsidR="00D173D9">
        <w:t>Application</w:t>
      </w:r>
      <w:r w:rsidR="00AD025C" w:rsidRPr="00AD025C">
        <w:t xml:space="preserve"> </w:t>
      </w:r>
      <w:r w:rsidR="00307860" w:rsidRPr="00AD025C">
        <w:t>oversees</w:t>
      </w:r>
      <w:r w:rsidR="00AD025C" w:rsidRPr="00AD025C">
        <w:t xml:space="preserve"> tight security measures for user authentication and access different features functionality based on the role of users whether they are commuters, drivers, or admins that leads to assured safe </w:t>
      </w:r>
      <w:r w:rsidR="00D173D9">
        <w:t>Application</w:t>
      </w:r>
      <w:r w:rsidR="00AD025C" w:rsidRPr="00AD025C">
        <w:t xml:space="preserve"> access.</w:t>
      </w:r>
    </w:p>
    <w:p w14:paraId="02F88F09" w14:textId="02803617" w:rsidR="00F57F67" w:rsidRPr="00DF511C" w:rsidRDefault="00F57F67" w:rsidP="008136AA">
      <w:pPr>
        <w:numPr>
          <w:ilvl w:val="0"/>
          <w:numId w:val="11"/>
        </w:numPr>
        <w:spacing w:before="100" w:beforeAutospacing="1" w:after="100" w:afterAutospacing="1"/>
        <w:jc w:val="both"/>
      </w:pPr>
      <w:r>
        <w:rPr>
          <w:rStyle w:val="Strong"/>
        </w:rPr>
        <w:t>Technology Used:</w:t>
      </w:r>
      <w:r>
        <w:t xml:space="preserve"> </w:t>
      </w:r>
      <w:r w:rsidR="00AD025C" w:rsidRPr="00AD025C">
        <w:t>Node.js with JWT (backend/utils/jwtUtils.js) and Mongoose for user data (backend/models/User.js, backend/models/Driver.js).</w:t>
      </w:r>
    </w:p>
    <w:p w14:paraId="0DD2A271" w14:textId="22A82C65" w:rsidR="00DF511C" w:rsidRPr="00DF511C" w:rsidRDefault="00DF511C" w:rsidP="008136AA">
      <w:pPr>
        <w:numPr>
          <w:ilvl w:val="0"/>
          <w:numId w:val="11"/>
        </w:numPr>
        <w:spacing w:before="100" w:beforeAutospacing="1" w:after="100" w:afterAutospacing="1"/>
        <w:jc w:val="both"/>
      </w:pPr>
      <w:r w:rsidRPr="00DF511C">
        <w:rPr>
          <w:rStyle w:val="Strong"/>
        </w:rPr>
        <w:t>Features:</w:t>
      </w:r>
      <w:r w:rsidRPr="00DF511C">
        <w:t xml:space="preserve"> </w:t>
      </w:r>
      <w:r w:rsidR="007355A5" w:rsidRPr="007355A5">
        <w:t>Secure login/signup feature implemented at backend/controllers/</w:t>
      </w:r>
      <w:r w:rsidR="008136AA">
        <w:t xml:space="preserve"> </w:t>
      </w:r>
      <w:r w:rsidR="007355A5" w:rsidRPr="007355A5">
        <w:t>authController.js; role feature verification via backend/middleware/roleMiddleware.js; user interaction frontend/pages/Login.js and frontend/pages/Signup.js for access control working seamlessly.</w:t>
      </w:r>
    </w:p>
    <w:p w14:paraId="171F7F5F" w14:textId="132E871C" w:rsidR="00DF511C" w:rsidRDefault="00DF511C" w:rsidP="00055E53">
      <w:pPr>
        <w:pStyle w:val="Heading3"/>
        <w:numPr>
          <w:ilvl w:val="0"/>
          <w:numId w:val="0"/>
        </w:numPr>
        <w:jc w:val="left"/>
        <w:rPr>
          <w:rStyle w:val="Strong"/>
          <w:rFonts w:ascii="Times New Roman" w:hAnsi="Times New Roman"/>
          <w:b w:val="0"/>
          <w:bCs w:val="0"/>
          <w:szCs w:val="24"/>
        </w:rPr>
      </w:pPr>
      <w:r w:rsidRPr="00DF511C">
        <w:rPr>
          <w:rStyle w:val="Strong"/>
          <w:rFonts w:ascii="Times New Roman" w:hAnsi="Times New Roman"/>
          <w:b w:val="0"/>
          <w:bCs w:val="0"/>
          <w:szCs w:val="24"/>
        </w:rPr>
        <w:t xml:space="preserve">8. </w:t>
      </w:r>
      <w:r w:rsidR="00F57F67" w:rsidRPr="00F57F67">
        <w:rPr>
          <w:rStyle w:val="Strong"/>
          <w:rFonts w:ascii="Times New Roman" w:hAnsi="Times New Roman"/>
          <w:b w:val="0"/>
          <w:bCs w:val="0"/>
          <w:szCs w:val="24"/>
        </w:rPr>
        <w:t>Real-Time Tracking Module</w:t>
      </w:r>
    </w:p>
    <w:p w14:paraId="587FDE99" w14:textId="5A7E337C" w:rsidR="00E56022" w:rsidRDefault="00E56022" w:rsidP="00E56022">
      <w:pPr>
        <w:rPr>
          <w:lang w:val="en-US" w:eastAsia="en-US"/>
        </w:rPr>
      </w:pPr>
      <w:r>
        <w:rPr>
          <w:noProof/>
        </w:rPr>
        <w:drawing>
          <wp:anchor distT="0" distB="0" distL="114300" distR="114300" simplePos="0" relativeHeight="251658240" behindDoc="0" locked="0" layoutInCell="1" allowOverlap="1" wp14:anchorId="47EFC9F0" wp14:editId="39E9C591">
            <wp:simplePos x="0" y="0"/>
            <wp:positionH relativeFrom="column">
              <wp:posOffset>955040</wp:posOffset>
            </wp:positionH>
            <wp:positionV relativeFrom="paragraph">
              <wp:posOffset>129540</wp:posOffset>
            </wp:positionV>
            <wp:extent cx="3458210" cy="3525520"/>
            <wp:effectExtent l="0" t="0" r="8890" b="0"/>
            <wp:wrapThrough wrapText="bothSides">
              <wp:wrapPolygon edited="0">
                <wp:start x="0" y="0"/>
                <wp:lineTo x="0" y="21476"/>
                <wp:lineTo x="21537" y="21476"/>
                <wp:lineTo x="21537" y="0"/>
                <wp:lineTo x="0" y="0"/>
              </wp:wrapPolygon>
            </wp:wrapThrough>
            <wp:docPr id="14974987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98791" name="Picture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58210" cy="3525520"/>
                    </a:xfrm>
                    <a:prstGeom prst="rect">
                      <a:avLst/>
                    </a:prstGeom>
                  </pic:spPr>
                </pic:pic>
              </a:graphicData>
            </a:graphic>
            <wp14:sizeRelH relativeFrom="margin">
              <wp14:pctWidth>0</wp14:pctWidth>
            </wp14:sizeRelH>
            <wp14:sizeRelV relativeFrom="margin">
              <wp14:pctHeight>0</wp14:pctHeight>
            </wp14:sizeRelV>
          </wp:anchor>
        </w:drawing>
      </w:r>
    </w:p>
    <w:p w14:paraId="4E9ADB41" w14:textId="0D24DEA6" w:rsidR="00E56022" w:rsidRDefault="00E56022" w:rsidP="00E56022">
      <w:pPr>
        <w:rPr>
          <w:lang w:val="en-US" w:eastAsia="en-US"/>
        </w:rPr>
      </w:pPr>
    </w:p>
    <w:p w14:paraId="400CFEC4" w14:textId="77777777" w:rsidR="00E56022" w:rsidRDefault="00E56022" w:rsidP="00E56022">
      <w:pPr>
        <w:rPr>
          <w:lang w:val="en-US" w:eastAsia="en-US"/>
        </w:rPr>
      </w:pPr>
    </w:p>
    <w:p w14:paraId="20DF82D1" w14:textId="07192A53" w:rsidR="00E56022" w:rsidRPr="00E56022" w:rsidRDefault="00E56022" w:rsidP="00E56022">
      <w:pPr>
        <w:rPr>
          <w:lang w:val="en-US" w:eastAsia="en-US"/>
        </w:rPr>
      </w:pPr>
    </w:p>
    <w:p w14:paraId="6684BDCC" w14:textId="128DD239" w:rsidR="00E56022" w:rsidRDefault="00E56022" w:rsidP="00E56022">
      <w:pPr>
        <w:spacing w:before="100" w:beforeAutospacing="1" w:after="100" w:afterAutospacing="1"/>
        <w:ind w:left="720"/>
        <w:rPr>
          <w:rStyle w:val="Strong"/>
          <w:b w:val="0"/>
          <w:bCs w:val="0"/>
        </w:rPr>
      </w:pPr>
    </w:p>
    <w:p w14:paraId="7168C898" w14:textId="77777777" w:rsidR="00E56022" w:rsidRDefault="00E56022" w:rsidP="00E56022">
      <w:pPr>
        <w:spacing w:before="100" w:beforeAutospacing="1" w:after="100" w:afterAutospacing="1"/>
        <w:ind w:left="720"/>
        <w:rPr>
          <w:rStyle w:val="Strong"/>
          <w:b w:val="0"/>
          <w:bCs w:val="0"/>
        </w:rPr>
      </w:pPr>
    </w:p>
    <w:p w14:paraId="65A49334" w14:textId="77777777" w:rsidR="00E56022" w:rsidRDefault="00E56022" w:rsidP="00E56022">
      <w:pPr>
        <w:spacing w:before="100" w:beforeAutospacing="1" w:after="100" w:afterAutospacing="1"/>
        <w:ind w:left="720"/>
        <w:rPr>
          <w:rStyle w:val="Strong"/>
          <w:b w:val="0"/>
          <w:bCs w:val="0"/>
        </w:rPr>
      </w:pPr>
    </w:p>
    <w:p w14:paraId="00C413D2" w14:textId="77777777" w:rsidR="00E56022" w:rsidRDefault="00E56022" w:rsidP="00E56022">
      <w:pPr>
        <w:spacing w:before="100" w:beforeAutospacing="1" w:after="100" w:afterAutospacing="1"/>
        <w:ind w:left="720"/>
        <w:rPr>
          <w:rStyle w:val="Strong"/>
          <w:b w:val="0"/>
          <w:bCs w:val="0"/>
        </w:rPr>
      </w:pPr>
    </w:p>
    <w:p w14:paraId="121BB4AC" w14:textId="77777777" w:rsidR="00E56022" w:rsidRDefault="00E56022" w:rsidP="00E56022">
      <w:pPr>
        <w:spacing w:before="100" w:beforeAutospacing="1" w:after="100" w:afterAutospacing="1"/>
        <w:ind w:left="720"/>
        <w:rPr>
          <w:rStyle w:val="Strong"/>
          <w:b w:val="0"/>
          <w:bCs w:val="0"/>
        </w:rPr>
      </w:pPr>
    </w:p>
    <w:p w14:paraId="26896F3F" w14:textId="6D1D4BCE" w:rsidR="00E56022" w:rsidRDefault="00E56022" w:rsidP="00E56022">
      <w:pPr>
        <w:spacing w:before="100" w:beforeAutospacing="1" w:after="100" w:afterAutospacing="1"/>
        <w:ind w:left="720"/>
        <w:rPr>
          <w:rStyle w:val="Strong"/>
          <w:b w:val="0"/>
          <w:bCs w:val="0"/>
        </w:rPr>
      </w:pPr>
    </w:p>
    <w:p w14:paraId="49470F31" w14:textId="05C15C55" w:rsidR="00E56022" w:rsidRDefault="00E56022" w:rsidP="00E56022">
      <w:pPr>
        <w:spacing w:before="100" w:beforeAutospacing="1" w:after="100" w:afterAutospacing="1"/>
        <w:ind w:left="720"/>
        <w:rPr>
          <w:rStyle w:val="Strong"/>
          <w:b w:val="0"/>
          <w:bCs w:val="0"/>
        </w:rPr>
      </w:pPr>
    </w:p>
    <w:p w14:paraId="22DDEADA" w14:textId="43821373" w:rsidR="00E56022" w:rsidRDefault="00E56022" w:rsidP="00E56022">
      <w:pPr>
        <w:spacing w:before="100" w:beforeAutospacing="1" w:after="100" w:afterAutospacing="1"/>
        <w:ind w:left="720"/>
        <w:rPr>
          <w:rStyle w:val="Strong"/>
          <w:b w:val="0"/>
          <w:bCs w:val="0"/>
        </w:rPr>
      </w:pPr>
    </w:p>
    <w:p w14:paraId="2A5978CD" w14:textId="73FFDDB8" w:rsidR="00A03A23" w:rsidRPr="00A03A23" w:rsidRDefault="00A03A23" w:rsidP="008136AA">
      <w:pPr>
        <w:spacing w:before="100" w:beforeAutospacing="1" w:after="100" w:afterAutospacing="1"/>
        <w:ind w:left="2160"/>
        <w:jc w:val="both"/>
        <w:rPr>
          <w:rStyle w:val="Strong"/>
          <w:b w:val="0"/>
          <w:bCs w:val="0"/>
          <w:sz w:val="22"/>
          <w:szCs w:val="22"/>
        </w:rPr>
      </w:pPr>
      <w:r>
        <w:rPr>
          <w:b/>
          <w:bCs/>
          <w:sz w:val="22"/>
          <w:szCs w:val="22"/>
        </w:rPr>
        <w:t xml:space="preserve">       </w:t>
      </w:r>
      <w:r w:rsidRPr="00A03A23">
        <w:rPr>
          <w:b/>
          <w:bCs/>
          <w:sz w:val="22"/>
          <w:szCs w:val="22"/>
        </w:rPr>
        <w:t xml:space="preserve">Fig. </w:t>
      </w:r>
      <w:r>
        <w:rPr>
          <w:b/>
          <w:bCs/>
          <w:sz w:val="22"/>
          <w:szCs w:val="22"/>
        </w:rPr>
        <w:t>2</w:t>
      </w:r>
      <w:r w:rsidRPr="00A03A23">
        <w:rPr>
          <w:b/>
          <w:bCs/>
          <w:sz w:val="22"/>
          <w:szCs w:val="22"/>
        </w:rPr>
        <w:t>.</w:t>
      </w:r>
      <w:r w:rsidRPr="00A03A23">
        <w:rPr>
          <w:sz w:val="22"/>
          <w:szCs w:val="22"/>
        </w:rPr>
        <w:t xml:space="preserve"> Overall system architecture</w:t>
      </w:r>
    </w:p>
    <w:p w14:paraId="2E661071" w14:textId="397E22BB" w:rsidR="00DF511C" w:rsidRPr="00DF511C" w:rsidRDefault="00DF511C" w:rsidP="008136AA">
      <w:pPr>
        <w:numPr>
          <w:ilvl w:val="0"/>
          <w:numId w:val="12"/>
        </w:numPr>
        <w:spacing w:before="100" w:beforeAutospacing="1" w:after="100" w:afterAutospacing="1"/>
        <w:jc w:val="both"/>
      </w:pPr>
      <w:r w:rsidRPr="00DF511C">
        <w:rPr>
          <w:rStyle w:val="Strong"/>
        </w:rPr>
        <w:t>Function:</w:t>
      </w:r>
      <w:r w:rsidRPr="00DF511C">
        <w:t xml:space="preserve"> </w:t>
      </w:r>
      <w:r w:rsidR="00AD025C" w:rsidRPr="00AD025C">
        <w:t xml:space="preserve">Vehicle locations are tracked live with the help of GPS </w:t>
      </w:r>
      <w:r w:rsidR="00307860" w:rsidRPr="00AD025C">
        <w:t>data,</w:t>
      </w:r>
      <w:r w:rsidR="00AD025C" w:rsidRPr="00AD025C">
        <w:t xml:space="preserve"> and the same information is passed on to the users who then get to see where the vehicle is along with the estimated times of arrival.</w:t>
      </w:r>
    </w:p>
    <w:p w14:paraId="1C9189FB" w14:textId="2FEF1C32" w:rsidR="00DF511C" w:rsidRPr="00DF511C" w:rsidRDefault="00055E53" w:rsidP="008136AA">
      <w:pPr>
        <w:numPr>
          <w:ilvl w:val="0"/>
          <w:numId w:val="12"/>
        </w:numPr>
        <w:jc w:val="both"/>
      </w:pPr>
      <w:r>
        <w:rPr>
          <w:rStyle w:val="Strong"/>
        </w:rPr>
        <w:lastRenderedPageBreak/>
        <w:t>Technology Used</w:t>
      </w:r>
      <w:r w:rsidR="00DF511C" w:rsidRPr="00DF511C">
        <w:rPr>
          <w:rStyle w:val="Strong"/>
        </w:rPr>
        <w:t>:</w:t>
      </w:r>
      <w:r w:rsidR="00DF511C" w:rsidRPr="00DF511C">
        <w:t xml:space="preserve"> </w:t>
      </w:r>
      <w:r w:rsidR="0099452B" w:rsidRPr="0099452B">
        <w:t>Node.js along with WebSocket for the near real-time updates with very little delay (backend/services/trackingService.js) and MongoDB for location storage (backend/models/Location.js).</w:t>
      </w:r>
    </w:p>
    <w:p w14:paraId="26C706A6" w14:textId="28BBDB63" w:rsidR="0017644E" w:rsidRPr="00DF511C" w:rsidRDefault="00DF511C" w:rsidP="008136AA">
      <w:pPr>
        <w:numPr>
          <w:ilvl w:val="0"/>
          <w:numId w:val="12"/>
        </w:numPr>
        <w:spacing w:before="100" w:beforeAutospacing="1" w:after="100" w:afterAutospacing="1"/>
        <w:jc w:val="both"/>
      </w:pPr>
      <w:r w:rsidRPr="00DF511C">
        <w:rPr>
          <w:rStyle w:val="Strong"/>
        </w:rPr>
        <w:t>Features:</w:t>
      </w:r>
      <w:r w:rsidRPr="00DF511C">
        <w:t xml:space="preserve"> </w:t>
      </w:r>
      <w:r w:rsidR="0099452B" w:rsidRPr="0099452B">
        <w:t>A single click frontend/components/MapView.js and mobile/</w:t>
      </w:r>
      <w:proofErr w:type="spellStart"/>
      <w:r w:rsidR="0099452B" w:rsidRPr="0099452B">
        <w:t>commuterapp</w:t>
      </w:r>
      <w:proofErr w:type="spellEnd"/>
      <w:r w:rsidR="0099452B" w:rsidRPr="0099452B">
        <w:t>/</w:t>
      </w:r>
      <w:r w:rsidR="008136AA">
        <w:t xml:space="preserve"> </w:t>
      </w:r>
      <w:proofErr w:type="spellStart"/>
      <w:r w:rsidR="0099452B" w:rsidRPr="0099452B">
        <w:t>src</w:t>
      </w:r>
      <w:proofErr w:type="spellEnd"/>
      <w:r w:rsidR="0099452B" w:rsidRPr="0099452B">
        <w:t>/screens/ enabled the live updates to users; making ETAs possible through backend/utils/geoUtils.js; transit scenarios with rapid update frequency ​‍​‌‍​‍‌​‍​‌‍​‍‌capability.</w:t>
      </w:r>
    </w:p>
    <w:p w14:paraId="6A5816C2" w14:textId="2D7C113F" w:rsidR="007B3068" w:rsidRDefault="00622759" w:rsidP="00936BD1">
      <w:pPr>
        <w:jc w:val="both"/>
      </w:pPr>
      <w:r>
        <w:rPr>
          <w:b/>
        </w:rPr>
        <w:t>E</w:t>
      </w:r>
      <w:r w:rsidR="007B3068">
        <w:rPr>
          <w:b/>
        </w:rPr>
        <w:t>.</w:t>
      </w:r>
      <w:r w:rsidR="007B3068">
        <w:rPr>
          <w:b/>
        </w:rPr>
        <w:tab/>
        <w:t>RESULTS AND ADVANTAGES:</w:t>
      </w:r>
      <w:r w:rsidR="007B3068">
        <w:t xml:space="preserve"> </w:t>
      </w:r>
    </w:p>
    <w:p w14:paraId="3E90139D" w14:textId="77777777" w:rsidR="00B4287D" w:rsidRDefault="00B4287D" w:rsidP="00936BD1">
      <w:pPr>
        <w:jc w:val="both"/>
      </w:pPr>
    </w:p>
    <w:p w14:paraId="29C52B56" w14:textId="79856D8A" w:rsidR="00D30834" w:rsidRDefault="00D30834" w:rsidP="00D30834">
      <w:pPr>
        <w:jc w:val="both"/>
      </w:pPr>
      <w:r>
        <w:t xml:space="preserve">Simulated​‍​‌‍​‍‌​‍​‌‍​‍‌ tests in small-city type environments showed that the platform could provide very accurate arrival times, thus wait times of the commuters were reduced significantly. By allowing data-driven scheduling, the </w:t>
      </w:r>
      <w:r w:rsidR="00D173D9">
        <w:t>Application</w:t>
      </w:r>
      <w:r>
        <w:t xml:space="preserve"> made fleet utilization more efficient, thus passenger loads became more </w:t>
      </w:r>
      <w:r w:rsidR="00307860">
        <w:t>balanced,</w:t>
      </w:r>
      <w:r>
        <w:t xml:space="preserve"> and overcrowding was minimized. The platform’s accessible design, through SMS and IVR, was well liked by the users as they emphasized its accessibility and simplicity.</w:t>
      </w:r>
    </w:p>
    <w:p w14:paraId="0C1C5B56" w14:textId="77777777" w:rsidR="00D30834" w:rsidRDefault="00D30834" w:rsidP="00D30834">
      <w:pPr>
        <w:jc w:val="both"/>
      </w:pPr>
    </w:p>
    <w:p w14:paraId="36E8A498" w14:textId="77777777" w:rsidR="00D30834" w:rsidRDefault="00D30834" w:rsidP="00D30834">
      <w:pPr>
        <w:jc w:val="both"/>
      </w:pPr>
      <w:r>
        <w:t>As compared to the currently available solutions, the platform provides transparency in real-time which is the main enabler of effective trip planning. The prediction of crowding levels helps the safety aspect as the users can decide to skip those vehicles which are heavily crowded. The software-only solution lowers the expenses hence it is a viable option for small municipalities while at the same time its operation in the low-bandwidth mode assures that the service is dependable in locations with weak connectivity.</w:t>
      </w:r>
    </w:p>
    <w:p w14:paraId="15FF3775" w14:textId="77777777" w:rsidR="00D30834" w:rsidRDefault="00D30834" w:rsidP="00D30834">
      <w:pPr>
        <w:jc w:val="both"/>
      </w:pPr>
    </w:p>
    <w:p w14:paraId="086F06AE" w14:textId="325D3779" w:rsidR="00B4287D" w:rsidRDefault="00D30834" w:rsidP="00D30834">
      <w:pPr>
        <w:jc w:val="both"/>
      </w:pPr>
      <w:r>
        <w:t xml:space="preserve">The excellence of the </w:t>
      </w:r>
      <w:r w:rsidR="00D173D9">
        <w:t>Application</w:t>
      </w:r>
      <w:r>
        <w:t xml:space="preserve"> is in its localization for small cities and thus it </w:t>
      </w:r>
      <w:r w:rsidR="00307860">
        <w:t>can</w:t>
      </w:r>
      <w:r>
        <w:t xml:space="preserve"> fill the gaps that are left behind in inclusivity and connectivity. The first round of the test showed that user satisfaction was on the rise and the efficiency of the operation, too, had increased, thus the potential there is for significant environmental benefits through less private vehicle ​‍​‌‍​‍‌​‍​‌‍​‍‌use.</w:t>
      </w:r>
    </w:p>
    <w:p w14:paraId="6A5816C3" w14:textId="77777777" w:rsidR="007B3068" w:rsidRDefault="007B3068" w:rsidP="007B3068"/>
    <w:p w14:paraId="6A5816C4" w14:textId="399B06A9" w:rsidR="007B3068" w:rsidRDefault="00622759" w:rsidP="007B3068">
      <w:pPr>
        <w:suppressAutoHyphens/>
        <w:jc w:val="both"/>
      </w:pPr>
      <w:r>
        <w:rPr>
          <w:b/>
        </w:rPr>
        <w:t>F</w:t>
      </w:r>
      <w:r w:rsidR="007B3068">
        <w:rPr>
          <w:b/>
        </w:rPr>
        <w:t>.</w:t>
      </w:r>
      <w:r w:rsidR="007B3068">
        <w:rPr>
          <w:b/>
        </w:rPr>
        <w:tab/>
        <w:t>EXPANSION:</w:t>
      </w:r>
      <w:r w:rsidR="007B3068">
        <w:t xml:space="preserve"> </w:t>
      </w:r>
    </w:p>
    <w:p w14:paraId="471BE8C2" w14:textId="77777777" w:rsidR="00B4287D" w:rsidRDefault="00B4287D" w:rsidP="007B3068">
      <w:pPr>
        <w:suppressAutoHyphens/>
        <w:jc w:val="both"/>
      </w:pPr>
    </w:p>
    <w:p w14:paraId="3816E83C" w14:textId="77777777" w:rsidR="00D30834" w:rsidRDefault="00D30834" w:rsidP="00D30834">
      <w:pPr>
        <w:suppressAutoHyphens/>
        <w:jc w:val="both"/>
      </w:pPr>
      <w:r>
        <w:t>The​‍​‌‍​‍‌​‍​‌‍​‍‌ platform is architected to support growth and can thus be layered with digital payment methods for easy ticketing, be powered by electric vehicle fleets for clean monitoring or smart city platforms for comprehensive urban planning. Besides, it can be reconfigured for private transport networks like school or corporate shuttles, thus, its potential use getting diversified.</w:t>
      </w:r>
    </w:p>
    <w:p w14:paraId="61D8194D" w14:textId="77777777" w:rsidR="00D30834" w:rsidRDefault="00D30834" w:rsidP="00D30834">
      <w:pPr>
        <w:suppressAutoHyphens/>
        <w:jc w:val="both"/>
      </w:pPr>
    </w:p>
    <w:p w14:paraId="3A367178" w14:textId="5091884B" w:rsidR="00B4287D" w:rsidRDefault="00D30834" w:rsidP="00D30834">
      <w:pPr>
        <w:suppressAutoHyphens/>
        <w:jc w:val="both"/>
      </w:pPr>
      <w:r>
        <w:t xml:space="preserve">There could be also some next-generation features like the </w:t>
      </w:r>
      <w:r w:rsidR="00D173D9">
        <w:t>Application</w:t>
      </w:r>
      <w:r>
        <w:t xml:space="preserve"> health check notification and the embedding of the platform with real-time traffic management </w:t>
      </w:r>
      <w:r w:rsidR="00D173D9">
        <w:t>Application</w:t>
      </w:r>
      <w:r>
        <w:t>s. Such developments will, therefore, increase the platform's value hugely, turning it into the main tool of smart urban mobility in small ​‍​‌‍​‍‌​‍​‌‍​‍‌cities.</w:t>
      </w:r>
    </w:p>
    <w:p w14:paraId="6A5816C7" w14:textId="77777777" w:rsidR="007B3068" w:rsidRDefault="007B3068" w:rsidP="007B3068"/>
    <w:p w14:paraId="6A5816C8" w14:textId="2693653D" w:rsidR="007B3068" w:rsidRDefault="00622759" w:rsidP="00BE122C">
      <w:pPr>
        <w:tabs>
          <w:tab w:val="left" w:pos="360"/>
        </w:tabs>
        <w:suppressAutoHyphens/>
        <w:jc w:val="both"/>
        <w:rPr>
          <w:b/>
        </w:rPr>
      </w:pPr>
      <w:r>
        <w:rPr>
          <w:b/>
        </w:rPr>
        <w:t>G</w:t>
      </w:r>
      <w:r w:rsidR="007B3068">
        <w:rPr>
          <w:b/>
        </w:rPr>
        <w:t xml:space="preserve">. </w:t>
      </w:r>
      <w:r w:rsidR="007D1634">
        <w:rPr>
          <w:b/>
        </w:rPr>
        <w:t xml:space="preserve">       </w:t>
      </w:r>
      <w:r w:rsidR="007B3068">
        <w:rPr>
          <w:b/>
        </w:rPr>
        <w:t xml:space="preserve">WORKING PROTOTYPE/ FORMULATION/ DESIGN/COMPOSITION: </w:t>
      </w:r>
    </w:p>
    <w:p w14:paraId="2D85792B" w14:textId="77777777" w:rsidR="00BD05C7" w:rsidRDefault="00BD05C7" w:rsidP="00BE122C">
      <w:pPr>
        <w:tabs>
          <w:tab w:val="left" w:pos="360"/>
        </w:tabs>
        <w:suppressAutoHyphens/>
        <w:jc w:val="both"/>
      </w:pPr>
    </w:p>
    <w:p w14:paraId="67015A16" w14:textId="71130522" w:rsidR="00DD7FF9" w:rsidRDefault="00DD7FF9" w:rsidP="00DD7FF9">
      <w:pPr>
        <w:pStyle w:val="ListParagraph"/>
        <w:numPr>
          <w:ilvl w:val="0"/>
          <w:numId w:val="24"/>
        </w:numPr>
        <w:rPr>
          <w:b/>
          <w:bCs/>
          <w:lang w:eastAsia="en-US"/>
        </w:rPr>
      </w:pPr>
      <w:r w:rsidRPr="00DD7FF9">
        <w:rPr>
          <w:b/>
          <w:bCs/>
          <w:lang w:eastAsia="en-US"/>
        </w:rPr>
        <w:t>Formulation:</w:t>
      </w:r>
    </w:p>
    <w:p w14:paraId="2DAB40EC" w14:textId="3375CEB0" w:rsidR="00DD7FF9" w:rsidRPr="00DD7FF9" w:rsidRDefault="00E57913" w:rsidP="008136AA">
      <w:pPr>
        <w:pStyle w:val="ListParagraph"/>
        <w:jc w:val="both"/>
        <w:rPr>
          <w:lang w:eastAsia="en-US"/>
        </w:rPr>
      </w:pPr>
      <w:r w:rsidRPr="00E57913">
        <w:rPr>
          <w:lang w:eastAsia="en-US"/>
        </w:rPr>
        <w:t xml:space="preserve">The​‍​‌‍​‍‌​‍​‌‍​‍‌​‍​‌‍​‍‌​‍​‌‍​‍‌​‍​‌‍​‍‌​‍​‌‍​‍‌ public transport </w:t>
      </w:r>
      <w:r w:rsidR="00D173D9">
        <w:rPr>
          <w:lang w:eastAsia="en-US"/>
        </w:rPr>
        <w:t>Application</w:t>
      </w:r>
      <w:r w:rsidRPr="00E57913">
        <w:rPr>
          <w:lang w:eastAsia="en-US"/>
        </w:rPr>
        <w:t xml:space="preserve"> is a nice full-stack modular application example that integrates backend, frontend, mobile, and AI services very efficiently. The backend that is running on Node.js (backend/app.js, backend/server.js), and is responsible for data </w:t>
      </w:r>
      <w:r w:rsidRPr="00E57913">
        <w:rPr>
          <w:lang w:eastAsia="en-US"/>
        </w:rPr>
        <w:lastRenderedPageBreak/>
        <w:t>processing, authentication, and business logic implementation, is thus complemented by MongoDB (backend/config/db.js) to become the data ​‍​‌‍​‍‌​‍​‌‍​‍‌storage. The client-side which is implemented with React.js (frontend/src/App.js) is a great web interface and there are also mobile apps (React Native, in mobile/commuter-app/ and mobile/driver-app/) for the passengers and drivers' convenience. AI microservices (backend/</w:t>
      </w:r>
      <w:proofErr w:type="spellStart"/>
      <w:r w:rsidRPr="00E57913">
        <w:rPr>
          <w:lang w:eastAsia="en-US"/>
        </w:rPr>
        <w:t>ai_microservice</w:t>
      </w:r>
      <w:proofErr w:type="spellEnd"/>
      <w:r w:rsidRPr="00E57913">
        <w:rPr>
          <w:lang w:eastAsia="en-US"/>
        </w:rPr>
        <w:t>/) can be launched in Python for the predictive analytics of ETA, crowd density, and route ​‍​‌‍​‍‌​‍​‌‍​‍‌optimization. DevOps tools (</w:t>
      </w:r>
      <w:proofErr w:type="spellStart"/>
      <w:r w:rsidRPr="00E57913">
        <w:rPr>
          <w:lang w:eastAsia="en-US"/>
        </w:rPr>
        <w:t>devops</w:t>
      </w:r>
      <w:proofErr w:type="spellEnd"/>
      <w:r w:rsidRPr="00E57913">
        <w:rPr>
          <w:lang w:eastAsia="en-US"/>
        </w:rPr>
        <w:t xml:space="preserve">/docker/, </w:t>
      </w:r>
      <w:proofErr w:type="spellStart"/>
      <w:r w:rsidRPr="00E57913">
        <w:rPr>
          <w:lang w:eastAsia="en-US"/>
        </w:rPr>
        <w:t>devops</w:t>
      </w:r>
      <w:proofErr w:type="spellEnd"/>
      <w:r w:rsidRPr="00E57913">
        <w:rPr>
          <w:lang w:eastAsia="en-US"/>
        </w:rPr>
        <w:t>/ci-cd/) are available for a deployment that can be scaled up and scripts (scripts/seedDatabase.js) are at the disposal of the users for setting up and testing ​‍​‌‍​‍‌​‍​‌‍​‍‌data.</w:t>
      </w:r>
      <w:r w:rsidR="006318F6" w:rsidRPr="006318F6">
        <w:rPr>
          <w:lang w:eastAsia="en-US"/>
        </w:rPr>
        <w:t>​‍​‌‍​‍‌​‍​‌‍​‍‌</w:t>
      </w:r>
    </w:p>
    <w:p w14:paraId="379E1180" w14:textId="7B289D03" w:rsidR="0047785E" w:rsidRDefault="00DD7FF9" w:rsidP="0047785E">
      <w:pPr>
        <w:pStyle w:val="NormalWeb"/>
        <w:numPr>
          <w:ilvl w:val="0"/>
          <w:numId w:val="24"/>
        </w:numPr>
        <w:rPr>
          <w:b/>
          <w:bCs/>
          <w:lang w:eastAsia="en-IN"/>
        </w:rPr>
      </w:pPr>
      <w:r w:rsidRPr="00DD7FF9">
        <w:rPr>
          <w:b/>
          <w:bCs/>
        </w:rPr>
        <w:t>Design:</w:t>
      </w:r>
    </w:p>
    <w:p w14:paraId="3CD6BDA7" w14:textId="5DCB5315" w:rsidR="0047785E" w:rsidRPr="00CC46B1" w:rsidRDefault="00CC46B1" w:rsidP="008136AA">
      <w:pPr>
        <w:pStyle w:val="NormalWeb"/>
        <w:ind w:left="720"/>
        <w:jc w:val="both"/>
      </w:pPr>
      <w:r>
        <w:t>​‍​‌‍​‍‌​‍​</w:t>
      </w:r>
      <w:r w:rsidR="004B7426" w:rsidRPr="004B7426">
        <w:t xml:space="preserve">The </w:t>
      </w:r>
      <w:r w:rsidR="00D173D9">
        <w:t>Application</w:t>
      </w:r>
      <w:r w:rsidR="004B7426" w:rsidRPr="004B7426">
        <w:t xml:space="preserve"> design is </w:t>
      </w:r>
      <w:proofErr w:type="spellStart"/>
      <w:r w:rsidR="004B7426" w:rsidRPr="004B7426">
        <w:t>centered</w:t>
      </w:r>
      <w:proofErr w:type="spellEnd"/>
      <w:r w:rsidR="004B7426" w:rsidRPr="004B7426">
        <w:t xml:space="preserve"> on the modular, microservices-inspired architecture that has no limits to its growth and is simple to maintain. The backend is done with the MVC pattern, the main components of the controllers (backend/controllers/), models (backend/models/), and routes (backend/routes/) being the ones that work together to segregate the different functionalities. The middleware (backend/middleware/) is used for implementing the security and rate-limiting features. The frontend has been developed following the Reacts component-based model (frontend/src/components/) for the creation of UI elements which are the reusable ones such as Navbar.js and MapView.js and are controlled by the central App.js and context APIs (frontend/src/context/). The same modularity is there in the mobile applications with the committed services and screens. For individual scaling, the AI microservices are separate from each other and linked through APIs. The program is essentially designed to give users extremely fast tracking and notifications and at the same time, it is also very accessible and can be used on different platforms.</w:t>
      </w:r>
      <w:r>
        <w:t>​‍​‌‍​‍‌​‍​‌‍​</w:t>
      </w:r>
    </w:p>
    <w:p w14:paraId="4DD3653D" w14:textId="77777777" w:rsidR="00DD7FF9" w:rsidRDefault="00DD7FF9" w:rsidP="00DD7FF9">
      <w:pPr>
        <w:pStyle w:val="NormalWeb"/>
        <w:numPr>
          <w:ilvl w:val="0"/>
          <w:numId w:val="24"/>
        </w:numPr>
        <w:rPr>
          <w:b/>
          <w:bCs/>
          <w:lang w:eastAsia="en-IN"/>
        </w:rPr>
      </w:pPr>
      <w:r w:rsidRPr="00DD7FF9">
        <w:rPr>
          <w:b/>
          <w:bCs/>
        </w:rPr>
        <w:t>Composition:</w:t>
      </w:r>
    </w:p>
    <w:p w14:paraId="788DDBF8" w14:textId="021A6893" w:rsidR="00C31C89" w:rsidRPr="00C31C89" w:rsidRDefault="004B7426" w:rsidP="008136AA">
      <w:pPr>
        <w:pStyle w:val="NormalWeb"/>
        <w:ind w:left="720"/>
        <w:jc w:val="both"/>
        <w:rPr>
          <w:lang w:eastAsia="en-IN"/>
        </w:rPr>
      </w:pPr>
      <w:r w:rsidRPr="004B7426">
        <w:rPr>
          <w:lang w:eastAsia="en-IN"/>
        </w:rPr>
        <w:t xml:space="preserve">The entire configuration is made up of several </w:t>
      </w:r>
      <w:proofErr w:type="spellStart"/>
      <w:r w:rsidRPr="004B7426">
        <w:rPr>
          <w:lang w:eastAsia="en-IN"/>
        </w:rPr>
        <w:t>sub</w:t>
      </w:r>
      <w:r w:rsidR="00D173D9">
        <w:rPr>
          <w:lang w:eastAsia="en-IN"/>
        </w:rPr>
        <w:t>Application</w:t>
      </w:r>
      <w:r w:rsidRPr="004B7426">
        <w:rPr>
          <w:lang w:eastAsia="en-IN"/>
        </w:rPr>
        <w:t>s</w:t>
      </w:r>
      <w:proofErr w:type="spellEnd"/>
      <w:r w:rsidRPr="004B7426">
        <w:rPr>
          <w:lang w:eastAsia="en-IN"/>
        </w:rPr>
        <w:t xml:space="preserve"> that have connections between them:</w:t>
      </w:r>
    </w:p>
    <w:p w14:paraId="191EEDD1" w14:textId="219FA7F9" w:rsidR="00F40898" w:rsidRDefault="00C31C89" w:rsidP="008136AA">
      <w:pPr>
        <w:pStyle w:val="NormalWeb"/>
        <w:numPr>
          <w:ilvl w:val="0"/>
          <w:numId w:val="25"/>
        </w:numPr>
        <w:jc w:val="both"/>
        <w:rPr>
          <w:lang w:eastAsia="en-IN"/>
        </w:rPr>
      </w:pPr>
      <w:r w:rsidRPr="00CC46B1">
        <w:rPr>
          <w:b/>
          <w:bCs/>
          <w:lang w:eastAsia="en-IN"/>
        </w:rPr>
        <w:t>Data Layer:</w:t>
      </w:r>
      <w:r w:rsidRPr="00C31C89">
        <w:rPr>
          <w:lang w:eastAsia="en-IN"/>
        </w:rPr>
        <w:t xml:space="preserve"> </w:t>
      </w:r>
      <w:r w:rsidR="004B7426" w:rsidRPr="004B7426">
        <w:rPr>
          <w:lang w:eastAsia="en-IN"/>
        </w:rPr>
        <w:t>User profiles, tickets, routes, and GPS data (backend/models/) are saved in MongoDB and are available through Mongoose schemas.</w:t>
      </w:r>
    </w:p>
    <w:p w14:paraId="343BDA30" w14:textId="5B398B6E" w:rsidR="00C31C89" w:rsidRPr="00C31C89" w:rsidRDefault="00C31C89" w:rsidP="008136AA">
      <w:pPr>
        <w:pStyle w:val="NormalWeb"/>
        <w:numPr>
          <w:ilvl w:val="0"/>
          <w:numId w:val="25"/>
        </w:numPr>
        <w:jc w:val="both"/>
        <w:rPr>
          <w:lang w:eastAsia="en-IN"/>
        </w:rPr>
      </w:pPr>
      <w:r w:rsidRPr="00CC46B1">
        <w:rPr>
          <w:b/>
          <w:bCs/>
          <w:lang w:eastAsia="en-IN"/>
        </w:rPr>
        <w:t>Backend Services:</w:t>
      </w:r>
      <w:r w:rsidRPr="00C31C89">
        <w:rPr>
          <w:lang w:eastAsia="en-IN"/>
        </w:rPr>
        <w:t xml:space="preserve"> </w:t>
      </w:r>
      <w:r w:rsidR="004B7426" w:rsidRPr="004B7426">
        <w:rPr>
          <w:lang w:eastAsia="en-IN"/>
        </w:rPr>
        <w:t xml:space="preserve">Service files such as trackingService.js and paymentGateway.js are the main characters that perform the core logic of the </w:t>
      </w:r>
      <w:r w:rsidR="00D173D9">
        <w:rPr>
          <w:lang w:eastAsia="en-IN"/>
        </w:rPr>
        <w:t>Application</w:t>
      </w:r>
      <w:r w:rsidR="004B7426" w:rsidRPr="004B7426">
        <w:rPr>
          <w:lang w:eastAsia="en-IN"/>
        </w:rPr>
        <w:t xml:space="preserve"> while the utilities (backend/utils/) are the minor characters that among their tasks might be JWT management and geolocation calculations and also support the main characters.</w:t>
      </w:r>
    </w:p>
    <w:p w14:paraId="772E4511" w14:textId="4D0D0DA3" w:rsidR="00C31C89" w:rsidRPr="00C31C89" w:rsidRDefault="00C31C89" w:rsidP="008136AA">
      <w:pPr>
        <w:pStyle w:val="NormalWeb"/>
        <w:numPr>
          <w:ilvl w:val="0"/>
          <w:numId w:val="25"/>
        </w:numPr>
        <w:jc w:val="both"/>
        <w:rPr>
          <w:lang w:eastAsia="en-IN"/>
        </w:rPr>
      </w:pPr>
      <w:r w:rsidRPr="00C31C89">
        <w:rPr>
          <w:b/>
          <w:bCs/>
          <w:lang w:eastAsia="en-IN"/>
        </w:rPr>
        <w:t>AI Microservices:</w:t>
      </w:r>
      <w:r w:rsidRPr="00C31C89">
        <w:rPr>
          <w:lang w:eastAsia="en-IN"/>
        </w:rPr>
        <w:t xml:space="preserve"> </w:t>
      </w:r>
      <w:r w:rsidR="004B7426" w:rsidRPr="004B7426">
        <w:rPr>
          <w:lang w:eastAsia="en-IN"/>
        </w:rPr>
        <w:t>The advanced models are written in Python (backend/</w:t>
      </w:r>
      <w:proofErr w:type="spellStart"/>
      <w:r w:rsidR="004B7426" w:rsidRPr="004B7426">
        <w:rPr>
          <w:lang w:eastAsia="en-IN"/>
        </w:rPr>
        <w:t>ai_microservice</w:t>
      </w:r>
      <w:proofErr w:type="spellEnd"/>
      <w:r w:rsidR="004B7426" w:rsidRPr="004B7426">
        <w:rPr>
          <w:lang w:eastAsia="en-IN"/>
        </w:rPr>
        <w:t>/) and their major aim is to ETA, the number of people in the crowd, and the best routes. The models use RESTful APIs to communicate with the main backend.</w:t>
      </w:r>
    </w:p>
    <w:p w14:paraId="451C9104" w14:textId="48FB2814" w:rsidR="00C31C89" w:rsidRPr="00C31C89" w:rsidRDefault="00C31C89" w:rsidP="008136AA">
      <w:pPr>
        <w:pStyle w:val="NormalWeb"/>
        <w:numPr>
          <w:ilvl w:val="0"/>
          <w:numId w:val="25"/>
        </w:numPr>
        <w:jc w:val="both"/>
        <w:rPr>
          <w:lang w:eastAsia="en-IN"/>
        </w:rPr>
      </w:pPr>
      <w:r w:rsidRPr="00C31C89">
        <w:rPr>
          <w:b/>
          <w:bCs/>
          <w:lang w:eastAsia="en-IN"/>
        </w:rPr>
        <w:t>Frontend UI:</w:t>
      </w:r>
      <w:r w:rsidRPr="00C31C89">
        <w:rPr>
          <w:lang w:eastAsia="en-IN"/>
        </w:rPr>
        <w:t xml:space="preserve"> </w:t>
      </w:r>
      <w:r w:rsidR="00F40898" w:rsidRPr="00F40898">
        <w:rPr>
          <w:lang w:eastAsia="en-IN"/>
        </w:rPr>
        <w:t>React components (frontend/src/components/) are responsible for rendering the dynamic interfaces, while the API clients (frontend/</w:t>
      </w:r>
      <w:proofErr w:type="spellStart"/>
      <w:r w:rsidR="00F40898" w:rsidRPr="00F40898">
        <w:rPr>
          <w:lang w:eastAsia="en-IN"/>
        </w:rPr>
        <w:t>src</w:t>
      </w:r>
      <w:proofErr w:type="spellEnd"/>
      <w:r w:rsidR="00F40898" w:rsidRPr="00F40898">
        <w:rPr>
          <w:lang w:eastAsia="en-IN"/>
        </w:rPr>
        <w:t>/</w:t>
      </w:r>
      <w:proofErr w:type="spellStart"/>
      <w:r w:rsidR="00F40898" w:rsidRPr="00F40898">
        <w:rPr>
          <w:lang w:eastAsia="en-IN"/>
        </w:rPr>
        <w:t>api</w:t>
      </w:r>
      <w:proofErr w:type="spellEnd"/>
      <w:r w:rsidR="00F40898" w:rsidRPr="00F40898">
        <w:rPr>
          <w:lang w:eastAsia="en-IN"/>
        </w:rPr>
        <w:t>/) are fetching live data.</w:t>
      </w:r>
    </w:p>
    <w:p w14:paraId="73F41965" w14:textId="6CCC201B" w:rsidR="00C31C89" w:rsidRPr="00C31C89" w:rsidRDefault="00C31C89" w:rsidP="008136AA">
      <w:pPr>
        <w:pStyle w:val="NormalWeb"/>
        <w:numPr>
          <w:ilvl w:val="0"/>
          <w:numId w:val="25"/>
        </w:numPr>
        <w:jc w:val="both"/>
        <w:rPr>
          <w:lang w:eastAsia="en-IN"/>
        </w:rPr>
      </w:pPr>
      <w:r w:rsidRPr="00C31C89">
        <w:rPr>
          <w:b/>
          <w:bCs/>
          <w:lang w:eastAsia="en-IN"/>
        </w:rPr>
        <w:t>Mobile Apps:</w:t>
      </w:r>
      <w:r w:rsidRPr="00C31C89">
        <w:rPr>
          <w:lang w:eastAsia="en-IN"/>
        </w:rPr>
        <w:t xml:space="preserve"> </w:t>
      </w:r>
      <w:r w:rsidR="00F40898" w:rsidRPr="00F40898">
        <w:rPr>
          <w:lang w:eastAsia="en-IN"/>
        </w:rPr>
        <w:t>React Native applications are designed to meet the specific needs of the users such as commuters (ticket booking, tracking) and drivers (route navigation, alerts).</w:t>
      </w:r>
    </w:p>
    <w:p w14:paraId="767F3AD0" w14:textId="49DC28E3" w:rsidR="00C31C89" w:rsidRPr="00C31C89" w:rsidRDefault="00C31C89" w:rsidP="008136AA">
      <w:pPr>
        <w:pStyle w:val="NormalWeb"/>
        <w:numPr>
          <w:ilvl w:val="0"/>
          <w:numId w:val="25"/>
        </w:numPr>
        <w:jc w:val="both"/>
        <w:rPr>
          <w:lang w:eastAsia="en-IN"/>
        </w:rPr>
      </w:pPr>
      <w:r w:rsidRPr="00C31C89">
        <w:rPr>
          <w:b/>
          <w:bCs/>
          <w:lang w:eastAsia="en-IN"/>
        </w:rPr>
        <w:lastRenderedPageBreak/>
        <w:t>DevOps Infrastructure:</w:t>
      </w:r>
      <w:r w:rsidRPr="00C31C89">
        <w:rPr>
          <w:lang w:eastAsia="en-IN"/>
        </w:rPr>
        <w:t xml:space="preserve"> </w:t>
      </w:r>
      <w:r w:rsidR="00695D69" w:rsidRPr="00695D69">
        <w:rPr>
          <w:lang w:eastAsia="en-IN"/>
        </w:rPr>
        <w:t>The Docker (</w:t>
      </w:r>
      <w:proofErr w:type="spellStart"/>
      <w:r w:rsidR="00695D69" w:rsidRPr="00695D69">
        <w:rPr>
          <w:lang w:eastAsia="en-IN"/>
        </w:rPr>
        <w:t>devops</w:t>
      </w:r>
      <w:proofErr w:type="spellEnd"/>
      <w:r w:rsidR="00695D69" w:rsidRPr="00695D69">
        <w:rPr>
          <w:lang w:eastAsia="en-IN"/>
        </w:rPr>
        <w:t>/docker/) and CI/CD pipelines (</w:t>
      </w:r>
      <w:proofErr w:type="spellStart"/>
      <w:r w:rsidR="00695D69" w:rsidRPr="00695D69">
        <w:rPr>
          <w:lang w:eastAsia="en-IN"/>
        </w:rPr>
        <w:t>devops</w:t>
      </w:r>
      <w:proofErr w:type="spellEnd"/>
      <w:r w:rsidR="00695D69" w:rsidRPr="00695D69">
        <w:rPr>
          <w:lang w:eastAsia="en-IN"/>
        </w:rPr>
        <w:t>/</w:t>
      </w:r>
      <w:r w:rsidR="008136AA">
        <w:rPr>
          <w:lang w:eastAsia="en-IN"/>
        </w:rPr>
        <w:t xml:space="preserve"> </w:t>
      </w:r>
      <w:proofErr w:type="spellStart"/>
      <w:r w:rsidR="00695D69" w:rsidRPr="00695D69">
        <w:rPr>
          <w:lang w:eastAsia="en-IN"/>
        </w:rPr>
        <w:t>cicd</w:t>
      </w:r>
      <w:proofErr w:type="spellEnd"/>
      <w:r w:rsidR="00695D69" w:rsidRPr="00695D69">
        <w:rPr>
          <w:lang w:eastAsia="en-IN"/>
        </w:rPr>
        <w:t>/) along with each other are the elements that are there to ensure a trouble-free deployment of the software, and Nginx (</w:t>
      </w:r>
      <w:proofErr w:type="spellStart"/>
      <w:r w:rsidR="00695D69" w:rsidRPr="00695D69">
        <w:rPr>
          <w:lang w:eastAsia="en-IN"/>
        </w:rPr>
        <w:t>devops</w:t>
      </w:r>
      <w:proofErr w:type="spellEnd"/>
      <w:r w:rsidR="00695D69" w:rsidRPr="00695D69">
        <w:rPr>
          <w:lang w:eastAsia="en-IN"/>
        </w:rPr>
        <w:t>/nginx/) is the load balancer.</w:t>
      </w:r>
    </w:p>
    <w:p w14:paraId="26C54154" w14:textId="21AB9DB9" w:rsidR="00FF51C5" w:rsidRPr="00C31C89" w:rsidRDefault="00C31C89" w:rsidP="008136AA">
      <w:pPr>
        <w:pStyle w:val="NormalWeb"/>
        <w:numPr>
          <w:ilvl w:val="0"/>
          <w:numId w:val="25"/>
        </w:numPr>
        <w:jc w:val="both"/>
        <w:rPr>
          <w:lang w:eastAsia="en-IN"/>
        </w:rPr>
      </w:pPr>
      <w:r w:rsidRPr="00C31C89">
        <w:rPr>
          <w:b/>
          <w:bCs/>
          <w:lang w:eastAsia="en-IN"/>
        </w:rPr>
        <w:t>Documentation and Testing:</w:t>
      </w:r>
      <w:r w:rsidRPr="00C31C89">
        <w:rPr>
          <w:lang w:eastAsia="en-IN"/>
        </w:rPr>
        <w:t xml:space="preserve"> </w:t>
      </w:r>
      <w:r w:rsidR="00695D69" w:rsidRPr="00695D69">
        <w:rPr>
          <w:lang w:eastAsia="en-IN"/>
        </w:rPr>
        <w:t xml:space="preserve">The docs (docs/) and tests (backend/tests/) are the two main pillars that support the </w:t>
      </w:r>
      <w:r w:rsidR="00D173D9">
        <w:rPr>
          <w:lang w:eastAsia="en-IN"/>
        </w:rPr>
        <w:t>Application</w:t>
      </w:r>
      <w:r w:rsidR="00695D69" w:rsidRPr="00695D69">
        <w:rPr>
          <w:lang w:eastAsia="en-IN"/>
        </w:rPr>
        <w:t xml:space="preserve">'s maintainability and reliability. The platform implements RESTful APIs with the addition of WebSocket's for communication. Security is through JWTs, with access control being role-based. Analytics are the main driver of operational </w:t>
      </w:r>
      <w:proofErr w:type="gramStart"/>
      <w:r w:rsidR="00695D69" w:rsidRPr="00695D69">
        <w:rPr>
          <w:lang w:eastAsia="en-IN"/>
        </w:rPr>
        <w:t>insights,</w:t>
      </w:r>
      <w:proofErr w:type="gramEnd"/>
      <w:r w:rsidR="00695D69" w:rsidRPr="00695D69">
        <w:rPr>
          <w:lang w:eastAsia="en-IN"/>
        </w:rPr>
        <w:t xml:space="preserve"> therefore, they are the ones that ensure that the platform is robust, user-</w:t>
      </w:r>
      <w:proofErr w:type="spellStart"/>
      <w:r w:rsidR="00695D69" w:rsidRPr="00695D69">
        <w:rPr>
          <w:lang w:eastAsia="en-IN"/>
        </w:rPr>
        <w:t>centered</w:t>
      </w:r>
      <w:proofErr w:type="spellEnd"/>
      <w:r w:rsidR="00695D69" w:rsidRPr="00695D69">
        <w:rPr>
          <w:lang w:eastAsia="en-IN"/>
        </w:rPr>
        <w:t>, and meets the requirements of urban ​‍​‌‍​‍‌​‍​‌‍​‍‌​‍​‌‍​‍‌​‍​‌‍​‍‌mobility.</w:t>
      </w:r>
    </w:p>
    <w:p w14:paraId="6A5816C9" w14:textId="77777777" w:rsidR="007B3068" w:rsidRDefault="007B3068" w:rsidP="007B3068">
      <w:pPr>
        <w:tabs>
          <w:tab w:val="left" w:pos="360"/>
        </w:tabs>
        <w:suppressAutoHyphens/>
      </w:pPr>
    </w:p>
    <w:p w14:paraId="6A5816CA" w14:textId="3AA96DDD" w:rsidR="007B3068" w:rsidRDefault="007B3068" w:rsidP="007B3068">
      <w:pPr>
        <w:tabs>
          <w:tab w:val="left" w:pos="360"/>
        </w:tabs>
        <w:suppressAutoHyphens/>
      </w:pPr>
      <w:r w:rsidRPr="00BC26F8">
        <w:rPr>
          <w:b/>
        </w:rPr>
        <w:t xml:space="preserve">G. </w:t>
      </w:r>
      <w:r w:rsidR="0072782C" w:rsidRPr="00BC26F8">
        <w:rPr>
          <w:b/>
        </w:rPr>
        <w:t>E</w:t>
      </w:r>
      <w:r w:rsidR="000008D4" w:rsidRPr="00BC26F8">
        <w:rPr>
          <w:b/>
        </w:rPr>
        <w:t>XISTING</w:t>
      </w:r>
      <w:r w:rsidR="0072782C" w:rsidRPr="00BC26F8">
        <w:rPr>
          <w:b/>
        </w:rPr>
        <w:t xml:space="preserve"> </w:t>
      </w:r>
      <w:r w:rsidRPr="00BC26F8">
        <w:rPr>
          <w:b/>
        </w:rPr>
        <w:t xml:space="preserve">DATA: </w:t>
      </w:r>
    </w:p>
    <w:p w14:paraId="419EF221" w14:textId="77777777" w:rsidR="00894CD6" w:rsidRDefault="00894CD6" w:rsidP="007B3068">
      <w:pPr>
        <w:tabs>
          <w:tab w:val="left" w:pos="360"/>
        </w:tabs>
        <w:suppressAutoHyphens/>
      </w:pPr>
    </w:p>
    <w:p w14:paraId="1248BDA7" w14:textId="4082555B" w:rsidR="00F40898" w:rsidRDefault="00F40898" w:rsidP="008136AA">
      <w:pPr>
        <w:jc w:val="both"/>
      </w:pPr>
      <w:r>
        <w:t xml:space="preserve">The tests made to the </w:t>
      </w:r>
      <w:r w:rsidR="00D173D9">
        <w:t>Application</w:t>
      </w:r>
      <w:r>
        <w:t xml:space="preserve"> showed that the predictions of arrivals have high accuracy and that the estimations of crowd density are getting very good results, all that while the platform is fed with more than one data streams and it does not suffer from performance problems. The platform is much better than the existing tools in low-connectivity environments, thus it guarantees that all users will have reliable access.</w:t>
      </w:r>
    </w:p>
    <w:p w14:paraId="77F55072" w14:textId="2C26B3E9" w:rsidR="00894CD6" w:rsidRDefault="00F40898" w:rsidP="008136AA">
      <w:pPr>
        <w:jc w:val="both"/>
      </w:pPr>
      <w:r>
        <w:t xml:space="preserve">Users' comments have been the confirmation that the </w:t>
      </w:r>
      <w:r w:rsidR="00D173D9">
        <w:t>Application</w:t>
      </w:r>
      <w:r>
        <w:t xml:space="preserve"> is simple to use and that it is designed in such a way that no one is left out, and the performance metrics have also been quite strong in the simulated environments. So this performance is an indication that the platform is good to be </w:t>
      </w:r>
      <w:r w:rsidR="00321ECF">
        <w:t>launched,</w:t>
      </w:r>
      <w:r>
        <w:t xml:space="preserve"> and it has the potential to bring a revolution in public transportation in small ​‍​‌‍​‍‌​‍​‌‍​‍‌</w:t>
      </w:r>
      <w:proofErr w:type="gramStart"/>
      <w:r>
        <w:t>cities.</w:t>
      </w:r>
      <w:r w:rsidR="00894CD6">
        <w:t>.</w:t>
      </w:r>
      <w:proofErr w:type="gramEnd"/>
    </w:p>
    <w:p w14:paraId="01A892C7" w14:textId="77777777" w:rsidR="00894CD6" w:rsidRDefault="00894CD6" w:rsidP="008136AA">
      <w:pPr>
        <w:tabs>
          <w:tab w:val="left" w:pos="360"/>
        </w:tabs>
        <w:suppressAutoHyphens/>
        <w:jc w:val="both"/>
      </w:pPr>
    </w:p>
    <w:p w14:paraId="6A5816CB" w14:textId="77777777" w:rsidR="007B3068" w:rsidRDefault="007B3068" w:rsidP="007B3068">
      <w:pPr>
        <w:suppressAutoHyphens/>
        <w:ind w:right="-108"/>
      </w:pPr>
    </w:p>
    <w:p w14:paraId="6A5816CC" w14:textId="77777777" w:rsidR="007B3068" w:rsidRDefault="007B3068" w:rsidP="007B3068">
      <w:pPr>
        <w:tabs>
          <w:tab w:val="left" w:pos="360"/>
        </w:tabs>
        <w:suppressAutoHyphens/>
        <w:rPr>
          <w:b/>
        </w:rPr>
      </w:pPr>
    </w:p>
    <w:p w14:paraId="6A5816CD" w14:textId="77777777" w:rsidR="007B3068" w:rsidRDefault="007B3068" w:rsidP="007B3068">
      <w:pPr>
        <w:suppressAutoHyphens/>
        <w:jc w:val="both"/>
      </w:pPr>
      <w:r>
        <w:rPr>
          <w:b/>
        </w:rPr>
        <w:t>4.</w:t>
      </w:r>
      <w:r>
        <w:rPr>
          <w:b/>
        </w:rPr>
        <w:tab/>
        <w:t>USE AND DISCLOSURE (IMPORTANT):</w:t>
      </w:r>
      <w:r>
        <w:t xml:space="preserve"> Please answer the following questions:</w:t>
      </w:r>
    </w:p>
    <w:p w14:paraId="6A5816CE" w14:textId="77777777" w:rsidR="007B3068" w:rsidRDefault="007B3068" w:rsidP="007B3068"/>
    <w:tbl>
      <w:tblPr>
        <w:tblW w:w="99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7485"/>
        <w:gridCol w:w="1260"/>
        <w:gridCol w:w="1170"/>
      </w:tblGrid>
      <w:tr w:rsidR="007B3068" w14:paraId="6A5816D3" w14:textId="77777777" w:rsidTr="007B3068">
        <w:tc>
          <w:tcPr>
            <w:tcW w:w="7488" w:type="dxa"/>
            <w:tcBorders>
              <w:top w:val="single" w:sz="4" w:space="0" w:color="auto"/>
              <w:left w:val="single" w:sz="4" w:space="0" w:color="auto"/>
              <w:bottom w:val="single" w:sz="6" w:space="0" w:color="auto"/>
              <w:right w:val="single" w:sz="6" w:space="0" w:color="auto"/>
            </w:tcBorders>
          </w:tcPr>
          <w:p w14:paraId="6A5816CF" w14:textId="77777777" w:rsidR="007B3068" w:rsidRDefault="007B3068" w:rsidP="00E73B6F">
            <w:pPr>
              <w:numPr>
                <w:ilvl w:val="0"/>
                <w:numId w:val="2"/>
              </w:numPr>
            </w:pPr>
            <w:r>
              <w:t>Have you described or shown your invention/ design to anyone or in any conference?</w:t>
            </w:r>
          </w:p>
          <w:p w14:paraId="6A5816D0" w14:textId="77777777" w:rsidR="007B3068" w:rsidRDefault="007B3068"/>
        </w:tc>
        <w:tc>
          <w:tcPr>
            <w:tcW w:w="1260" w:type="dxa"/>
            <w:tcBorders>
              <w:top w:val="single" w:sz="4" w:space="0" w:color="auto"/>
              <w:left w:val="single" w:sz="6" w:space="0" w:color="auto"/>
              <w:bottom w:val="single" w:sz="6" w:space="0" w:color="auto"/>
              <w:right w:val="single" w:sz="6" w:space="0" w:color="auto"/>
            </w:tcBorders>
            <w:hideMark/>
          </w:tcPr>
          <w:p w14:paraId="6A5816D1" w14:textId="77777777" w:rsidR="007B3068" w:rsidRDefault="007B3068">
            <w:r>
              <w:t xml:space="preserve">YES </w:t>
            </w:r>
            <w:proofErr w:type="gramStart"/>
            <w:r>
              <w:t>(  )</w:t>
            </w:r>
            <w:proofErr w:type="gramEnd"/>
          </w:p>
        </w:tc>
        <w:tc>
          <w:tcPr>
            <w:tcW w:w="1170" w:type="dxa"/>
            <w:tcBorders>
              <w:top w:val="single" w:sz="4" w:space="0" w:color="auto"/>
              <w:left w:val="single" w:sz="6" w:space="0" w:color="auto"/>
              <w:bottom w:val="single" w:sz="6" w:space="0" w:color="auto"/>
              <w:right w:val="single" w:sz="4" w:space="0" w:color="auto"/>
            </w:tcBorders>
            <w:hideMark/>
          </w:tcPr>
          <w:p w14:paraId="6A5816D2" w14:textId="7204E58D" w:rsidR="007B3068" w:rsidRDefault="007B3068">
            <w:r>
              <w:t>NO (</w:t>
            </w:r>
            <w:r w:rsidR="00FF51C5">
              <w:rPr>
                <w:rFonts w:ascii="Wingdings" w:hAnsi="Wingdings"/>
              </w:rPr>
              <w:t>ü</w:t>
            </w:r>
            <w:r>
              <w:t>)</w:t>
            </w:r>
          </w:p>
        </w:tc>
      </w:tr>
      <w:tr w:rsidR="007B3068" w14:paraId="6A5816D7" w14:textId="77777777" w:rsidTr="007B3068">
        <w:tc>
          <w:tcPr>
            <w:tcW w:w="7488" w:type="dxa"/>
            <w:tcBorders>
              <w:top w:val="single" w:sz="6" w:space="0" w:color="auto"/>
              <w:left w:val="single" w:sz="4" w:space="0" w:color="auto"/>
              <w:bottom w:val="single" w:sz="6" w:space="0" w:color="auto"/>
              <w:right w:val="single" w:sz="6" w:space="0" w:color="auto"/>
            </w:tcBorders>
            <w:hideMark/>
          </w:tcPr>
          <w:p w14:paraId="6A5816D4" w14:textId="77777777" w:rsidR="007B3068" w:rsidRDefault="007B3068" w:rsidP="00E73B6F">
            <w:pPr>
              <w:numPr>
                <w:ilvl w:val="0"/>
                <w:numId w:val="2"/>
              </w:numPr>
            </w:pPr>
            <w:r>
              <w:t xml:space="preserve">Have you made any attempts to commercialize your invention (for example, have you approached any companies about purchasing or manufacturing your invention)?  </w:t>
            </w:r>
          </w:p>
        </w:tc>
        <w:tc>
          <w:tcPr>
            <w:tcW w:w="1260" w:type="dxa"/>
            <w:tcBorders>
              <w:top w:val="single" w:sz="6" w:space="0" w:color="auto"/>
              <w:left w:val="single" w:sz="6" w:space="0" w:color="auto"/>
              <w:bottom w:val="single" w:sz="6" w:space="0" w:color="auto"/>
              <w:right w:val="single" w:sz="6" w:space="0" w:color="auto"/>
            </w:tcBorders>
            <w:hideMark/>
          </w:tcPr>
          <w:p w14:paraId="6A5816D5" w14:textId="77777777" w:rsidR="007B3068" w:rsidRDefault="007B3068">
            <w:r>
              <w:t xml:space="preserve">YES </w:t>
            </w:r>
            <w:proofErr w:type="gramStart"/>
            <w:r>
              <w:t>(  )</w:t>
            </w:r>
            <w:proofErr w:type="gramEnd"/>
          </w:p>
        </w:tc>
        <w:tc>
          <w:tcPr>
            <w:tcW w:w="1170" w:type="dxa"/>
            <w:tcBorders>
              <w:top w:val="single" w:sz="6" w:space="0" w:color="auto"/>
              <w:left w:val="single" w:sz="6" w:space="0" w:color="auto"/>
              <w:bottom w:val="single" w:sz="6" w:space="0" w:color="auto"/>
              <w:right w:val="single" w:sz="4" w:space="0" w:color="auto"/>
            </w:tcBorders>
            <w:hideMark/>
          </w:tcPr>
          <w:p w14:paraId="6A5816D6" w14:textId="1F67E459" w:rsidR="007B3068" w:rsidRDefault="007B3068">
            <w:r>
              <w:t>NO (</w:t>
            </w:r>
            <w:r w:rsidR="00FF51C5">
              <w:rPr>
                <w:rFonts w:ascii="Wingdings" w:hAnsi="Wingdings"/>
              </w:rPr>
              <w:t>ü</w:t>
            </w:r>
            <w:r>
              <w:t>)</w:t>
            </w:r>
          </w:p>
        </w:tc>
      </w:tr>
      <w:tr w:rsidR="007B3068" w14:paraId="6A5816DC" w14:textId="77777777" w:rsidTr="007B3068">
        <w:tc>
          <w:tcPr>
            <w:tcW w:w="7488" w:type="dxa"/>
            <w:tcBorders>
              <w:top w:val="single" w:sz="6" w:space="0" w:color="auto"/>
              <w:left w:val="single" w:sz="4" w:space="0" w:color="auto"/>
              <w:bottom w:val="single" w:sz="6" w:space="0" w:color="auto"/>
              <w:right w:val="single" w:sz="6" w:space="0" w:color="auto"/>
            </w:tcBorders>
          </w:tcPr>
          <w:p w14:paraId="6A5816D8" w14:textId="77777777" w:rsidR="007B3068" w:rsidRDefault="007B3068" w:rsidP="00E73B6F">
            <w:pPr>
              <w:numPr>
                <w:ilvl w:val="0"/>
                <w:numId w:val="2"/>
              </w:numPr>
            </w:pPr>
            <w:r>
              <w:t>Has your invention been described in any printed publication, or any other form of media, such as the Internet?</w:t>
            </w:r>
          </w:p>
          <w:p w14:paraId="6A5816D9" w14:textId="77777777" w:rsidR="007B3068" w:rsidRDefault="007B3068"/>
        </w:tc>
        <w:tc>
          <w:tcPr>
            <w:tcW w:w="1260" w:type="dxa"/>
            <w:tcBorders>
              <w:top w:val="single" w:sz="6" w:space="0" w:color="auto"/>
              <w:left w:val="single" w:sz="6" w:space="0" w:color="auto"/>
              <w:bottom w:val="single" w:sz="6" w:space="0" w:color="auto"/>
              <w:right w:val="single" w:sz="6" w:space="0" w:color="auto"/>
            </w:tcBorders>
            <w:hideMark/>
          </w:tcPr>
          <w:p w14:paraId="6A5816DA" w14:textId="77777777" w:rsidR="007B3068" w:rsidRDefault="007B3068">
            <w:r>
              <w:t xml:space="preserve">YES </w:t>
            </w:r>
            <w:proofErr w:type="gramStart"/>
            <w:r>
              <w:t>(  )</w:t>
            </w:r>
            <w:proofErr w:type="gramEnd"/>
          </w:p>
        </w:tc>
        <w:tc>
          <w:tcPr>
            <w:tcW w:w="1170" w:type="dxa"/>
            <w:tcBorders>
              <w:top w:val="single" w:sz="6" w:space="0" w:color="auto"/>
              <w:left w:val="single" w:sz="6" w:space="0" w:color="auto"/>
              <w:bottom w:val="single" w:sz="6" w:space="0" w:color="auto"/>
              <w:right w:val="single" w:sz="4" w:space="0" w:color="auto"/>
            </w:tcBorders>
            <w:hideMark/>
          </w:tcPr>
          <w:p w14:paraId="6A5816DB" w14:textId="4FDA7A99" w:rsidR="007B3068" w:rsidRDefault="007B3068">
            <w:r>
              <w:t>NO (</w:t>
            </w:r>
            <w:r w:rsidR="00FF51C5">
              <w:rPr>
                <w:rFonts w:ascii="Wingdings" w:hAnsi="Wingdings"/>
              </w:rPr>
              <w:t>ü</w:t>
            </w:r>
            <w:r>
              <w:t>)</w:t>
            </w:r>
          </w:p>
        </w:tc>
      </w:tr>
      <w:tr w:rsidR="007B3068" w14:paraId="6A5816E0" w14:textId="77777777" w:rsidTr="007B3068">
        <w:trPr>
          <w:trHeight w:val="450"/>
        </w:trPr>
        <w:tc>
          <w:tcPr>
            <w:tcW w:w="7488" w:type="dxa"/>
            <w:tcBorders>
              <w:top w:val="single" w:sz="6" w:space="0" w:color="auto"/>
              <w:left w:val="single" w:sz="4" w:space="0" w:color="auto"/>
              <w:bottom w:val="single" w:sz="6" w:space="0" w:color="auto"/>
              <w:right w:val="single" w:sz="6" w:space="0" w:color="auto"/>
            </w:tcBorders>
            <w:hideMark/>
          </w:tcPr>
          <w:p w14:paraId="6A5816DD" w14:textId="3306CB83" w:rsidR="007B3068" w:rsidRDefault="007B3068" w:rsidP="00E73B6F">
            <w:pPr>
              <w:numPr>
                <w:ilvl w:val="0"/>
                <w:numId w:val="2"/>
              </w:numPr>
            </w:pPr>
            <w:r>
              <w:t>Do you have any collaboration with any other institute or organization on the same? Provide name and other details</w:t>
            </w:r>
            <w:r w:rsidR="001160D2">
              <w:t>.</w:t>
            </w:r>
          </w:p>
        </w:tc>
        <w:tc>
          <w:tcPr>
            <w:tcW w:w="1260" w:type="dxa"/>
            <w:tcBorders>
              <w:top w:val="single" w:sz="6" w:space="0" w:color="auto"/>
              <w:left w:val="single" w:sz="6" w:space="0" w:color="auto"/>
              <w:bottom w:val="single" w:sz="6" w:space="0" w:color="auto"/>
              <w:right w:val="single" w:sz="6" w:space="0" w:color="auto"/>
            </w:tcBorders>
            <w:hideMark/>
          </w:tcPr>
          <w:p w14:paraId="6A5816DE" w14:textId="77777777" w:rsidR="007B3068" w:rsidRDefault="007B3068">
            <w:r>
              <w:t xml:space="preserve">YES </w:t>
            </w:r>
            <w:proofErr w:type="gramStart"/>
            <w:r>
              <w:t>(  )</w:t>
            </w:r>
            <w:proofErr w:type="gramEnd"/>
          </w:p>
        </w:tc>
        <w:tc>
          <w:tcPr>
            <w:tcW w:w="1170" w:type="dxa"/>
            <w:tcBorders>
              <w:top w:val="single" w:sz="6" w:space="0" w:color="auto"/>
              <w:left w:val="single" w:sz="6" w:space="0" w:color="auto"/>
              <w:bottom w:val="single" w:sz="6" w:space="0" w:color="auto"/>
              <w:right w:val="single" w:sz="4" w:space="0" w:color="auto"/>
            </w:tcBorders>
            <w:hideMark/>
          </w:tcPr>
          <w:p w14:paraId="6A5816DF" w14:textId="767C00FF" w:rsidR="007B3068" w:rsidRDefault="007B3068">
            <w:r>
              <w:t>NO (</w:t>
            </w:r>
            <w:r w:rsidR="00FF51C5">
              <w:rPr>
                <w:rFonts w:ascii="Wingdings" w:hAnsi="Wingdings"/>
              </w:rPr>
              <w:t>ü</w:t>
            </w:r>
            <w:r>
              <w:t>)</w:t>
            </w:r>
          </w:p>
        </w:tc>
      </w:tr>
      <w:tr w:rsidR="007B3068" w14:paraId="6A5816E4" w14:textId="77777777" w:rsidTr="007B3068">
        <w:trPr>
          <w:trHeight w:val="450"/>
        </w:trPr>
        <w:tc>
          <w:tcPr>
            <w:tcW w:w="7488" w:type="dxa"/>
            <w:tcBorders>
              <w:top w:val="single" w:sz="6" w:space="0" w:color="auto"/>
              <w:left w:val="single" w:sz="4" w:space="0" w:color="auto"/>
              <w:bottom w:val="single" w:sz="4" w:space="0" w:color="auto"/>
              <w:right w:val="single" w:sz="6" w:space="0" w:color="auto"/>
            </w:tcBorders>
            <w:hideMark/>
          </w:tcPr>
          <w:p w14:paraId="6A5816E1" w14:textId="77777777" w:rsidR="007B3068" w:rsidRDefault="007B3068" w:rsidP="00E73B6F">
            <w:pPr>
              <w:numPr>
                <w:ilvl w:val="0"/>
                <w:numId w:val="2"/>
              </w:numPr>
            </w:pPr>
            <w:r>
              <w:t xml:space="preserve">Name of Regulatory body or any other approvals if required. </w:t>
            </w:r>
          </w:p>
        </w:tc>
        <w:tc>
          <w:tcPr>
            <w:tcW w:w="1260" w:type="dxa"/>
            <w:tcBorders>
              <w:top w:val="single" w:sz="6" w:space="0" w:color="auto"/>
              <w:left w:val="single" w:sz="6" w:space="0" w:color="auto"/>
              <w:bottom w:val="single" w:sz="4" w:space="0" w:color="auto"/>
              <w:right w:val="single" w:sz="6" w:space="0" w:color="auto"/>
            </w:tcBorders>
            <w:hideMark/>
          </w:tcPr>
          <w:p w14:paraId="6A5816E2" w14:textId="77777777" w:rsidR="007B3068" w:rsidRDefault="007B3068">
            <w:r>
              <w:t xml:space="preserve">YES </w:t>
            </w:r>
            <w:proofErr w:type="gramStart"/>
            <w:r>
              <w:t>(  )</w:t>
            </w:r>
            <w:proofErr w:type="gramEnd"/>
          </w:p>
        </w:tc>
        <w:tc>
          <w:tcPr>
            <w:tcW w:w="1170" w:type="dxa"/>
            <w:tcBorders>
              <w:top w:val="single" w:sz="6" w:space="0" w:color="auto"/>
              <w:left w:val="single" w:sz="6" w:space="0" w:color="auto"/>
              <w:bottom w:val="single" w:sz="4" w:space="0" w:color="auto"/>
              <w:right w:val="single" w:sz="4" w:space="0" w:color="auto"/>
            </w:tcBorders>
            <w:hideMark/>
          </w:tcPr>
          <w:p w14:paraId="6A5816E3" w14:textId="139CE525" w:rsidR="007B3068" w:rsidRDefault="007B3068">
            <w:r>
              <w:t>NO (</w:t>
            </w:r>
            <w:r w:rsidR="00FF51C5">
              <w:rPr>
                <w:rFonts w:ascii="Wingdings" w:hAnsi="Wingdings"/>
              </w:rPr>
              <w:t>ü</w:t>
            </w:r>
            <w:r>
              <w:t>)</w:t>
            </w:r>
          </w:p>
        </w:tc>
      </w:tr>
    </w:tbl>
    <w:p w14:paraId="6A5816E5" w14:textId="77777777" w:rsidR="007B3068" w:rsidRDefault="007B3068" w:rsidP="007B3068"/>
    <w:p w14:paraId="6A5816E6" w14:textId="16B5C4F2" w:rsidR="007B3068" w:rsidRDefault="007B3068" w:rsidP="006E71A6">
      <w:pPr>
        <w:jc w:val="both"/>
      </w:pPr>
      <w:r>
        <w:t xml:space="preserve">5. </w:t>
      </w:r>
      <w:r w:rsidR="00615669" w:rsidRPr="00615669">
        <w:t>Provide links and dates for such actions if the information has been made public (Google, research papers, YouTube videos, etc.)</w:t>
      </w:r>
      <w:r w:rsidR="00615669">
        <w:t xml:space="preserve"> </w:t>
      </w:r>
      <w:r>
        <w:t xml:space="preserve">before sharing with us. </w:t>
      </w:r>
    </w:p>
    <w:p w14:paraId="3BDDE0B3" w14:textId="7219B878" w:rsidR="00FF51C5" w:rsidRDefault="00FF51C5" w:rsidP="006E71A6">
      <w:pPr>
        <w:jc w:val="both"/>
      </w:pPr>
      <w:r>
        <w:t>NA</w:t>
      </w:r>
    </w:p>
    <w:p w14:paraId="6A5816E7" w14:textId="77777777" w:rsidR="007B3068" w:rsidRDefault="007B3068" w:rsidP="007B3068"/>
    <w:p w14:paraId="6A5816E8" w14:textId="1F8B9874" w:rsidR="007B3068" w:rsidRDefault="007B3068" w:rsidP="007B3068">
      <w:r>
        <w:lastRenderedPageBreak/>
        <w:t>6. Provide the terms and conditions of the MOU also if the work is done in collaboration within or outside university</w:t>
      </w:r>
      <w:r w:rsidR="001F214D">
        <w:t xml:space="preserve"> </w:t>
      </w:r>
      <w:r w:rsidR="00842D21">
        <w:t xml:space="preserve">(Any Industry, other Universities, </w:t>
      </w:r>
      <w:r w:rsidR="00CF56D6">
        <w:t>or any other entity)</w:t>
      </w:r>
      <w:r>
        <w:t>.</w:t>
      </w:r>
    </w:p>
    <w:p w14:paraId="6A5816E9" w14:textId="65B8B8E5" w:rsidR="007B3068" w:rsidRDefault="00FF51C5" w:rsidP="007B3068">
      <w:r>
        <w:t>NA</w:t>
      </w:r>
    </w:p>
    <w:p w14:paraId="6A5816EA" w14:textId="08DEA227" w:rsidR="007B3068" w:rsidRDefault="007B3068" w:rsidP="007B3068">
      <w:r>
        <w:t>7. Potential Chances of Commercialization</w:t>
      </w:r>
      <w:r w:rsidR="006D2E54">
        <w:t>.</w:t>
      </w:r>
    </w:p>
    <w:p w14:paraId="6A5816EB" w14:textId="03D1A04B" w:rsidR="007B3068" w:rsidRDefault="00FF51C5" w:rsidP="007B3068">
      <w:r>
        <w:t>NA</w:t>
      </w:r>
    </w:p>
    <w:p w14:paraId="205BFB21" w14:textId="77777777" w:rsidR="00234A5F" w:rsidRDefault="007B3068" w:rsidP="007B3068">
      <w:r>
        <w:t>8. List of companies which can be contacted for commercialization along with the website link.</w:t>
      </w:r>
    </w:p>
    <w:p w14:paraId="288BFCDD" w14:textId="250E856A" w:rsidR="00234A5F" w:rsidRDefault="00FF51C5" w:rsidP="007B3068">
      <w:r>
        <w:t>NA</w:t>
      </w:r>
    </w:p>
    <w:p w14:paraId="6A5816F0" w14:textId="38D62437" w:rsidR="007B3068" w:rsidRDefault="00234A5F" w:rsidP="007B3068">
      <w:r>
        <w:t xml:space="preserve">9. </w:t>
      </w:r>
      <w:r w:rsidR="007B3068">
        <w:t>Any basic patent which has been used and we need to pay royalty to them.</w:t>
      </w:r>
    </w:p>
    <w:p w14:paraId="6A5816F1" w14:textId="3F3018DF" w:rsidR="007B3068" w:rsidRDefault="00FF51C5" w:rsidP="007B3068">
      <w:pPr>
        <w:rPr>
          <w:b/>
        </w:rPr>
      </w:pPr>
      <w:r>
        <w:rPr>
          <w:b/>
        </w:rPr>
        <w:t>NA</w:t>
      </w:r>
    </w:p>
    <w:p w14:paraId="6A5816F2" w14:textId="084B9289" w:rsidR="007B3068" w:rsidRDefault="007B3068" w:rsidP="007B3068">
      <w:r w:rsidRPr="002B6D0D">
        <w:rPr>
          <w:bCs/>
        </w:rPr>
        <w:t>1</w:t>
      </w:r>
      <w:r w:rsidR="002C209A" w:rsidRPr="002B6D0D">
        <w:rPr>
          <w:bCs/>
        </w:rPr>
        <w:t>0</w:t>
      </w:r>
      <w:r>
        <w:rPr>
          <w:b/>
        </w:rPr>
        <w:t xml:space="preserve">. FILING OPTIONS:  </w:t>
      </w:r>
      <w:r>
        <w:t>Please indicate the level of your work which can be considered for provisional/ complete/ PCT filings</w:t>
      </w:r>
      <w:r w:rsidR="00473EA3">
        <w:t xml:space="preserve"> </w:t>
      </w:r>
      <w:r w:rsidR="00473EA3" w:rsidRPr="00561F22">
        <w:rPr>
          <w:highlight w:val="yellow"/>
        </w:rPr>
        <w:t>(Mandatory to mention).</w:t>
      </w:r>
    </w:p>
    <w:p w14:paraId="6A5816F3" w14:textId="417AA711" w:rsidR="007B3068" w:rsidRDefault="00FF51C5" w:rsidP="007B3068">
      <w:r>
        <w:t>Complete Patent</w:t>
      </w:r>
    </w:p>
    <w:p w14:paraId="6A5816F4" w14:textId="50C73BA6" w:rsidR="007B3068" w:rsidRDefault="007B3068" w:rsidP="007B3068">
      <w:r>
        <w:t>1</w:t>
      </w:r>
      <w:r w:rsidR="002C209A">
        <w:t>1</w:t>
      </w:r>
      <w:r>
        <w:t xml:space="preserve">. </w:t>
      </w:r>
      <w:r>
        <w:rPr>
          <w:b/>
        </w:rPr>
        <w:t>KEYWORDS:</w:t>
      </w:r>
      <w:r>
        <w:t xml:space="preserve"> Please provide right keywords for searching your invention.</w:t>
      </w:r>
    </w:p>
    <w:p w14:paraId="6A5816FB" w14:textId="77777777" w:rsidR="007B3068" w:rsidRDefault="007B3068" w:rsidP="007B3068"/>
    <w:p w14:paraId="3C733952" w14:textId="77777777" w:rsidR="001814FF" w:rsidRPr="001814FF" w:rsidRDefault="001814FF" w:rsidP="001814FF">
      <w:pPr>
        <w:numPr>
          <w:ilvl w:val="0"/>
          <w:numId w:val="22"/>
        </w:numPr>
        <w:spacing w:before="100" w:beforeAutospacing="1" w:after="100" w:afterAutospacing="1"/>
        <w:rPr>
          <w:rStyle w:val="Strong"/>
        </w:rPr>
      </w:pPr>
      <w:r w:rsidRPr="001814FF">
        <w:rPr>
          <w:rStyle w:val="Strong"/>
        </w:rPr>
        <w:t>AI Public Transport Tracker</w:t>
      </w:r>
    </w:p>
    <w:p w14:paraId="2B6AD110" w14:textId="5891AE75" w:rsidR="001814FF" w:rsidRPr="001814FF" w:rsidRDefault="001814FF" w:rsidP="001814FF">
      <w:pPr>
        <w:numPr>
          <w:ilvl w:val="0"/>
          <w:numId w:val="22"/>
        </w:numPr>
        <w:spacing w:before="100" w:beforeAutospacing="1" w:after="100" w:afterAutospacing="1"/>
        <w:rPr>
          <w:rStyle w:val="Strong"/>
        </w:rPr>
      </w:pPr>
      <w:r w:rsidRPr="001814FF">
        <w:rPr>
          <w:rStyle w:val="Strong"/>
        </w:rPr>
        <w:t xml:space="preserve">Real-Time Transit </w:t>
      </w:r>
      <w:r w:rsidR="00D173D9">
        <w:rPr>
          <w:rStyle w:val="Strong"/>
        </w:rPr>
        <w:t>Application</w:t>
      </w:r>
    </w:p>
    <w:p w14:paraId="3BE31739" w14:textId="77777777" w:rsidR="001814FF" w:rsidRPr="001814FF" w:rsidRDefault="001814FF" w:rsidP="001814FF">
      <w:pPr>
        <w:numPr>
          <w:ilvl w:val="0"/>
          <w:numId w:val="22"/>
        </w:numPr>
        <w:spacing w:before="100" w:beforeAutospacing="1" w:after="100" w:afterAutospacing="1"/>
        <w:rPr>
          <w:rStyle w:val="Strong"/>
        </w:rPr>
      </w:pPr>
      <w:r w:rsidRPr="001814FF">
        <w:rPr>
          <w:rStyle w:val="Strong"/>
        </w:rPr>
        <w:t>Crowd Density Management</w:t>
      </w:r>
    </w:p>
    <w:p w14:paraId="11FEB955" w14:textId="77777777" w:rsidR="001814FF" w:rsidRPr="001814FF" w:rsidRDefault="001814FF" w:rsidP="001814FF">
      <w:pPr>
        <w:numPr>
          <w:ilvl w:val="0"/>
          <w:numId w:val="22"/>
        </w:numPr>
        <w:spacing w:before="100" w:beforeAutospacing="1" w:after="100" w:afterAutospacing="1"/>
        <w:rPr>
          <w:rStyle w:val="Strong"/>
        </w:rPr>
      </w:pPr>
      <w:r w:rsidRPr="001814FF">
        <w:rPr>
          <w:rStyle w:val="Strong"/>
        </w:rPr>
        <w:t>Small City Mobility Solution</w:t>
      </w:r>
    </w:p>
    <w:p w14:paraId="74189A43" w14:textId="77777777" w:rsidR="001814FF" w:rsidRPr="001814FF" w:rsidRDefault="001814FF" w:rsidP="001814FF">
      <w:pPr>
        <w:numPr>
          <w:ilvl w:val="0"/>
          <w:numId w:val="22"/>
        </w:numPr>
        <w:spacing w:before="100" w:beforeAutospacing="1" w:after="100" w:afterAutospacing="1"/>
        <w:rPr>
          <w:rStyle w:val="Strong"/>
        </w:rPr>
      </w:pPr>
      <w:r w:rsidRPr="001814FF">
        <w:rPr>
          <w:rStyle w:val="Strong"/>
        </w:rPr>
        <w:t>Inclusive Transport Platform</w:t>
      </w:r>
    </w:p>
    <w:p w14:paraId="6EE2F8DE" w14:textId="77777777" w:rsidR="001814FF" w:rsidRPr="001814FF" w:rsidRDefault="001814FF" w:rsidP="001814FF">
      <w:pPr>
        <w:numPr>
          <w:ilvl w:val="0"/>
          <w:numId w:val="22"/>
        </w:numPr>
        <w:spacing w:before="100" w:beforeAutospacing="1" w:after="100" w:afterAutospacing="1"/>
        <w:rPr>
          <w:rStyle w:val="Strong"/>
        </w:rPr>
      </w:pPr>
      <w:r w:rsidRPr="001814FF">
        <w:rPr>
          <w:rStyle w:val="Strong"/>
        </w:rPr>
        <w:t>AI Arrival Predictions</w:t>
      </w:r>
    </w:p>
    <w:p w14:paraId="147258A8" w14:textId="77777777" w:rsidR="001814FF" w:rsidRPr="001814FF" w:rsidRDefault="001814FF" w:rsidP="001814FF">
      <w:pPr>
        <w:numPr>
          <w:ilvl w:val="0"/>
          <w:numId w:val="22"/>
        </w:numPr>
        <w:spacing w:before="100" w:beforeAutospacing="1" w:after="100" w:afterAutospacing="1"/>
        <w:rPr>
          <w:rStyle w:val="Strong"/>
        </w:rPr>
      </w:pPr>
      <w:r w:rsidRPr="001814FF">
        <w:rPr>
          <w:rStyle w:val="Strong"/>
        </w:rPr>
        <w:t>Web-Based Transit Tool</w:t>
      </w:r>
    </w:p>
    <w:p w14:paraId="01BFF030" w14:textId="60876526" w:rsidR="001814FF" w:rsidRPr="001814FF" w:rsidRDefault="001814FF" w:rsidP="001814FF">
      <w:pPr>
        <w:numPr>
          <w:ilvl w:val="0"/>
          <w:numId w:val="22"/>
        </w:numPr>
        <w:spacing w:before="100" w:beforeAutospacing="1" w:after="100" w:afterAutospacing="1"/>
        <w:rPr>
          <w:rStyle w:val="Strong"/>
        </w:rPr>
      </w:pPr>
      <w:r w:rsidRPr="001814FF">
        <w:rPr>
          <w:rStyle w:val="Strong"/>
        </w:rPr>
        <w:t xml:space="preserve">Low-Bandwidth Transport </w:t>
      </w:r>
      <w:r w:rsidR="00D173D9">
        <w:rPr>
          <w:rStyle w:val="Strong"/>
        </w:rPr>
        <w:t>Application</w:t>
      </w:r>
    </w:p>
    <w:p w14:paraId="3B6E1C08" w14:textId="77777777" w:rsidR="001814FF" w:rsidRPr="001814FF" w:rsidRDefault="001814FF" w:rsidP="001814FF">
      <w:pPr>
        <w:numPr>
          <w:ilvl w:val="0"/>
          <w:numId w:val="22"/>
        </w:numPr>
        <w:spacing w:before="100" w:beforeAutospacing="1" w:after="100" w:afterAutospacing="1"/>
        <w:rPr>
          <w:rStyle w:val="Strong"/>
        </w:rPr>
      </w:pPr>
      <w:r w:rsidRPr="001814FF">
        <w:rPr>
          <w:rStyle w:val="Strong"/>
        </w:rPr>
        <w:t>Sustainable Urban Mobility</w:t>
      </w:r>
    </w:p>
    <w:p w14:paraId="0A363A66" w14:textId="77777777" w:rsidR="001814FF" w:rsidRPr="001814FF" w:rsidRDefault="001814FF" w:rsidP="001814FF">
      <w:pPr>
        <w:numPr>
          <w:ilvl w:val="0"/>
          <w:numId w:val="22"/>
        </w:numPr>
        <w:spacing w:before="100" w:beforeAutospacing="1" w:after="100" w:afterAutospacing="1"/>
        <w:rPr>
          <w:rStyle w:val="Strong"/>
        </w:rPr>
      </w:pPr>
      <w:r w:rsidRPr="001814FF">
        <w:rPr>
          <w:rStyle w:val="Strong"/>
        </w:rPr>
        <w:t>Transport Management Dashboard</w:t>
      </w:r>
    </w:p>
    <w:p w14:paraId="31774F40" w14:textId="3CD1172F" w:rsidR="002F547E" w:rsidRDefault="007C7302" w:rsidP="00FF51C5">
      <w:pPr>
        <w:numPr>
          <w:ilvl w:val="0"/>
          <w:numId w:val="22"/>
        </w:numPr>
        <w:spacing w:before="100" w:beforeAutospacing="1" w:after="100" w:afterAutospacing="1"/>
        <w:sectPr w:rsidR="002F547E" w:rsidSect="00EC2D97">
          <w:pgSz w:w="12240" w:h="15840"/>
          <w:pgMar w:top="1440" w:right="1440" w:bottom="1440" w:left="1440" w:header="720" w:footer="720" w:gutter="0"/>
          <w:pgNumType w:start="5"/>
          <w:cols w:space="720"/>
          <w:docGrid w:linePitch="360"/>
        </w:sectPr>
      </w:pPr>
      <w:r>
        <w:br w:type="page"/>
      </w:r>
    </w:p>
    <w:p w14:paraId="0F843374" w14:textId="77777777" w:rsidR="0024319D" w:rsidRPr="00FE3168" w:rsidRDefault="0024319D" w:rsidP="0024319D">
      <w:pPr>
        <w:jc w:val="center"/>
        <w:rPr>
          <w:b/>
          <w:bCs/>
        </w:rPr>
      </w:pPr>
      <w:r w:rsidRPr="00FE3168">
        <w:rPr>
          <w:b/>
          <w:bCs/>
        </w:rPr>
        <w:lastRenderedPageBreak/>
        <w:t>NO OBJECTION CERTIFICATE</w:t>
      </w:r>
    </w:p>
    <w:p w14:paraId="050B988E" w14:textId="777746BF" w:rsidR="00FA78E0" w:rsidRPr="007F64DA" w:rsidRDefault="00FA78E0" w:rsidP="007F64DA">
      <w:pPr>
        <w:pStyle w:val="BodyText"/>
        <w:tabs>
          <w:tab w:val="left" w:leader="dot" w:pos="7275"/>
        </w:tabs>
        <w:spacing w:before="214" w:line="276" w:lineRule="auto"/>
        <w:ind w:left="220" w:right="659"/>
        <w:jc w:val="both"/>
        <w:rPr>
          <w:spacing w:val="-3"/>
        </w:rPr>
      </w:pPr>
      <w:r>
        <w:t xml:space="preserve">This is to certify that </w:t>
      </w:r>
      <w:r>
        <w:rPr>
          <w:u w:val="single"/>
        </w:rPr>
        <w:t>University/Organization Name</w:t>
      </w:r>
      <w:r>
        <w:rPr>
          <w:spacing w:val="1"/>
        </w:rPr>
        <w:t xml:space="preserve"> </w:t>
      </w:r>
      <w:r>
        <w:t>or its associates shall have no objection if</w:t>
      </w:r>
      <w:r>
        <w:rPr>
          <w:spacing w:val="1"/>
        </w:rPr>
        <w:t xml:space="preserve"> </w:t>
      </w:r>
      <w:r>
        <w:t>Lovely Professional University files an IPR (Patent/Copyright/Design/any other…….) entitled</w:t>
      </w:r>
      <w:r>
        <w:rPr>
          <w:spacing w:val="1"/>
        </w:rPr>
        <w:t xml:space="preserve"> </w:t>
      </w:r>
      <w:r>
        <w:t>"…………………."</w:t>
      </w:r>
      <w:r>
        <w:rPr>
          <w:spacing w:val="-1"/>
        </w:rPr>
        <w:t xml:space="preserve"> </w:t>
      </w:r>
      <w:r>
        <w:t>including the</w:t>
      </w:r>
      <w:r>
        <w:rPr>
          <w:spacing w:val="1"/>
        </w:rPr>
        <w:t xml:space="preserve"> </w:t>
      </w:r>
      <w:r>
        <w:t>name(s) of,</w:t>
      </w:r>
      <w:r>
        <w:tab/>
      </w:r>
      <w:r w:rsidR="007F64DA">
        <w:t>…</w:t>
      </w:r>
      <w:r>
        <w:t>as</w:t>
      </w:r>
      <w:r w:rsidR="007F64DA">
        <w:rPr>
          <w:spacing w:val="-3"/>
        </w:rPr>
        <w:t xml:space="preserve"> </w:t>
      </w:r>
      <w:r>
        <w:t>inventors</w:t>
      </w:r>
      <w:r>
        <w:rPr>
          <w:spacing w:val="-4"/>
        </w:rPr>
        <w:t xml:space="preserve"> </w:t>
      </w:r>
      <w:r>
        <w:t>who</w:t>
      </w:r>
      <w:r>
        <w:rPr>
          <w:spacing w:val="-4"/>
        </w:rPr>
        <w:t xml:space="preserve"> </w:t>
      </w:r>
      <w:r>
        <w:t>is(are) student(s)/employee(s)</w:t>
      </w:r>
      <w:r>
        <w:rPr>
          <w:spacing w:val="-4"/>
        </w:rPr>
        <w:t xml:space="preserve"> </w:t>
      </w:r>
      <w:r>
        <w:t>studying/</w:t>
      </w:r>
      <w:r>
        <w:rPr>
          <w:spacing w:val="-2"/>
        </w:rPr>
        <w:t xml:space="preserve"> </w:t>
      </w:r>
      <w:r>
        <w:t>working</w:t>
      </w:r>
      <w:r>
        <w:rPr>
          <w:spacing w:val="-4"/>
        </w:rPr>
        <w:t xml:space="preserve"> </w:t>
      </w:r>
      <w:r>
        <w:t>in</w:t>
      </w:r>
      <w:r>
        <w:rPr>
          <w:spacing w:val="-2"/>
        </w:rPr>
        <w:t xml:space="preserve"> </w:t>
      </w:r>
      <w:r>
        <w:t>our</w:t>
      </w:r>
      <w:r>
        <w:rPr>
          <w:spacing w:val="-1"/>
        </w:rPr>
        <w:t xml:space="preserve"> </w:t>
      </w:r>
      <w:r>
        <w:t>University/</w:t>
      </w:r>
      <w:r>
        <w:rPr>
          <w:spacing w:val="-2"/>
        </w:rPr>
        <w:t xml:space="preserve"> </w:t>
      </w:r>
      <w:r>
        <w:t>organization.</w:t>
      </w:r>
    </w:p>
    <w:p w14:paraId="28E824AD" w14:textId="77777777" w:rsidR="00FA78E0" w:rsidRDefault="00FA78E0" w:rsidP="00FA78E0">
      <w:pPr>
        <w:pStyle w:val="BodyText"/>
        <w:spacing w:before="196" w:line="276" w:lineRule="auto"/>
        <w:ind w:left="220" w:right="662"/>
        <w:jc w:val="both"/>
      </w:pPr>
      <w:r>
        <w:t xml:space="preserve">Further </w:t>
      </w:r>
      <w:r>
        <w:rPr>
          <w:u w:val="single"/>
        </w:rPr>
        <w:t>Name of the University/Organization</w:t>
      </w:r>
      <w:r>
        <w:t xml:space="preserve"> shall not provide any financial assistance in respect</w:t>
      </w:r>
      <w:r>
        <w:rPr>
          <w:spacing w:val="-57"/>
        </w:rPr>
        <w:t xml:space="preserve"> </w:t>
      </w:r>
      <w:r>
        <w:t>of said IPR nor shall raise any objection later with respect to filing or commercialization of the</w:t>
      </w:r>
      <w:r>
        <w:rPr>
          <w:spacing w:val="1"/>
        </w:rPr>
        <w:t xml:space="preserve"> </w:t>
      </w:r>
      <w:r>
        <w:t>said</w:t>
      </w:r>
      <w:r>
        <w:rPr>
          <w:spacing w:val="1"/>
        </w:rPr>
        <w:t xml:space="preserve"> </w:t>
      </w:r>
      <w:r>
        <w:t>IPR or otherwise claim</w:t>
      </w:r>
      <w:r>
        <w:rPr>
          <w:spacing w:val="-1"/>
        </w:rPr>
        <w:t xml:space="preserve"> </w:t>
      </w:r>
      <w:r>
        <w:t>any</w:t>
      </w:r>
      <w:r>
        <w:rPr>
          <w:spacing w:val="-5"/>
        </w:rPr>
        <w:t xml:space="preserve"> </w:t>
      </w:r>
      <w:r>
        <w:t>right to the</w:t>
      </w:r>
      <w:r>
        <w:rPr>
          <w:spacing w:val="-1"/>
        </w:rPr>
        <w:t xml:space="preserve"> </w:t>
      </w:r>
      <w:r>
        <w:t>patent/invention at any</w:t>
      </w:r>
      <w:r>
        <w:rPr>
          <w:spacing w:val="-5"/>
        </w:rPr>
        <w:t xml:space="preserve"> </w:t>
      </w:r>
      <w:r>
        <w:t>stage.</w:t>
      </w:r>
    </w:p>
    <w:p w14:paraId="4737B107" w14:textId="77777777" w:rsidR="0024319D" w:rsidRDefault="0024319D" w:rsidP="0024319D">
      <w:pPr>
        <w:jc w:val="both"/>
      </w:pPr>
    </w:p>
    <w:p w14:paraId="3E8F3495" w14:textId="77777777" w:rsidR="0024319D" w:rsidRDefault="0024319D" w:rsidP="0024319D">
      <w:pPr>
        <w:jc w:val="both"/>
      </w:pPr>
    </w:p>
    <w:p w14:paraId="16E10635" w14:textId="77777777" w:rsidR="0024319D" w:rsidRPr="00FE3168" w:rsidRDefault="0024319D" w:rsidP="00536857">
      <w:pPr>
        <w:ind w:left="284"/>
        <w:jc w:val="both"/>
      </w:pPr>
      <w:r>
        <w:t>(Authorised Signatory)</w:t>
      </w:r>
    </w:p>
    <w:p w14:paraId="1D743E3C" w14:textId="77777777" w:rsidR="0024319D" w:rsidRPr="00A4185D" w:rsidRDefault="0024319D" w:rsidP="00A4185D">
      <w:pPr>
        <w:jc w:val="center"/>
        <w:rPr>
          <w:b/>
          <w:bCs/>
        </w:rPr>
      </w:pPr>
    </w:p>
    <w:sectPr w:rsidR="0024319D" w:rsidRPr="00A4185D" w:rsidSect="00EC2D97">
      <w:headerReference w:type="default" r:id="rId18"/>
      <w:pgSz w:w="12240" w:h="15840"/>
      <w:pgMar w:top="1440" w:right="1440" w:bottom="1440" w:left="1440" w:header="720" w:footer="720" w:gutter="0"/>
      <w:pgNumType w:start="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14B3AF" w14:textId="77777777" w:rsidR="00F307E3" w:rsidRDefault="00F307E3" w:rsidP="00A522CD">
      <w:r>
        <w:separator/>
      </w:r>
    </w:p>
  </w:endnote>
  <w:endnote w:type="continuationSeparator" w:id="0">
    <w:p w14:paraId="40FB2102" w14:textId="77777777" w:rsidR="00F307E3" w:rsidRDefault="00F307E3" w:rsidP="00A522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ple Color Emoji">
    <w:charset w:val="00"/>
    <w:family w:val="auto"/>
    <w:pitch w:val="variable"/>
    <w:sig w:usb0="00000003" w:usb1="18000000" w:usb2="14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AD056A" w14:textId="77777777" w:rsidR="00F307E3" w:rsidRDefault="00F307E3" w:rsidP="00A522CD">
      <w:r>
        <w:separator/>
      </w:r>
    </w:p>
  </w:footnote>
  <w:footnote w:type="continuationSeparator" w:id="0">
    <w:p w14:paraId="3FF3ECE7" w14:textId="77777777" w:rsidR="00F307E3" w:rsidRDefault="00F307E3" w:rsidP="00A522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AA478" w14:textId="77777777" w:rsidR="002F547E" w:rsidRPr="00FE3168" w:rsidRDefault="002F547E" w:rsidP="002F547E">
    <w:pPr>
      <w:jc w:val="center"/>
    </w:pPr>
    <w:r>
      <w:t>(Letter Head of the external organization)</w:t>
    </w:r>
  </w:p>
  <w:p w14:paraId="562BC8FE" w14:textId="77777777" w:rsidR="002F547E" w:rsidRDefault="002F54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92848"/>
    <w:multiLevelType w:val="multilevel"/>
    <w:tmpl w:val="85CA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90DB7"/>
    <w:multiLevelType w:val="hybridMultilevel"/>
    <w:tmpl w:val="402C65DE"/>
    <w:lvl w:ilvl="0" w:tplc="BC56B82E">
      <w:start w:val="1"/>
      <w:numFmt w:val="decimal"/>
      <w:lvlText w:val="%1."/>
      <w:lvlJc w:val="left"/>
      <w:pPr>
        <w:ind w:left="720" w:hanging="360"/>
      </w:pPr>
      <w:rPr>
        <w:rFonts w:ascii="Apple Color Emoji" w:hAnsi="Apple Color Emoji" w:cs="Apple Color Emoj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947642E"/>
    <w:multiLevelType w:val="multilevel"/>
    <w:tmpl w:val="F376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32D60"/>
    <w:multiLevelType w:val="multilevel"/>
    <w:tmpl w:val="85CA3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4C5F88"/>
    <w:multiLevelType w:val="multilevel"/>
    <w:tmpl w:val="85CA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A2618D"/>
    <w:multiLevelType w:val="multilevel"/>
    <w:tmpl w:val="85CA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6F5B41"/>
    <w:multiLevelType w:val="multilevel"/>
    <w:tmpl w:val="85CA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2E413B"/>
    <w:multiLevelType w:val="hybridMultilevel"/>
    <w:tmpl w:val="5F64144E"/>
    <w:lvl w:ilvl="0" w:tplc="4354762E">
      <w:start w:val="1"/>
      <w:numFmt w:val="upperLetter"/>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5D45D2"/>
    <w:multiLevelType w:val="multilevel"/>
    <w:tmpl w:val="85CA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AE5534"/>
    <w:multiLevelType w:val="multilevel"/>
    <w:tmpl w:val="85CA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0C24D2"/>
    <w:multiLevelType w:val="multilevel"/>
    <w:tmpl w:val="A4640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B61AA8"/>
    <w:multiLevelType w:val="multilevel"/>
    <w:tmpl w:val="85CA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095C80"/>
    <w:multiLevelType w:val="hybridMultilevel"/>
    <w:tmpl w:val="D36A2D30"/>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3530365"/>
    <w:multiLevelType w:val="multilevel"/>
    <w:tmpl w:val="85CA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762954"/>
    <w:multiLevelType w:val="multilevel"/>
    <w:tmpl w:val="85CA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065493"/>
    <w:multiLevelType w:val="multilevel"/>
    <w:tmpl w:val="85CA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A4417B"/>
    <w:multiLevelType w:val="multilevel"/>
    <w:tmpl w:val="85CA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F916DA"/>
    <w:multiLevelType w:val="hybridMultilevel"/>
    <w:tmpl w:val="EF0A1C88"/>
    <w:lvl w:ilvl="0" w:tplc="40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1264512"/>
    <w:multiLevelType w:val="multilevel"/>
    <w:tmpl w:val="85CA3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54170E"/>
    <w:multiLevelType w:val="multilevel"/>
    <w:tmpl w:val="85CA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F17CD0"/>
    <w:multiLevelType w:val="singleLevel"/>
    <w:tmpl w:val="04090015"/>
    <w:lvl w:ilvl="0">
      <w:start w:val="1"/>
      <w:numFmt w:val="upperLetter"/>
      <w:lvlText w:val="%1."/>
      <w:lvlJc w:val="left"/>
      <w:pPr>
        <w:tabs>
          <w:tab w:val="num" w:pos="360"/>
        </w:tabs>
        <w:ind w:left="360" w:hanging="360"/>
      </w:pPr>
      <w:rPr>
        <w:rFonts w:cs="Times New Roman"/>
      </w:rPr>
    </w:lvl>
  </w:abstractNum>
  <w:abstractNum w:abstractNumId="21" w15:restartNumberingAfterBreak="0">
    <w:nsid w:val="68D917EF"/>
    <w:multiLevelType w:val="hybridMultilevel"/>
    <w:tmpl w:val="AC6C30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AFC1B30"/>
    <w:multiLevelType w:val="multilevel"/>
    <w:tmpl w:val="85CA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253AE6"/>
    <w:multiLevelType w:val="hybridMultilevel"/>
    <w:tmpl w:val="EF0A1C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A5B3551"/>
    <w:multiLevelType w:val="multilevel"/>
    <w:tmpl w:val="04090027"/>
    <w:lvl w:ilvl="0">
      <w:start w:val="1"/>
      <w:numFmt w:val="upperRoman"/>
      <w:pStyle w:val="Heading1"/>
      <w:lvlText w:val="%1."/>
      <w:lvlJc w:val="left"/>
      <w:pPr>
        <w:ind w:left="0" w:firstLine="0"/>
      </w:pPr>
      <w:rPr>
        <w:rFonts w:cs="Times New Roman"/>
      </w:rPr>
    </w:lvl>
    <w:lvl w:ilvl="1">
      <w:start w:val="1"/>
      <w:numFmt w:val="upperLetter"/>
      <w:pStyle w:val="Heading2"/>
      <w:lvlText w:val="%2."/>
      <w:lvlJc w:val="left"/>
      <w:pPr>
        <w:ind w:left="720" w:firstLine="0"/>
      </w:pPr>
      <w:rPr>
        <w:rFonts w:cs="Times New Roman"/>
      </w:rPr>
    </w:lvl>
    <w:lvl w:ilvl="2">
      <w:start w:val="1"/>
      <w:numFmt w:val="decimal"/>
      <w:pStyle w:val="Heading3"/>
      <w:lvlText w:val="%3."/>
      <w:lvlJc w:val="left"/>
      <w:pPr>
        <w:ind w:left="1440" w:firstLine="0"/>
      </w:pPr>
      <w:rPr>
        <w:rFonts w:cs="Times New Roman"/>
      </w:rPr>
    </w:lvl>
    <w:lvl w:ilvl="3">
      <w:start w:val="1"/>
      <w:numFmt w:val="lowerLetter"/>
      <w:pStyle w:val="Heading4"/>
      <w:lvlText w:val="%4)"/>
      <w:lvlJc w:val="left"/>
      <w:pPr>
        <w:ind w:left="2160" w:firstLine="0"/>
      </w:pPr>
      <w:rPr>
        <w:rFonts w:cs="Times New Roman"/>
      </w:rPr>
    </w:lvl>
    <w:lvl w:ilvl="4">
      <w:start w:val="1"/>
      <w:numFmt w:val="decimal"/>
      <w:pStyle w:val="Heading5"/>
      <w:lvlText w:val="(%5)"/>
      <w:lvlJc w:val="left"/>
      <w:pPr>
        <w:ind w:left="2880" w:firstLine="0"/>
      </w:pPr>
      <w:rPr>
        <w:rFonts w:cs="Times New Roman"/>
      </w:rPr>
    </w:lvl>
    <w:lvl w:ilvl="5">
      <w:start w:val="1"/>
      <w:numFmt w:val="lowerLetter"/>
      <w:pStyle w:val="Heading6"/>
      <w:lvlText w:val="(%6)"/>
      <w:lvlJc w:val="left"/>
      <w:pPr>
        <w:ind w:left="3600" w:firstLine="0"/>
      </w:pPr>
      <w:rPr>
        <w:rFonts w:cs="Times New Roman"/>
      </w:rPr>
    </w:lvl>
    <w:lvl w:ilvl="6">
      <w:start w:val="1"/>
      <w:numFmt w:val="lowerRoman"/>
      <w:pStyle w:val="Heading7"/>
      <w:lvlText w:val="(%7)"/>
      <w:lvlJc w:val="left"/>
      <w:pPr>
        <w:ind w:left="4320" w:firstLine="0"/>
      </w:pPr>
      <w:rPr>
        <w:rFonts w:cs="Times New Roman"/>
      </w:rPr>
    </w:lvl>
    <w:lvl w:ilvl="7">
      <w:start w:val="1"/>
      <w:numFmt w:val="lowerLetter"/>
      <w:pStyle w:val="Heading8"/>
      <w:lvlText w:val="(%8)"/>
      <w:lvlJc w:val="left"/>
      <w:pPr>
        <w:ind w:left="5040" w:firstLine="0"/>
      </w:pPr>
      <w:rPr>
        <w:rFonts w:cs="Times New Roman"/>
      </w:rPr>
    </w:lvl>
    <w:lvl w:ilvl="8">
      <w:start w:val="1"/>
      <w:numFmt w:val="lowerRoman"/>
      <w:pStyle w:val="Heading9"/>
      <w:lvlText w:val="(%9)"/>
      <w:lvlJc w:val="left"/>
      <w:pPr>
        <w:ind w:left="5760" w:firstLine="0"/>
      </w:pPr>
      <w:rPr>
        <w:rFonts w:cs="Times New Roman"/>
      </w:rPr>
    </w:lvl>
  </w:abstractNum>
  <w:num w:numId="1" w16cid:durableId="119041513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12831526">
    <w:abstractNumId w:val="20"/>
    <w:lvlOverride w:ilvl="0">
      <w:startOverride w:val="1"/>
    </w:lvlOverride>
  </w:num>
  <w:num w:numId="3" w16cid:durableId="2139061681">
    <w:abstractNumId w:val="21"/>
  </w:num>
  <w:num w:numId="4" w16cid:durableId="989165192">
    <w:abstractNumId w:val="7"/>
  </w:num>
  <w:num w:numId="5" w16cid:durableId="1980064239">
    <w:abstractNumId w:val="18"/>
  </w:num>
  <w:num w:numId="6" w16cid:durableId="1090008988">
    <w:abstractNumId w:val="16"/>
  </w:num>
  <w:num w:numId="7" w16cid:durableId="1024092986">
    <w:abstractNumId w:val="4"/>
  </w:num>
  <w:num w:numId="8" w16cid:durableId="862327476">
    <w:abstractNumId w:val="19"/>
  </w:num>
  <w:num w:numId="9" w16cid:durableId="570774311">
    <w:abstractNumId w:val="5"/>
  </w:num>
  <w:num w:numId="10" w16cid:durableId="2029410548">
    <w:abstractNumId w:val="9"/>
  </w:num>
  <w:num w:numId="11" w16cid:durableId="883761534">
    <w:abstractNumId w:val="14"/>
  </w:num>
  <w:num w:numId="12" w16cid:durableId="2116365845">
    <w:abstractNumId w:val="0"/>
  </w:num>
  <w:num w:numId="13" w16cid:durableId="562985030">
    <w:abstractNumId w:val="1"/>
  </w:num>
  <w:num w:numId="14" w16cid:durableId="2107965798">
    <w:abstractNumId w:val="17"/>
  </w:num>
  <w:num w:numId="15" w16cid:durableId="1429691832">
    <w:abstractNumId w:val="11"/>
  </w:num>
  <w:num w:numId="16" w16cid:durableId="2005401740">
    <w:abstractNumId w:val="3"/>
  </w:num>
  <w:num w:numId="17" w16cid:durableId="261304124">
    <w:abstractNumId w:val="6"/>
  </w:num>
  <w:num w:numId="18" w16cid:durableId="1681658278">
    <w:abstractNumId w:val="15"/>
  </w:num>
  <w:num w:numId="19" w16cid:durableId="1503859984">
    <w:abstractNumId w:val="8"/>
  </w:num>
  <w:num w:numId="20" w16cid:durableId="1578513600">
    <w:abstractNumId w:val="13"/>
  </w:num>
  <w:num w:numId="21" w16cid:durableId="1022707071">
    <w:abstractNumId w:val="22"/>
  </w:num>
  <w:num w:numId="22" w16cid:durableId="84348737">
    <w:abstractNumId w:val="10"/>
  </w:num>
  <w:num w:numId="23" w16cid:durableId="1268467382">
    <w:abstractNumId w:val="23"/>
  </w:num>
  <w:num w:numId="24" w16cid:durableId="743455905">
    <w:abstractNumId w:val="12"/>
  </w:num>
  <w:num w:numId="25" w16cid:durableId="16068427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214"/>
    <w:rsid w:val="000008D4"/>
    <w:rsid w:val="00006F9A"/>
    <w:rsid w:val="000122D6"/>
    <w:rsid w:val="00025D45"/>
    <w:rsid w:val="00027E5B"/>
    <w:rsid w:val="00044FE5"/>
    <w:rsid w:val="00052FBC"/>
    <w:rsid w:val="00055E53"/>
    <w:rsid w:val="00057045"/>
    <w:rsid w:val="00073052"/>
    <w:rsid w:val="000769A7"/>
    <w:rsid w:val="00077570"/>
    <w:rsid w:val="00096EC9"/>
    <w:rsid w:val="000A4DC9"/>
    <w:rsid w:val="000B73F5"/>
    <w:rsid w:val="000C245B"/>
    <w:rsid w:val="000D44C0"/>
    <w:rsid w:val="000D6C9A"/>
    <w:rsid w:val="000E4805"/>
    <w:rsid w:val="001150BE"/>
    <w:rsid w:val="001160D2"/>
    <w:rsid w:val="00126F46"/>
    <w:rsid w:val="00133193"/>
    <w:rsid w:val="001342B1"/>
    <w:rsid w:val="00146F4D"/>
    <w:rsid w:val="00161350"/>
    <w:rsid w:val="00174953"/>
    <w:rsid w:val="0017644E"/>
    <w:rsid w:val="00180916"/>
    <w:rsid w:val="001814FF"/>
    <w:rsid w:val="00182A14"/>
    <w:rsid w:val="00196107"/>
    <w:rsid w:val="001A2ADA"/>
    <w:rsid w:val="001A7EF7"/>
    <w:rsid w:val="001B3B8D"/>
    <w:rsid w:val="001C6FEA"/>
    <w:rsid w:val="001F214D"/>
    <w:rsid w:val="001F3522"/>
    <w:rsid w:val="001F3916"/>
    <w:rsid w:val="001F53B9"/>
    <w:rsid w:val="00207B14"/>
    <w:rsid w:val="00212907"/>
    <w:rsid w:val="00232C14"/>
    <w:rsid w:val="00232D89"/>
    <w:rsid w:val="00234A5F"/>
    <w:rsid w:val="0024319D"/>
    <w:rsid w:val="0024602C"/>
    <w:rsid w:val="00246DF8"/>
    <w:rsid w:val="0026275B"/>
    <w:rsid w:val="00281BD1"/>
    <w:rsid w:val="002B3C08"/>
    <w:rsid w:val="002B6D0D"/>
    <w:rsid w:val="002C209A"/>
    <w:rsid w:val="002C3E65"/>
    <w:rsid w:val="002D6638"/>
    <w:rsid w:val="002E1268"/>
    <w:rsid w:val="002E2410"/>
    <w:rsid w:val="002F4F47"/>
    <w:rsid w:val="002F5381"/>
    <w:rsid w:val="002F547E"/>
    <w:rsid w:val="00307860"/>
    <w:rsid w:val="00311916"/>
    <w:rsid w:val="00313B9E"/>
    <w:rsid w:val="0031600B"/>
    <w:rsid w:val="00321ECF"/>
    <w:rsid w:val="0033058D"/>
    <w:rsid w:val="0033084E"/>
    <w:rsid w:val="00332D39"/>
    <w:rsid w:val="00333B62"/>
    <w:rsid w:val="00337B97"/>
    <w:rsid w:val="003565EE"/>
    <w:rsid w:val="00357E39"/>
    <w:rsid w:val="003600C8"/>
    <w:rsid w:val="003715DF"/>
    <w:rsid w:val="00375463"/>
    <w:rsid w:val="00377D85"/>
    <w:rsid w:val="0038662D"/>
    <w:rsid w:val="003A5417"/>
    <w:rsid w:val="003A625E"/>
    <w:rsid w:val="003C1445"/>
    <w:rsid w:val="003D2934"/>
    <w:rsid w:val="003D2FC4"/>
    <w:rsid w:val="003E2B51"/>
    <w:rsid w:val="003E6731"/>
    <w:rsid w:val="003F702E"/>
    <w:rsid w:val="00426B13"/>
    <w:rsid w:val="00430700"/>
    <w:rsid w:val="00452191"/>
    <w:rsid w:val="0045760F"/>
    <w:rsid w:val="00473EA3"/>
    <w:rsid w:val="0047785E"/>
    <w:rsid w:val="00496112"/>
    <w:rsid w:val="004A0C68"/>
    <w:rsid w:val="004B2A8E"/>
    <w:rsid w:val="004B7426"/>
    <w:rsid w:val="004C5C14"/>
    <w:rsid w:val="004C6F5C"/>
    <w:rsid w:val="004D3F79"/>
    <w:rsid w:val="004E3141"/>
    <w:rsid w:val="004F168A"/>
    <w:rsid w:val="00500C3F"/>
    <w:rsid w:val="005045D6"/>
    <w:rsid w:val="005106F5"/>
    <w:rsid w:val="005270B7"/>
    <w:rsid w:val="00531054"/>
    <w:rsid w:val="005359DE"/>
    <w:rsid w:val="00536857"/>
    <w:rsid w:val="0054791A"/>
    <w:rsid w:val="00551514"/>
    <w:rsid w:val="00551828"/>
    <w:rsid w:val="00561F22"/>
    <w:rsid w:val="00581BA4"/>
    <w:rsid w:val="00596419"/>
    <w:rsid w:val="005C42C1"/>
    <w:rsid w:val="005C7730"/>
    <w:rsid w:val="005E683C"/>
    <w:rsid w:val="005F1C77"/>
    <w:rsid w:val="005F2A38"/>
    <w:rsid w:val="005F6214"/>
    <w:rsid w:val="006018E7"/>
    <w:rsid w:val="00607411"/>
    <w:rsid w:val="00610765"/>
    <w:rsid w:val="00615210"/>
    <w:rsid w:val="00615669"/>
    <w:rsid w:val="00620C83"/>
    <w:rsid w:val="00622759"/>
    <w:rsid w:val="006318F6"/>
    <w:rsid w:val="006456F1"/>
    <w:rsid w:val="00646C3B"/>
    <w:rsid w:val="00657FA2"/>
    <w:rsid w:val="00661B28"/>
    <w:rsid w:val="00666F2D"/>
    <w:rsid w:val="00672DEE"/>
    <w:rsid w:val="00695D69"/>
    <w:rsid w:val="006960B3"/>
    <w:rsid w:val="006A2EB0"/>
    <w:rsid w:val="006A510C"/>
    <w:rsid w:val="006A776B"/>
    <w:rsid w:val="006B3A76"/>
    <w:rsid w:val="006B6B87"/>
    <w:rsid w:val="006C41C0"/>
    <w:rsid w:val="006D14A3"/>
    <w:rsid w:val="006D2E54"/>
    <w:rsid w:val="006E71A6"/>
    <w:rsid w:val="006F0EA6"/>
    <w:rsid w:val="006F4C30"/>
    <w:rsid w:val="00710A96"/>
    <w:rsid w:val="00712C00"/>
    <w:rsid w:val="00715B19"/>
    <w:rsid w:val="00715FC1"/>
    <w:rsid w:val="0071709D"/>
    <w:rsid w:val="0072782C"/>
    <w:rsid w:val="007355A5"/>
    <w:rsid w:val="00743A25"/>
    <w:rsid w:val="00762A87"/>
    <w:rsid w:val="0078692B"/>
    <w:rsid w:val="0079074E"/>
    <w:rsid w:val="007B24E4"/>
    <w:rsid w:val="007B3068"/>
    <w:rsid w:val="007C7302"/>
    <w:rsid w:val="007D1634"/>
    <w:rsid w:val="007E263E"/>
    <w:rsid w:val="007F2C07"/>
    <w:rsid w:val="007F64DA"/>
    <w:rsid w:val="007F7B5D"/>
    <w:rsid w:val="008136AA"/>
    <w:rsid w:val="0082138D"/>
    <w:rsid w:val="00831F4D"/>
    <w:rsid w:val="00842D21"/>
    <w:rsid w:val="00844662"/>
    <w:rsid w:val="0084485C"/>
    <w:rsid w:val="008521F3"/>
    <w:rsid w:val="0085223B"/>
    <w:rsid w:val="008855B4"/>
    <w:rsid w:val="008900CC"/>
    <w:rsid w:val="00894CD6"/>
    <w:rsid w:val="008A0545"/>
    <w:rsid w:val="008A1CAC"/>
    <w:rsid w:val="008B4B8C"/>
    <w:rsid w:val="008C49C3"/>
    <w:rsid w:val="008C4DE9"/>
    <w:rsid w:val="008E62B6"/>
    <w:rsid w:val="008F20CF"/>
    <w:rsid w:val="0090782B"/>
    <w:rsid w:val="009124F7"/>
    <w:rsid w:val="00912B2E"/>
    <w:rsid w:val="009139F2"/>
    <w:rsid w:val="0091449D"/>
    <w:rsid w:val="00920F7F"/>
    <w:rsid w:val="00936BD1"/>
    <w:rsid w:val="009830A0"/>
    <w:rsid w:val="0099452B"/>
    <w:rsid w:val="009A01FD"/>
    <w:rsid w:val="009D4075"/>
    <w:rsid w:val="009F073B"/>
    <w:rsid w:val="009F6ADE"/>
    <w:rsid w:val="00A03A23"/>
    <w:rsid w:val="00A2165D"/>
    <w:rsid w:val="00A40405"/>
    <w:rsid w:val="00A4185D"/>
    <w:rsid w:val="00A51E8C"/>
    <w:rsid w:val="00A522CD"/>
    <w:rsid w:val="00A64CC9"/>
    <w:rsid w:val="00AA4CB4"/>
    <w:rsid w:val="00AB26BB"/>
    <w:rsid w:val="00AB4C8D"/>
    <w:rsid w:val="00AB4F33"/>
    <w:rsid w:val="00AB57A7"/>
    <w:rsid w:val="00AC5FB3"/>
    <w:rsid w:val="00AD025C"/>
    <w:rsid w:val="00AD0C61"/>
    <w:rsid w:val="00AD3D85"/>
    <w:rsid w:val="00AD5047"/>
    <w:rsid w:val="00AD7A5B"/>
    <w:rsid w:val="00AF2C05"/>
    <w:rsid w:val="00AF3C36"/>
    <w:rsid w:val="00B13616"/>
    <w:rsid w:val="00B13FF1"/>
    <w:rsid w:val="00B22271"/>
    <w:rsid w:val="00B40BE2"/>
    <w:rsid w:val="00B4287D"/>
    <w:rsid w:val="00B45883"/>
    <w:rsid w:val="00B55A75"/>
    <w:rsid w:val="00B71C95"/>
    <w:rsid w:val="00B81ECD"/>
    <w:rsid w:val="00BC26F8"/>
    <w:rsid w:val="00BD05C7"/>
    <w:rsid w:val="00BE122C"/>
    <w:rsid w:val="00BE73D0"/>
    <w:rsid w:val="00C000AB"/>
    <w:rsid w:val="00C00BF5"/>
    <w:rsid w:val="00C03F2A"/>
    <w:rsid w:val="00C05047"/>
    <w:rsid w:val="00C31C89"/>
    <w:rsid w:val="00C41CEE"/>
    <w:rsid w:val="00C42116"/>
    <w:rsid w:val="00C66141"/>
    <w:rsid w:val="00C668C5"/>
    <w:rsid w:val="00C72BF1"/>
    <w:rsid w:val="00C7717C"/>
    <w:rsid w:val="00CA05A5"/>
    <w:rsid w:val="00CB3586"/>
    <w:rsid w:val="00CC08A3"/>
    <w:rsid w:val="00CC46B1"/>
    <w:rsid w:val="00CC6DAC"/>
    <w:rsid w:val="00CD723A"/>
    <w:rsid w:val="00CE033B"/>
    <w:rsid w:val="00CE11D2"/>
    <w:rsid w:val="00CF3D67"/>
    <w:rsid w:val="00CF56D6"/>
    <w:rsid w:val="00D11480"/>
    <w:rsid w:val="00D13DBC"/>
    <w:rsid w:val="00D1702B"/>
    <w:rsid w:val="00D173D9"/>
    <w:rsid w:val="00D300F5"/>
    <w:rsid w:val="00D30834"/>
    <w:rsid w:val="00D33CA3"/>
    <w:rsid w:val="00D56752"/>
    <w:rsid w:val="00D628CC"/>
    <w:rsid w:val="00D643B6"/>
    <w:rsid w:val="00D71F11"/>
    <w:rsid w:val="00D83534"/>
    <w:rsid w:val="00D97A24"/>
    <w:rsid w:val="00DB2FAD"/>
    <w:rsid w:val="00DD4EEE"/>
    <w:rsid w:val="00DD7FF9"/>
    <w:rsid w:val="00DE3E5D"/>
    <w:rsid w:val="00DF1074"/>
    <w:rsid w:val="00DF511C"/>
    <w:rsid w:val="00E06145"/>
    <w:rsid w:val="00E217F6"/>
    <w:rsid w:val="00E34DAA"/>
    <w:rsid w:val="00E50661"/>
    <w:rsid w:val="00E56022"/>
    <w:rsid w:val="00E57913"/>
    <w:rsid w:val="00E64EDE"/>
    <w:rsid w:val="00E82756"/>
    <w:rsid w:val="00E86893"/>
    <w:rsid w:val="00E9636D"/>
    <w:rsid w:val="00EA186C"/>
    <w:rsid w:val="00EA7732"/>
    <w:rsid w:val="00EB4BAC"/>
    <w:rsid w:val="00EC2D97"/>
    <w:rsid w:val="00ED74E3"/>
    <w:rsid w:val="00EE32C9"/>
    <w:rsid w:val="00EE7E64"/>
    <w:rsid w:val="00F03163"/>
    <w:rsid w:val="00F06E69"/>
    <w:rsid w:val="00F11115"/>
    <w:rsid w:val="00F11211"/>
    <w:rsid w:val="00F27D4A"/>
    <w:rsid w:val="00F307E3"/>
    <w:rsid w:val="00F40898"/>
    <w:rsid w:val="00F568B4"/>
    <w:rsid w:val="00F57F67"/>
    <w:rsid w:val="00F908B0"/>
    <w:rsid w:val="00FA02B9"/>
    <w:rsid w:val="00FA07CA"/>
    <w:rsid w:val="00FA5BE4"/>
    <w:rsid w:val="00FA78E0"/>
    <w:rsid w:val="00FB3CB9"/>
    <w:rsid w:val="00FD2809"/>
    <w:rsid w:val="00FE0EFA"/>
    <w:rsid w:val="00FE46B8"/>
    <w:rsid w:val="00FF4504"/>
    <w:rsid w:val="00FF5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81688"/>
  <w15:docId w15:val="{FF376006-C682-45AF-B023-8F019C3CD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1C5"/>
    <w:pPr>
      <w:spacing w:after="0" w:line="240" w:lineRule="auto"/>
    </w:pPr>
    <w:rPr>
      <w:rFonts w:ascii="Times New Roman" w:eastAsia="Times New Roman" w:hAnsi="Times New Roman" w:cs="Times New Roman"/>
      <w:sz w:val="24"/>
      <w:szCs w:val="24"/>
      <w:lang w:val="en-IN" w:eastAsia="en-GB"/>
    </w:rPr>
  </w:style>
  <w:style w:type="paragraph" w:styleId="Heading1">
    <w:name w:val="heading 1"/>
    <w:basedOn w:val="Normal"/>
    <w:next w:val="Normal"/>
    <w:link w:val="Heading1Char"/>
    <w:uiPriority w:val="99"/>
    <w:qFormat/>
    <w:rsid w:val="007B3068"/>
    <w:pPr>
      <w:keepNext/>
      <w:numPr>
        <w:numId w:val="1"/>
      </w:numPr>
      <w:outlineLvl w:val="0"/>
    </w:pPr>
    <w:rPr>
      <w:b/>
      <w:szCs w:val="20"/>
      <w:lang w:val="en-US" w:eastAsia="en-US"/>
    </w:rPr>
  </w:style>
  <w:style w:type="paragraph" w:styleId="Heading2">
    <w:name w:val="heading 2"/>
    <w:basedOn w:val="Normal"/>
    <w:next w:val="Normal"/>
    <w:link w:val="Heading2Char"/>
    <w:uiPriority w:val="99"/>
    <w:semiHidden/>
    <w:unhideWhenUsed/>
    <w:qFormat/>
    <w:rsid w:val="007B3068"/>
    <w:pPr>
      <w:keepNext/>
      <w:numPr>
        <w:ilvl w:val="1"/>
        <w:numId w:val="1"/>
      </w:numPr>
      <w:jc w:val="center"/>
      <w:outlineLvl w:val="1"/>
    </w:pPr>
    <w:rPr>
      <w:b/>
      <w:szCs w:val="20"/>
      <w:lang w:val="en-US" w:eastAsia="en-US"/>
    </w:rPr>
  </w:style>
  <w:style w:type="paragraph" w:styleId="Heading3">
    <w:name w:val="heading 3"/>
    <w:basedOn w:val="Normal"/>
    <w:next w:val="Normal"/>
    <w:link w:val="Heading3Char"/>
    <w:uiPriority w:val="99"/>
    <w:unhideWhenUsed/>
    <w:qFormat/>
    <w:rsid w:val="007B3068"/>
    <w:pPr>
      <w:keepNext/>
      <w:numPr>
        <w:ilvl w:val="2"/>
        <w:numId w:val="1"/>
      </w:numPr>
      <w:jc w:val="center"/>
      <w:outlineLvl w:val="2"/>
    </w:pPr>
    <w:rPr>
      <w:rFonts w:ascii="Arial" w:hAnsi="Arial"/>
      <w:szCs w:val="20"/>
      <w:lang w:val="en-US" w:eastAsia="en-US"/>
    </w:rPr>
  </w:style>
  <w:style w:type="paragraph" w:styleId="Heading4">
    <w:name w:val="heading 4"/>
    <w:basedOn w:val="Normal"/>
    <w:next w:val="Normal"/>
    <w:link w:val="Heading4Char"/>
    <w:uiPriority w:val="9"/>
    <w:unhideWhenUsed/>
    <w:qFormat/>
    <w:rsid w:val="007B3068"/>
    <w:pPr>
      <w:keepNext/>
      <w:keepLines/>
      <w:numPr>
        <w:ilvl w:val="3"/>
        <w:numId w:val="1"/>
      </w:numPr>
      <w:spacing w:before="200"/>
      <w:outlineLvl w:val="3"/>
    </w:pPr>
    <w:rPr>
      <w:rFonts w:ascii="Cambria" w:hAnsi="Cambria"/>
      <w:b/>
      <w:bCs/>
      <w:i/>
      <w:iCs/>
      <w:color w:val="4F81BD"/>
      <w:sz w:val="20"/>
      <w:szCs w:val="20"/>
      <w:lang w:val="en-US" w:eastAsia="en-US"/>
    </w:rPr>
  </w:style>
  <w:style w:type="paragraph" w:styleId="Heading5">
    <w:name w:val="heading 5"/>
    <w:basedOn w:val="Normal"/>
    <w:next w:val="Normal"/>
    <w:link w:val="Heading5Char"/>
    <w:uiPriority w:val="99"/>
    <w:semiHidden/>
    <w:unhideWhenUsed/>
    <w:qFormat/>
    <w:rsid w:val="007B3068"/>
    <w:pPr>
      <w:keepNext/>
      <w:keepLines/>
      <w:numPr>
        <w:ilvl w:val="4"/>
        <w:numId w:val="1"/>
      </w:numPr>
      <w:spacing w:before="200"/>
      <w:outlineLvl w:val="4"/>
    </w:pPr>
    <w:rPr>
      <w:rFonts w:ascii="Cambria" w:hAnsi="Cambria"/>
      <w:color w:val="243F60"/>
      <w:sz w:val="20"/>
      <w:szCs w:val="20"/>
      <w:lang w:val="en-US" w:eastAsia="en-US"/>
    </w:rPr>
  </w:style>
  <w:style w:type="paragraph" w:styleId="Heading6">
    <w:name w:val="heading 6"/>
    <w:basedOn w:val="Normal"/>
    <w:next w:val="Normal"/>
    <w:link w:val="Heading6Char"/>
    <w:uiPriority w:val="99"/>
    <w:semiHidden/>
    <w:unhideWhenUsed/>
    <w:qFormat/>
    <w:rsid w:val="007B3068"/>
    <w:pPr>
      <w:keepNext/>
      <w:keepLines/>
      <w:numPr>
        <w:ilvl w:val="5"/>
        <w:numId w:val="1"/>
      </w:numPr>
      <w:spacing w:before="200"/>
      <w:outlineLvl w:val="5"/>
    </w:pPr>
    <w:rPr>
      <w:rFonts w:ascii="Cambria" w:hAnsi="Cambria"/>
      <w:i/>
      <w:iCs/>
      <w:color w:val="243F60"/>
      <w:sz w:val="20"/>
      <w:szCs w:val="20"/>
      <w:lang w:val="en-US" w:eastAsia="en-US"/>
    </w:rPr>
  </w:style>
  <w:style w:type="paragraph" w:styleId="Heading7">
    <w:name w:val="heading 7"/>
    <w:basedOn w:val="Normal"/>
    <w:next w:val="Normal"/>
    <w:link w:val="Heading7Char"/>
    <w:uiPriority w:val="99"/>
    <w:semiHidden/>
    <w:unhideWhenUsed/>
    <w:qFormat/>
    <w:rsid w:val="007B3068"/>
    <w:pPr>
      <w:keepNext/>
      <w:keepLines/>
      <w:numPr>
        <w:ilvl w:val="6"/>
        <w:numId w:val="1"/>
      </w:numPr>
      <w:spacing w:before="200"/>
      <w:outlineLvl w:val="6"/>
    </w:pPr>
    <w:rPr>
      <w:rFonts w:ascii="Cambria" w:hAnsi="Cambria"/>
      <w:i/>
      <w:iCs/>
      <w:color w:val="404040"/>
      <w:sz w:val="20"/>
      <w:szCs w:val="20"/>
      <w:lang w:val="en-US" w:eastAsia="en-US"/>
    </w:rPr>
  </w:style>
  <w:style w:type="paragraph" w:styleId="Heading8">
    <w:name w:val="heading 8"/>
    <w:basedOn w:val="Normal"/>
    <w:next w:val="Normal"/>
    <w:link w:val="Heading8Char"/>
    <w:uiPriority w:val="99"/>
    <w:semiHidden/>
    <w:unhideWhenUsed/>
    <w:qFormat/>
    <w:rsid w:val="007B3068"/>
    <w:pPr>
      <w:keepNext/>
      <w:keepLines/>
      <w:numPr>
        <w:ilvl w:val="7"/>
        <w:numId w:val="1"/>
      </w:numPr>
      <w:spacing w:before="200"/>
      <w:outlineLvl w:val="7"/>
    </w:pPr>
    <w:rPr>
      <w:rFonts w:ascii="Cambria" w:hAnsi="Cambria"/>
      <w:color w:val="404040"/>
      <w:sz w:val="20"/>
      <w:szCs w:val="20"/>
      <w:lang w:val="en-US" w:eastAsia="en-US"/>
    </w:rPr>
  </w:style>
  <w:style w:type="paragraph" w:styleId="Heading9">
    <w:name w:val="heading 9"/>
    <w:basedOn w:val="Normal"/>
    <w:next w:val="Normal"/>
    <w:link w:val="Heading9Char"/>
    <w:uiPriority w:val="99"/>
    <w:semiHidden/>
    <w:unhideWhenUsed/>
    <w:qFormat/>
    <w:rsid w:val="007B3068"/>
    <w:pPr>
      <w:keepNext/>
      <w:keepLines/>
      <w:numPr>
        <w:ilvl w:val="8"/>
        <w:numId w:val="1"/>
      </w:numPr>
      <w:spacing w:before="200"/>
      <w:outlineLvl w:val="8"/>
    </w:pPr>
    <w:rPr>
      <w:rFonts w:ascii="Cambria" w:hAnsi="Cambria"/>
      <w:i/>
      <w:iCs/>
      <w:color w:val="404040"/>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7B3068"/>
    <w:rPr>
      <w:rFonts w:ascii="Times New Roman" w:eastAsia="Times New Roman" w:hAnsi="Times New Roman" w:cs="Times New Roman"/>
      <w:b/>
      <w:sz w:val="24"/>
      <w:szCs w:val="20"/>
    </w:rPr>
  </w:style>
  <w:style w:type="character" w:customStyle="1" w:styleId="Heading2Char">
    <w:name w:val="Heading 2 Char"/>
    <w:basedOn w:val="DefaultParagraphFont"/>
    <w:link w:val="Heading2"/>
    <w:uiPriority w:val="99"/>
    <w:semiHidden/>
    <w:rsid w:val="007B3068"/>
    <w:rPr>
      <w:rFonts w:ascii="Times New Roman" w:eastAsia="Times New Roman" w:hAnsi="Times New Roman" w:cs="Times New Roman"/>
      <w:b/>
      <w:sz w:val="24"/>
      <w:szCs w:val="20"/>
    </w:rPr>
  </w:style>
  <w:style w:type="character" w:customStyle="1" w:styleId="Heading3Char">
    <w:name w:val="Heading 3 Char"/>
    <w:basedOn w:val="DefaultParagraphFont"/>
    <w:link w:val="Heading3"/>
    <w:uiPriority w:val="99"/>
    <w:rsid w:val="007B3068"/>
    <w:rPr>
      <w:rFonts w:ascii="Arial" w:eastAsia="Times New Roman" w:hAnsi="Arial" w:cs="Times New Roman"/>
      <w:sz w:val="24"/>
      <w:szCs w:val="20"/>
    </w:rPr>
  </w:style>
  <w:style w:type="character" w:customStyle="1" w:styleId="Heading4Char">
    <w:name w:val="Heading 4 Char"/>
    <w:basedOn w:val="DefaultParagraphFont"/>
    <w:link w:val="Heading4"/>
    <w:uiPriority w:val="9"/>
    <w:rsid w:val="007B3068"/>
    <w:rPr>
      <w:rFonts w:ascii="Cambria" w:eastAsia="Times New Roman" w:hAnsi="Cambria" w:cs="Times New Roman"/>
      <w:b/>
      <w:bCs/>
      <w:i/>
      <w:iCs/>
      <w:color w:val="4F81BD"/>
      <w:sz w:val="20"/>
      <w:szCs w:val="20"/>
    </w:rPr>
  </w:style>
  <w:style w:type="character" w:customStyle="1" w:styleId="Heading5Char">
    <w:name w:val="Heading 5 Char"/>
    <w:basedOn w:val="DefaultParagraphFont"/>
    <w:link w:val="Heading5"/>
    <w:uiPriority w:val="99"/>
    <w:semiHidden/>
    <w:rsid w:val="007B3068"/>
    <w:rPr>
      <w:rFonts w:ascii="Cambria" w:eastAsia="Times New Roman" w:hAnsi="Cambria" w:cs="Times New Roman"/>
      <w:color w:val="243F60"/>
      <w:sz w:val="20"/>
      <w:szCs w:val="20"/>
    </w:rPr>
  </w:style>
  <w:style w:type="character" w:customStyle="1" w:styleId="Heading6Char">
    <w:name w:val="Heading 6 Char"/>
    <w:basedOn w:val="DefaultParagraphFont"/>
    <w:link w:val="Heading6"/>
    <w:uiPriority w:val="99"/>
    <w:semiHidden/>
    <w:rsid w:val="007B3068"/>
    <w:rPr>
      <w:rFonts w:ascii="Cambria" w:eastAsia="Times New Roman" w:hAnsi="Cambria" w:cs="Times New Roman"/>
      <w:i/>
      <w:iCs/>
      <w:color w:val="243F60"/>
      <w:sz w:val="20"/>
      <w:szCs w:val="20"/>
    </w:rPr>
  </w:style>
  <w:style w:type="character" w:customStyle="1" w:styleId="Heading7Char">
    <w:name w:val="Heading 7 Char"/>
    <w:basedOn w:val="DefaultParagraphFont"/>
    <w:link w:val="Heading7"/>
    <w:uiPriority w:val="99"/>
    <w:semiHidden/>
    <w:rsid w:val="007B3068"/>
    <w:rPr>
      <w:rFonts w:ascii="Cambria" w:eastAsia="Times New Roman" w:hAnsi="Cambria" w:cs="Times New Roman"/>
      <w:i/>
      <w:iCs/>
      <w:color w:val="404040"/>
      <w:sz w:val="20"/>
      <w:szCs w:val="20"/>
    </w:rPr>
  </w:style>
  <w:style w:type="character" w:customStyle="1" w:styleId="Heading8Char">
    <w:name w:val="Heading 8 Char"/>
    <w:basedOn w:val="DefaultParagraphFont"/>
    <w:link w:val="Heading8"/>
    <w:uiPriority w:val="99"/>
    <w:semiHidden/>
    <w:rsid w:val="007B3068"/>
    <w:rPr>
      <w:rFonts w:ascii="Cambria" w:eastAsia="Times New Roman" w:hAnsi="Cambria" w:cs="Times New Roman"/>
      <w:color w:val="404040"/>
      <w:sz w:val="20"/>
      <w:szCs w:val="20"/>
    </w:rPr>
  </w:style>
  <w:style w:type="character" w:customStyle="1" w:styleId="Heading9Char">
    <w:name w:val="Heading 9 Char"/>
    <w:basedOn w:val="DefaultParagraphFont"/>
    <w:link w:val="Heading9"/>
    <w:uiPriority w:val="99"/>
    <w:semiHidden/>
    <w:rsid w:val="007B3068"/>
    <w:rPr>
      <w:rFonts w:ascii="Cambria" w:eastAsia="Times New Roman" w:hAnsi="Cambria" w:cs="Times New Roman"/>
      <w:i/>
      <w:iCs/>
      <w:color w:val="404040"/>
      <w:sz w:val="20"/>
      <w:szCs w:val="20"/>
    </w:rPr>
  </w:style>
  <w:style w:type="paragraph" w:styleId="BodyText">
    <w:name w:val="Body Text"/>
    <w:basedOn w:val="Normal"/>
    <w:link w:val="BodyTextChar"/>
    <w:uiPriority w:val="99"/>
    <w:semiHidden/>
    <w:unhideWhenUsed/>
    <w:rsid w:val="007B3068"/>
    <w:pPr>
      <w:spacing w:line="360" w:lineRule="auto"/>
    </w:pPr>
    <w:rPr>
      <w:szCs w:val="20"/>
      <w:lang w:val="en-US" w:eastAsia="en-US"/>
    </w:rPr>
  </w:style>
  <w:style w:type="character" w:customStyle="1" w:styleId="BodyTextChar">
    <w:name w:val="Body Text Char"/>
    <w:basedOn w:val="DefaultParagraphFont"/>
    <w:link w:val="BodyText"/>
    <w:uiPriority w:val="99"/>
    <w:semiHidden/>
    <w:rsid w:val="007B3068"/>
    <w:rPr>
      <w:rFonts w:ascii="Times New Roman" w:eastAsia="Times New Roman" w:hAnsi="Times New Roman" w:cs="Times New Roman"/>
      <w:sz w:val="24"/>
      <w:szCs w:val="20"/>
    </w:rPr>
  </w:style>
  <w:style w:type="table" w:styleId="TableGrid">
    <w:name w:val="Table Grid"/>
    <w:basedOn w:val="TableNormal"/>
    <w:uiPriority w:val="59"/>
    <w:rsid w:val="00B222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22271"/>
    <w:pPr>
      <w:ind w:left="720"/>
      <w:contextualSpacing/>
    </w:pPr>
  </w:style>
  <w:style w:type="paragraph" w:styleId="Header">
    <w:name w:val="header"/>
    <w:basedOn w:val="Normal"/>
    <w:link w:val="HeaderChar"/>
    <w:uiPriority w:val="99"/>
    <w:unhideWhenUsed/>
    <w:rsid w:val="00A522CD"/>
    <w:pPr>
      <w:tabs>
        <w:tab w:val="center" w:pos="4513"/>
        <w:tab w:val="right" w:pos="9026"/>
      </w:tabs>
    </w:pPr>
  </w:style>
  <w:style w:type="character" w:customStyle="1" w:styleId="HeaderChar">
    <w:name w:val="Header Char"/>
    <w:basedOn w:val="DefaultParagraphFont"/>
    <w:link w:val="Header"/>
    <w:uiPriority w:val="99"/>
    <w:rsid w:val="00A522CD"/>
    <w:rPr>
      <w:rFonts w:ascii="Calibri" w:eastAsia="Times New Roman" w:hAnsi="Calibri" w:cs="Times New Roman"/>
      <w:lang w:val="en-IN" w:eastAsia="en-IN"/>
    </w:rPr>
  </w:style>
  <w:style w:type="paragraph" w:styleId="Footer">
    <w:name w:val="footer"/>
    <w:basedOn w:val="Normal"/>
    <w:link w:val="FooterChar"/>
    <w:uiPriority w:val="99"/>
    <w:unhideWhenUsed/>
    <w:rsid w:val="00A522CD"/>
    <w:pPr>
      <w:tabs>
        <w:tab w:val="center" w:pos="4513"/>
        <w:tab w:val="right" w:pos="9026"/>
      </w:tabs>
    </w:pPr>
  </w:style>
  <w:style w:type="character" w:customStyle="1" w:styleId="FooterChar">
    <w:name w:val="Footer Char"/>
    <w:basedOn w:val="DefaultParagraphFont"/>
    <w:link w:val="Footer"/>
    <w:uiPriority w:val="99"/>
    <w:rsid w:val="00A522CD"/>
    <w:rPr>
      <w:rFonts w:ascii="Calibri" w:eastAsia="Times New Roman" w:hAnsi="Calibri" w:cs="Times New Roman"/>
      <w:lang w:val="en-IN" w:eastAsia="en-IN"/>
    </w:rPr>
  </w:style>
  <w:style w:type="character" w:customStyle="1" w:styleId="overflow-hidden">
    <w:name w:val="overflow-hidden"/>
    <w:basedOn w:val="DefaultParagraphFont"/>
    <w:rsid w:val="00B81ECD"/>
  </w:style>
  <w:style w:type="character" w:styleId="Hyperlink">
    <w:name w:val="Hyperlink"/>
    <w:basedOn w:val="DefaultParagraphFont"/>
    <w:uiPriority w:val="99"/>
    <w:unhideWhenUsed/>
    <w:rsid w:val="00B81ECD"/>
    <w:rPr>
      <w:color w:val="0000FF" w:themeColor="hyperlink"/>
      <w:u w:val="single"/>
    </w:rPr>
  </w:style>
  <w:style w:type="character" w:styleId="UnresolvedMention">
    <w:name w:val="Unresolved Mention"/>
    <w:basedOn w:val="DefaultParagraphFont"/>
    <w:uiPriority w:val="99"/>
    <w:semiHidden/>
    <w:unhideWhenUsed/>
    <w:rsid w:val="00B81ECD"/>
    <w:rPr>
      <w:color w:val="605E5C"/>
      <w:shd w:val="clear" w:color="auto" w:fill="E1DFDD"/>
    </w:rPr>
  </w:style>
  <w:style w:type="paragraph" w:styleId="NormalWeb">
    <w:name w:val="Normal (Web)"/>
    <w:basedOn w:val="Normal"/>
    <w:uiPriority w:val="99"/>
    <w:unhideWhenUsed/>
    <w:rsid w:val="006F4C30"/>
    <w:pPr>
      <w:spacing w:before="100" w:beforeAutospacing="1" w:after="100" w:afterAutospacing="1"/>
    </w:pPr>
  </w:style>
  <w:style w:type="character" w:customStyle="1" w:styleId="diff-highlight">
    <w:name w:val="diff-highlight"/>
    <w:basedOn w:val="DefaultParagraphFont"/>
    <w:rsid w:val="006F4C30"/>
  </w:style>
  <w:style w:type="character" w:styleId="Strong">
    <w:name w:val="Strong"/>
    <w:basedOn w:val="DefaultParagraphFont"/>
    <w:uiPriority w:val="22"/>
    <w:qFormat/>
    <w:rsid w:val="006F4C30"/>
    <w:rPr>
      <w:b/>
      <w:bCs/>
    </w:rPr>
  </w:style>
  <w:style w:type="character" w:styleId="Emphasis">
    <w:name w:val="Emphasis"/>
    <w:basedOn w:val="DefaultParagraphFont"/>
    <w:uiPriority w:val="20"/>
    <w:qFormat/>
    <w:rsid w:val="00DF511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00028">
      <w:bodyDiv w:val="1"/>
      <w:marLeft w:val="0"/>
      <w:marRight w:val="0"/>
      <w:marTop w:val="0"/>
      <w:marBottom w:val="0"/>
      <w:divBdr>
        <w:top w:val="none" w:sz="0" w:space="0" w:color="auto"/>
        <w:left w:val="none" w:sz="0" w:space="0" w:color="auto"/>
        <w:bottom w:val="none" w:sz="0" w:space="0" w:color="auto"/>
        <w:right w:val="none" w:sz="0" w:space="0" w:color="auto"/>
      </w:divBdr>
    </w:div>
    <w:div w:id="162941539">
      <w:bodyDiv w:val="1"/>
      <w:marLeft w:val="0"/>
      <w:marRight w:val="0"/>
      <w:marTop w:val="0"/>
      <w:marBottom w:val="0"/>
      <w:divBdr>
        <w:top w:val="none" w:sz="0" w:space="0" w:color="auto"/>
        <w:left w:val="none" w:sz="0" w:space="0" w:color="auto"/>
        <w:bottom w:val="none" w:sz="0" w:space="0" w:color="auto"/>
        <w:right w:val="none" w:sz="0" w:space="0" w:color="auto"/>
      </w:divBdr>
    </w:div>
    <w:div w:id="263072735">
      <w:bodyDiv w:val="1"/>
      <w:marLeft w:val="0"/>
      <w:marRight w:val="0"/>
      <w:marTop w:val="0"/>
      <w:marBottom w:val="0"/>
      <w:divBdr>
        <w:top w:val="none" w:sz="0" w:space="0" w:color="auto"/>
        <w:left w:val="none" w:sz="0" w:space="0" w:color="auto"/>
        <w:bottom w:val="none" w:sz="0" w:space="0" w:color="auto"/>
        <w:right w:val="none" w:sz="0" w:space="0" w:color="auto"/>
      </w:divBdr>
    </w:div>
    <w:div w:id="356083819">
      <w:bodyDiv w:val="1"/>
      <w:marLeft w:val="0"/>
      <w:marRight w:val="0"/>
      <w:marTop w:val="0"/>
      <w:marBottom w:val="0"/>
      <w:divBdr>
        <w:top w:val="none" w:sz="0" w:space="0" w:color="auto"/>
        <w:left w:val="none" w:sz="0" w:space="0" w:color="auto"/>
        <w:bottom w:val="none" w:sz="0" w:space="0" w:color="auto"/>
        <w:right w:val="none" w:sz="0" w:space="0" w:color="auto"/>
      </w:divBdr>
    </w:div>
    <w:div w:id="415785037">
      <w:bodyDiv w:val="1"/>
      <w:marLeft w:val="0"/>
      <w:marRight w:val="0"/>
      <w:marTop w:val="0"/>
      <w:marBottom w:val="0"/>
      <w:divBdr>
        <w:top w:val="none" w:sz="0" w:space="0" w:color="auto"/>
        <w:left w:val="none" w:sz="0" w:space="0" w:color="auto"/>
        <w:bottom w:val="none" w:sz="0" w:space="0" w:color="auto"/>
        <w:right w:val="none" w:sz="0" w:space="0" w:color="auto"/>
      </w:divBdr>
      <w:divsChild>
        <w:div w:id="702558953">
          <w:marLeft w:val="0"/>
          <w:marRight w:val="0"/>
          <w:marTop w:val="0"/>
          <w:marBottom w:val="0"/>
          <w:divBdr>
            <w:top w:val="none" w:sz="0" w:space="0" w:color="auto"/>
            <w:left w:val="none" w:sz="0" w:space="0" w:color="auto"/>
            <w:bottom w:val="none" w:sz="0" w:space="0" w:color="auto"/>
            <w:right w:val="none" w:sz="0" w:space="0" w:color="auto"/>
          </w:divBdr>
          <w:divsChild>
            <w:div w:id="1357270426">
              <w:marLeft w:val="0"/>
              <w:marRight w:val="0"/>
              <w:marTop w:val="0"/>
              <w:marBottom w:val="0"/>
              <w:divBdr>
                <w:top w:val="none" w:sz="0" w:space="0" w:color="auto"/>
                <w:left w:val="none" w:sz="0" w:space="0" w:color="auto"/>
                <w:bottom w:val="none" w:sz="0" w:space="0" w:color="auto"/>
                <w:right w:val="none" w:sz="0" w:space="0" w:color="auto"/>
              </w:divBdr>
              <w:divsChild>
                <w:div w:id="396511399">
                  <w:marLeft w:val="0"/>
                  <w:marRight w:val="0"/>
                  <w:marTop w:val="0"/>
                  <w:marBottom w:val="0"/>
                  <w:divBdr>
                    <w:top w:val="none" w:sz="0" w:space="0" w:color="auto"/>
                    <w:left w:val="none" w:sz="0" w:space="0" w:color="auto"/>
                    <w:bottom w:val="none" w:sz="0" w:space="0" w:color="auto"/>
                    <w:right w:val="none" w:sz="0" w:space="0" w:color="auto"/>
                  </w:divBdr>
                  <w:divsChild>
                    <w:div w:id="2036734321">
                      <w:marLeft w:val="0"/>
                      <w:marRight w:val="0"/>
                      <w:marTop w:val="0"/>
                      <w:marBottom w:val="0"/>
                      <w:divBdr>
                        <w:top w:val="none" w:sz="0" w:space="0" w:color="auto"/>
                        <w:left w:val="none" w:sz="0" w:space="0" w:color="auto"/>
                        <w:bottom w:val="none" w:sz="0" w:space="0" w:color="auto"/>
                        <w:right w:val="none" w:sz="0" w:space="0" w:color="auto"/>
                      </w:divBdr>
                      <w:divsChild>
                        <w:div w:id="255018209">
                          <w:marLeft w:val="0"/>
                          <w:marRight w:val="0"/>
                          <w:marTop w:val="0"/>
                          <w:marBottom w:val="0"/>
                          <w:divBdr>
                            <w:top w:val="none" w:sz="0" w:space="0" w:color="auto"/>
                            <w:left w:val="none" w:sz="0" w:space="0" w:color="auto"/>
                            <w:bottom w:val="none" w:sz="0" w:space="0" w:color="auto"/>
                            <w:right w:val="none" w:sz="0" w:space="0" w:color="auto"/>
                          </w:divBdr>
                          <w:divsChild>
                            <w:div w:id="170291902">
                              <w:marLeft w:val="0"/>
                              <w:marRight w:val="0"/>
                              <w:marTop w:val="0"/>
                              <w:marBottom w:val="0"/>
                              <w:divBdr>
                                <w:top w:val="none" w:sz="0" w:space="0" w:color="auto"/>
                                <w:left w:val="none" w:sz="0" w:space="0" w:color="auto"/>
                                <w:bottom w:val="none" w:sz="0" w:space="0" w:color="auto"/>
                                <w:right w:val="none" w:sz="0" w:space="0" w:color="auto"/>
                              </w:divBdr>
                              <w:divsChild>
                                <w:div w:id="1215704070">
                                  <w:marLeft w:val="0"/>
                                  <w:marRight w:val="0"/>
                                  <w:marTop w:val="0"/>
                                  <w:marBottom w:val="0"/>
                                  <w:divBdr>
                                    <w:top w:val="none" w:sz="0" w:space="0" w:color="auto"/>
                                    <w:left w:val="none" w:sz="0" w:space="0" w:color="auto"/>
                                    <w:bottom w:val="none" w:sz="0" w:space="0" w:color="auto"/>
                                    <w:right w:val="none" w:sz="0" w:space="0" w:color="auto"/>
                                  </w:divBdr>
                                  <w:divsChild>
                                    <w:div w:id="364797066">
                                      <w:marLeft w:val="0"/>
                                      <w:marRight w:val="0"/>
                                      <w:marTop w:val="0"/>
                                      <w:marBottom w:val="0"/>
                                      <w:divBdr>
                                        <w:top w:val="none" w:sz="0" w:space="0" w:color="auto"/>
                                        <w:left w:val="none" w:sz="0" w:space="0" w:color="auto"/>
                                        <w:bottom w:val="none" w:sz="0" w:space="0" w:color="auto"/>
                                        <w:right w:val="none" w:sz="0" w:space="0" w:color="auto"/>
                                      </w:divBdr>
                                      <w:divsChild>
                                        <w:div w:id="1130393545">
                                          <w:marLeft w:val="0"/>
                                          <w:marRight w:val="0"/>
                                          <w:marTop w:val="0"/>
                                          <w:marBottom w:val="0"/>
                                          <w:divBdr>
                                            <w:top w:val="none" w:sz="0" w:space="0" w:color="auto"/>
                                            <w:left w:val="none" w:sz="0" w:space="0" w:color="auto"/>
                                            <w:bottom w:val="none" w:sz="0" w:space="0" w:color="auto"/>
                                            <w:right w:val="none" w:sz="0" w:space="0" w:color="auto"/>
                                          </w:divBdr>
                                          <w:divsChild>
                                            <w:div w:id="42758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3591965">
      <w:bodyDiv w:val="1"/>
      <w:marLeft w:val="0"/>
      <w:marRight w:val="0"/>
      <w:marTop w:val="0"/>
      <w:marBottom w:val="0"/>
      <w:divBdr>
        <w:top w:val="none" w:sz="0" w:space="0" w:color="auto"/>
        <w:left w:val="none" w:sz="0" w:space="0" w:color="auto"/>
        <w:bottom w:val="none" w:sz="0" w:space="0" w:color="auto"/>
        <w:right w:val="none" w:sz="0" w:space="0" w:color="auto"/>
      </w:divBdr>
    </w:div>
    <w:div w:id="914706422">
      <w:bodyDiv w:val="1"/>
      <w:marLeft w:val="0"/>
      <w:marRight w:val="0"/>
      <w:marTop w:val="0"/>
      <w:marBottom w:val="0"/>
      <w:divBdr>
        <w:top w:val="none" w:sz="0" w:space="0" w:color="auto"/>
        <w:left w:val="none" w:sz="0" w:space="0" w:color="auto"/>
        <w:bottom w:val="none" w:sz="0" w:space="0" w:color="auto"/>
        <w:right w:val="none" w:sz="0" w:space="0" w:color="auto"/>
      </w:divBdr>
    </w:div>
    <w:div w:id="925194047">
      <w:bodyDiv w:val="1"/>
      <w:marLeft w:val="0"/>
      <w:marRight w:val="0"/>
      <w:marTop w:val="0"/>
      <w:marBottom w:val="0"/>
      <w:divBdr>
        <w:top w:val="none" w:sz="0" w:space="0" w:color="auto"/>
        <w:left w:val="none" w:sz="0" w:space="0" w:color="auto"/>
        <w:bottom w:val="none" w:sz="0" w:space="0" w:color="auto"/>
        <w:right w:val="none" w:sz="0" w:space="0" w:color="auto"/>
      </w:divBdr>
    </w:div>
    <w:div w:id="971013710">
      <w:bodyDiv w:val="1"/>
      <w:marLeft w:val="0"/>
      <w:marRight w:val="0"/>
      <w:marTop w:val="0"/>
      <w:marBottom w:val="0"/>
      <w:divBdr>
        <w:top w:val="none" w:sz="0" w:space="0" w:color="auto"/>
        <w:left w:val="none" w:sz="0" w:space="0" w:color="auto"/>
        <w:bottom w:val="none" w:sz="0" w:space="0" w:color="auto"/>
        <w:right w:val="none" w:sz="0" w:space="0" w:color="auto"/>
      </w:divBdr>
    </w:div>
    <w:div w:id="1025711723">
      <w:bodyDiv w:val="1"/>
      <w:marLeft w:val="0"/>
      <w:marRight w:val="0"/>
      <w:marTop w:val="0"/>
      <w:marBottom w:val="0"/>
      <w:divBdr>
        <w:top w:val="none" w:sz="0" w:space="0" w:color="auto"/>
        <w:left w:val="none" w:sz="0" w:space="0" w:color="auto"/>
        <w:bottom w:val="none" w:sz="0" w:space="0" w:color="auto"/>
        <w:right w:val="none" w:sz="0" w:space="0" w:color="auto"/>
      </w:divBdr>
    </w:div>
    <w:div w:id="1045719375">
      <w:bodyDiv w:val="1"/>
      <w:marLeft w:val="0"/>
      <w:marRight w:val="0"/>
      <w:marTop w:val="0"/>
      <w:marBottom w:val="0"/>
      <w:divBdr>
        <w:top w:val="none" w:sz="0" w:space="0" w:color="auto"/>
        <w:left w:val="none" w:sz="0" w:space="0" w:color="auto"/>
        <w:bottom w:val="none" w:sz="0" w:space="0" w:color="auto"/>
        <w:right w:val="none" w:sz="0" w:space="0" w:color="auto"/>
      </w:divBdr>
      <w:divsChild>
        <w:div w:id="1100486409">
          <w:marLeft w:val="0"/>
          <w:marRight w:val="0"/>
          <w:marTop w:val="0"/>
          <w:marBottom w:val="0"/>
          <w:divBdr>
            <w:top w:val="none" w:sz="0" w:space="0" w:color="auto"/>
            <w:left w:val="none" w:sz="0" w:space="0" w:color="auto"/>
            <w:bottom w:val="none" w:sz="0" w:space="0" w:color="auto"/>
            <w:right w:val="none" w:sz="0" w:space="0" w:color="auto"/>
          </w:divBdr>
          <w:divsChild>
            <w:div w:id="806046163">
              <w:marLeft w:val="0"/>
              <w:marRight w:val="0"/>
              <w:marTop w:val="0"/>
              <w:marBottom w:val="0"/>
              <w:divBdr>
                <w:top w:val="none" w:sz="0" w:space="0" w:color="auto"/>
                <w:left w:val="none" w:sz="0" w:space="0" w:color="auto"/>
                <w:bottom w:val="none" w:sz="0" w:space="0" w:color="auto"/>
                <w:right w:val="none" w:sz="0" w:space="0" w:color="auto"/>
              </w:divBdr>
              <w:divsChild>
                <w:div w:id="2064523351">
                  <w:marLeft w:val="0"/>
                  <w:marRight w:val="0"/>
                  <w:marTop w:val="0"/>
                  <w:marBottom w:val="0"/>
                  <w:divBdr>
                    <w:top w:val="none" w:sz="0" w:space="0" w:color="auto"/>
                    <w:left w:val="none" w:sz="0" w:space="0" w:color="auto"/>
                    <w:bottom w:val="none" w:sz="0" w:space="0" w:color="auto"/>
                    <w:right w:val="none" w:sz="0" w:space="0" w:color="auto"/>
                  </w:divBdr>
                  <w:divsChild>
                    <w:div w:id="67073422">
                      <w:marLeft w:val="0"/>
                      <w:marRight w:val="0"/>
                      <w:marTop w:val="0"/>
                      <w:marBottom w:val="0"/>
                      <w:divBdr>
                        <w:top w:val="none" w:sz="0" w:space="0" w:color="auto"/>
                        <w:left w:val="none" w:sz="0" w:space="0" w:color="auto"/>
                        <w:bottom w:val="none" w:sz="0" w:space="0" w:color="auto"/>
                        <w:right w:val="none" w:sz="0" w:space="0" w:color="auto"/>
                      </w:divBdr>
                      <w:divsChild>
                        <w:div w:id="1650792006">
                          <w:marLeft w:val="0"/>
                          <w:marRight w:val="0"/>
                          <w:marTop w:val="0"/>
                          <w:marBottom w:val="0"/>
                          <w:divBdr>
                            <w:top w:val="none" w:sz="0" w:space="0" w:color="auto"/>
                            <w:left w:val="none" w:sz="0" w:space="0" w:color="auto"/>
                            <w:bottom w:val="none" w:sz="0" w:space="0" w:color="auto"/>
                            <w:right w:val="none" w:sz="0" w:space="0" w:color="auto"/>
                          </w:divBdr>
                          <w:divsChild>
                            <w:div w:id="316887462">
                              <w:marLeft w:val="0"/>
                              <w:marRight w:val="0"/>
                              <w:marTop w:val="0"/>
                              <w:marBottom w:val="0"/>
                              <w:divBdr>
                                <w:top w:val="none" w:sz="0" w:space="0" w:color="auto"/>
                                <w:left w:val="none" w:sz="0" w:space="0" w:color="auto"/>
                                <w:bottom w:val="none" w:sz="0" w:space="0" w:color="auto"/>
                                <w:right w:val="none" w:sz="0" w:space="0" w:color="auto"/>
                              </w:divBdr>
                              <w:divsChild>
                                <w:div w:id="1089548108">
                                  <w:marLeft w:val="0"/>
                                  <w:marRight w:val="0"/>
                                  <w:marTop w:val="0"/>
                                  <w:marBottom w:val="0"/>
                                  <w:divBdr>
                                    <w:top w:val="none" w:sz="0" w:space="0" w:color="auto"/>
                                    <w:left w:val="none" w:sz="0" w:space="0" w:color="auto"/>
                                    <w:bottom w:val="none" w:sz="0" w:space="0" w:color="auto"/>
                                    <w:right w:val="none" w:sz="0" w:space="0" w:color="auto"/>
                                  </w:divBdr>
                                  <w:divsChild>
                                    <w:div w:id="204263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126157">
                          <w:marLeft w:val="0"/>
                          <w:marRight w:val="0"/>
                          <w:marTop w:val="0"/>
                          <w:marBottom w:val="0"/>
                          <w:divBdr>
                            <w:top w:val="none" w:sz="0" w:space="0" w:color="auto"/>
                            <w:left w:val="none" w:sz="0" w:space="0" w:color="auto"/>
                            <w:bottom w:val="none" w:sz="0" w:space="0" w:color="auto"/>
                            <w:right w:val="none" w:sz="0" w:space="0" w:color="auto"/>
                          </w:divBdr>
                          <w:divsChild>
                            <w:div w:id="1895970658">
                              <w:marLeft w:val="0"/>
                              <w:marRight w:val="0"/>
                              <w:marTop w:val="0"/>
                              <w:marBottom w:val="0"/>
                              <w:divBdr>
                                <w:top w:val="none" w:sz="0" w:space="0" w:color="auto"/>
                                <w:left w:val="none" w:sz="0" w:space="0" w:color="auto"/>
                                <w:bottom w:val="none" w:sz="0" w:space="0" w:color="auto"/>
                                <w:right w:val="none" w:sz="0" w:space="0" w:color="auto"/>
                              </w:divBdr>
                              <w:divsChild>
                                <w:div w:id="289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4183096">
      <w:bodyDiv w:val="1"/>
      <w:marLeft w:val="0"/>
      <w:marRight w:val="0"/>
      <w:marTop w:val="0"/>
      <w:marBottom w:val="0"/>
      <w:divBdr>
        <w:top w:val="none" w:sz="0" w:space="0" w:color="auto"/>
        <w:left w:val="none" w:sz="0" w:space="0" w:color="auto"/>
        <w:bottom w:val="none" w:sz="0" w:space="0" w:color="auto"/>
        <w:right w:val="none" w:sz="0" w:space="0" w:color="auto"/>
      </w:divBdr>
    </w:div>
    <w:div w:id="1123186625">
      <w:bodyDiv w:val="1"/>
      <w:marLeft w:val="0"/>
      <w:marRight w:val="0"/>
      <w:marTop w:val="0"/>
      <w:marBottom w:val="0"/>
      <w:divBdr>
        <w:top w:val="none" w:sz="0" w:space="0" w:color="auto"/>
        <w:left w:val="none" w:sz="0" w:space="0" w:color="auto"/>
        <w:bottom w:val="none" w:sz="0" w:space="0" w:color="auto"/>
        <w:right w:val="none" w:sz="0" w:space="0" w:color="auto"/>
      </w:divBdr>
      <w:divsChild>
        <w:div w:id="1051688623">
          <w:marLeft w:val="0"/>
          <w:marRight w:val="0"/>
          <w:marTop w:val="180"/>
          <w:marBottom w:val="0"/>
          <w:divBdr>
            <w:top w:val="none" w:sz="0" w:space="0" w:color="auto"/>
            <w:left w:val="none" w:sz="0" w:space="0" w:color="auto"/>
            <w:bottom w:val="none" w:sz="0" w:space="0" w:color="auto"/>
            <w:right w:val="none" w:sz="0" w:space="0" w:color="auto"/>
          </w:divBdr>
          <w:divsChild>
            <w:div w:id="608705766">
              <w:marLeft w:val="0"/>
              <w:marRight w:val="0"/>
              <w:marTop w:val="0"/>
              <w:marBottom w:val="0"/>
              <w:divBdr>
                <w:top w:val="none" w:sz="0" w:space="0" w:color="auto"/>
                <w:left w:val="none" w:sz="0" w:space="0" w:color="auto"/>
                <w:bottom w:val="none" w:sz="0" w:space="0" w:color="auto"/>
                <w:right w:val="none" w:sz="0" w:space="0" w:color="auto"/>
              </w:divBdr>
              <w:divsChild>
                <w:div w:id="657415449">
                  <w:marLeft w:val="0"/>
                  <w:marRight w:val="0"/>
                  <w:marTop w:val="0"/>
                  <w:marBottom w:val="0"/>
                  <w:divBdr>
                    <w:top w:val="none" w:sz="0" w:space="0" w:color="auto"/>
                    <w:left w:val="none" w:sz="0" w:space="0" w:color="auto"/>
                    <w:bottom w:val="none" w:sz="0" w:space="0" w:color="auto"/>
                    <w:right w:val="none" w:sz="0" w:space="0" w:color="auto"/>
                  </w:divBdr>
                  <w:divsChild>
                    <w:div w:id="229507366">
                      <w:marLeft w:val="0"/>
                      <w:marRight w:val="0"/>
                      <w:marTop w:val="0"/>
                      <w:marBottom w:val="0"/>
                      <w:divBdr>
                        <w:top w:val="single" w:sz="6" w:space="9" w:color="D0D0D0"/>
                        <w:left w:val="single" w:sz="6" w:space="9" w:color="D0D0D0"/>
                        <w:bottom w:val="single" w:sz="6" w:space="9" w:color="D0D0D0"/>
                        <w:right w:val="single" w:sz="6" w:space="9" w:color="D0D0D0"/>
                      </w:divBdr>
                    </w:div>
                  </w:divsChild>
                </w:div>
              </w:divsChild>
            </w:div>
          </w:divsChild>
        </w:div>
        <w:div w:id="571089754">
          <w:marLeft w:val="-225"/>
          <w:marRight w:val="-225"/>
          <w:marTop w:val="150"/>
          <w:marBottom w:val="0"/>
          <w:divBdr>
            <w:top w:val="none" w:sz="0" w:space="0" w:color="auto"/>
            <w:left w:val="none" w:sz="0" w:space="0" w:color="auto"/>
            <w:bottom w:val="none" w:sz="0" w:space="0" w:color="auto"/>
            <w:right w:val="none" w:sz="0" w:space="0" w:color="auto"/>
          </w:divBdr>
          <w:divsChild>
            <w:div w:id="1823279105">
              <w:marLeft w:val="240"/>
              <w:marRight w:val="240"/>
              <w:marTop w:val="240"/>
              <w:marBottom w:val="240"/>
              <w:divBdr>
                <w:top w:val="none" w:sz="0" w:space="0" w:color="auto"/>
                <w:left w:val="none" w:sz="0" w:space="0" w:color="auto"/>
                <w:bottom w:val="none" w:sz="0" w:space="0" w:color="auto"/>
                <w:right w:val="none" w:sz="0" w:space="0" w:color="auto"/>
              </w:divBdr>
              <w:divsChild>
                <w:div w:id="99086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226850">
      <w:bodyDiv w:val="1"/>
      <w:marLeft w:val="0"/>
      <w:marRight w:val="0"/>
      <w:marTop w:val="0"/>
      <w:marBottom w:val="0"/>
      <w:divBdr>
        <w:top w:val="none" w:sz="0" w:space="0" w:color="auto"/>
        <w:left w:val="none" w:sz="0" w:space="0" w:color="auto"/>
        <w:bottom w:val="none" w:sz="0" w:space="0" w:color="auto"/>
        <w:right w:val="none" w:sz="0" w:space="0" w:color="auto"/>
      </w:divBdr>
    </w:div>
    <w:div w:id="1202668804">
      <w:bodyDiv w:val="1"/>
      <w:marLeft w:val="0"/>
      <w:marRight w:val="0"/>
      <w:marTop w:val="0"/>
      <w:marBottom w:val="0"/>
      <w:divBdr>
        <w:top w:val="none" w:sz="0" w:space="0" w:color="auto"/>
        <w:left w:val="none" w:sz="0" w:space="0" w:color="auto"/>
        <w:bottom w:val="none" w:sz="0" w:space="0" w:color="auto"/>
        <w:right w:val="none" w:sz="0" w:space="0" w:color="auto"/>
      </w:divBdr>
    </w:div>
    <w:div w:id="1209100354">
      <w:bodyDiv w:val="1"/>
      <w:marLeft w:val="0"/>
      <w:marRight w:val="0"/>
      <w:marTop w:val="0"/>
      <w:marBottom w:val="0"/>
      <w:divBdr>
        <w:top w:val="none" w:sz="0" w:space="0" w:color="auto"/>
        <w:left w:val="none" w:sz="0" w:space="0" w:color="auto"/>
        <w:bottom w:val="none" w:sz="0" w:space="0" w:color="auto"/>
        <w:right w:val="none" w:sz="0" w:space="0" w:color="auto"/>
      </w:divBdr>
    </w:div>
    <w:div w:id="1364937172">
      <w:bodyDiv w:val="1"/>
      <w:marLeft w:val="0"/>
      <w:marRight w:val="0"/>
      <w:marTop w:val="0"/>
      <w:marBottom w:val="0"/>
      <w:divBdr>
        <w:top w:val="none" w:sz="0" w:space="0" w:color="auto"/>
        <w:left w:val="none" w:sz="0" w:space="0" w:color="auto"/>
        <w:bottom w:val="none" w:sz="0" w:space="0" w:color="auto"/>
        <w:right w:val="none" w:sz="0" w:space="0" w:color="auto"/>
      </w:divBdr>
    </w:div>
    <w:div w:id="1462652515">
      <w:bodyDiv w:val="1"/>
      <w:marLeft w:val="0"/>
      <w:marRight w:val="0"/>
      <w:marTop w:val="0"/>
      <w:marBottom w:val="0"/>
      <w:divBdr>
        <w:top w:val="none" w:sz="0" w:space="0" w:color="auto"/>
        <w:left w:val="none" w:sz="0" w:space="0" w:color="auto"/>
        <w:bottom w:val="none" w:sz="0" w:space="0" w:color="auto"/>
        <w:right w:val="none" w:sz="0" w:space="0" w:color="auto"/>
      </w:divBdr>
    </w:div>
    <w:div w:id="1478450331">
      <w:bodyDiv w:val="1"/>
      <w:marLeft w:val="0"/>
      <w:marRight w:val="0"/>
      <w:marTop w:val="0"/>
      <w:marBottom w:val="0"/>
      <w:divBdr>
        <w:top w:val="none" w:sz="0" w:space="0" w:color="auto"/>
        <w:left w:val="none" w:sz="0" w:space="0" w:color="auto"/>
        <w:bottom w:val="none" w:sz="0" w:space="0" w:color="auto"/>
        <w:right w:val="none" w:sz="0" w:space="0" w:color="auto"/>
      </w:divBdr>
    </w:div>
    <w:div w:id="1577131599">
      <w:bodyDiv w:val="1"/>
      <w:marLeft w:val="0"/>
      <w:marRight w:val="0"/>
      <w:marTop w:val="0"/>
      <w:marBottom w:val="0"/>
      <w:divBdr>
        <w:top w:val="none" w:sz="0" w:space="0" w:color="auto"/>
        <w:left w:val="none" w:sz="0" w:space="0" w:color="auto"/>
        <w:bottom w:val="none" w:sz="0" w:space="0" w:color="auto"/>
        <w:right w:val="none" w:sz="0" w:space="0" w:color="auto"/>
      </w:divBdr>
    </w:div>
    <w:div w:id="1626696271">
      <w:bodyDiv w:val="1"/>
      <w:marLeft w:val="0"/>
      <w:marRight w:val="0"/>
      <w:marTop w:val="0"/>
      <w:marBottom w:val="0"/>
      <w:divBdr>
        <w:top w:val="none" w:sz="0" w:space="0" w:color="auto"/>
        <w:left w:val="none" w:sz="0" w:space="0" w:color="auto"/>
        <w:bottom w:val="none" w:sz="0" w:space="0" w:color="auto"/>
        <w:right w:val="none" w:sz="0" w:space="0" w:color="auto"/>
      </w:divBdr>
    </w:div>
    <w:div w:id="1677688287">
      <w:bodyDiv w:val="1"/>
      <w:marLeft w:val="0"/>
      <w:marRight w:val="0"/>
      <w:marTop w:val="0"/>
      <w:marBottom w:val="0"/>
      <w:divBdr>
        <w:top w:val="none" w:sz="0" w:space="0" w:color="auto"/>
        <w:left w:val="none" w:sz="0" w:space="0" w:color="auto"/>
        <w:bottom w:val="none" w:sz="0" w:space="0" w:color="auto"/>
        <w:right w:val="none" w:sz="0" w:space="0" w:color="auto"/>
      </w:divBdr>
    </w:div>
    <w:div w:id="1777871000">
      <w:bodyDiv w:val="1"/>
      <w:marLeft w:val="0"/>
      <w:marRight w:val="0"/>
      <w:marTop w:val="0"/>
      <w:marBottom w:val="0"/>
      <w:divBdr>
        <w:top w:val="none" w:sz="0" w:space="0" w:color="auto"/>
        <w:left w:val="none" w:sz="0" w:space="0" w:color="auto"/>
        <w:bottom w:val="none" w:sz="0" w:space="0" w:color="auto"/>
        <w:right w:val="none" w:sz="0" w:space="0" w:color="auto"/>
      </w:divBdr>
    </w:div>
    <w:div w:id="2032105955">
      <w:bodyDiv w:val="1"/>
      <w:marLeft w:val="0"/>
      <w:marRight w:val="0"/>
      <w:marTop w:val="0"/>
      <w:marBottom w:val="0"/>
      <w:divBdr>
        <w:top w:val="none" w:sz="0" w:space="0" w:color="auto"/>
        <w:left w:val="none" w:sz="0" w:space="0" w:color="auto"/>
        <w:bottom w:val="none" w:sz="0" w:space="0" w:color="auto"/>
        <w:right w:val="none" w:sz="0" w:space="0" w:color="auto"/>
      </w:divBdr>
    </w:div>
    <w:div w:id="2051953394">
      <w:bodyDiv w:val="1"/>
      <w:marLeft w:val="0"/>
      <w:marRight w:val="0"/>
      <w:marTop w:val="0"/>
      <w:marBottom w:val="0"/>
      <w:divBdr>
        <w:top w:val="none" w:sz="0" w:space="0" w:color="auto"/>
        <w:left w:val="none" w:sz="0" w:space="0" w:color="auto"/>
        <w:bottom w:val="none" w:sz="0" w:space="0" w:color="auto"/>
        <w:right w:val="none" w:sz="0" w:space="0" w:color="auto"/>
      </w:divBdr>
      <w:divsChild>
        <w:div w:id="412628791">
          <w:marLeft w:val="0"/>
          <w:marRight w:val="0"/>
          <w:marTop w:val="180"/>
          <w:marBottom w:val="0"/>
          <w:divBdr>
            <w:top w:val="none" w:sz="0" w:space="0" w:color="auto"/>
            <w:left w:val="none" w:sz="0" w:space="0" w:color="auto"/>
            <w:bottom w:val="none" w:sz="0" w:space="0" w:color="auto"/>
            <w:right w:val="none" w:sz="0" w:space="0" w:color="auto"/>
          </w:divBdr>
          <w:divsChild>
            <w:div w:id="1487235420">
              <w:marLeft w:val="0"/>
              <w:marRight w:val="0"/>
              <w:marTop w:val="0"/>
              <w:marBottom w:val="0"/>
              <w:divBdr>
                <w:top w:val="none" w:sz="0" w:space="0" w:color="auto"/>
                <w:left w:val="none" w:sz="0" w:space="0" w:color="auto"/>
                <w:bottom w:val="none" w:sz="0" w:space="0" w:color="auto"/>
                <w:right w:val="none" w:sz="0" w:space="0" w:color="auto"/>
              </w:divBdr>
              <w:divsChild>
                <w:div w:id="556670443">
                  <w:marLeft w:val="0"/>
                  <w:marRight w:val="0"/>
                  <w:marTop w:val="0"/>
                  <w:marBottom w:val="0"/>
                  <w:divBdr>
                    <w:top w:val="none" w:sz="0" w:space="0" w:color="auto"/>
                    <w:left w:val="none" w:sz="0" w:space="0" w:color="auto"/>
                    <w:bottom w:val="none" w:sz="0" w:space="0" w:color="auto"/>
                    <w:right w:val="none" w:sz="0" w:space="0" w:color="auto"/>
                  </w:divBdr>
                  <w:divsChild>
                    <w:div w:id="1217624327">
                      <w:marLeft w:val="0"/>
                      <w:marRight w:val="0"/>
                      <w:marTop w:val="0"/>
                      <w:marBottom w:val="0"/>
                      <w:divBdr>
                        <w:top w:val="single" w:sz="6" w:space="9" w:color="D0D0D0"/>
                        <w:left w:val="single" w:sz="6" w:space="9" w:color="D0D0D0"/>
                        <w:bottom w:val="single" w:sz="6" w:space="9" w:color="D0D0D0"/>
                        <w:right w:val="single" w:sz="6" w:space="9" w:color="D0D0D0"/>
                      </w:divBdr>
                    </w:div>
                  </w:divsChild>
                </w:div>
              </w:divsChild>
            </w:div>
          </w:divsChild>
        </w:div>
        <w:div w:id="1852992206">
          <w:marLeft w:val="-225"/>
          <w:marRight w:val="-225"/>
          <w:marTop w:val="150"/>
          <w:marBottom w:val="0"/>
          <w:divBdr>
            <w:top w:val="none" w:sz="0" w:space="0" w:color="auto"/>
            <w:left w:val="none" w:sz="0" w:space="0" w:color="auto"/>
            <w:bottom w:val="none" w:sz="0" w:space="0" w:color="auto"/>
            <w:right w:val="none" w:sz="0" w:space="0" w:color="auto"/>
          </w:divBdr>
          <w:divsChild>
            <w:div w:id="471797660">
              <w:marLeft w:val="240"/>
              <w:marRight w:val="240"/>
              <w:marTop w:val="240"/>
              <w:marBottom w:val="240"/>
              <w:divBdr>
                <w:top w:val="none" w:sz="0" w:space="0" w:color="auto"/>
                <w:left w:val="none" w:sz="0" w:space="0" w:color="auto"/>
                <w:bottom w:val="none" w:sz="0" w:space="0" w:color="auto"/>
                <w:right w:val="none" w:sz="0" w:space="0" w:color="auto"/>
              </w:divBdr>
              <w:divsChild>
                <w:div w:id="115730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mailto:rubylohit@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352DE1-A2A5-CA41-A56C-A815D471B4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576</TotalTime>
  <Pages>16</Pages>
  <Words>5531</Words>
  <Characters>31533</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Vinod Ravi</cp:lastModifiedBy>
  <cp:revision>110</cp:revision>
  <dcterms:created xsi:type="dcterms:W3CDTF">2025-04-18T19:05:00Z</dcterms:created>
  <dcterms:modified xsi:type="dcterms:W3CDTF">2026-02-02T08:53:00Z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1b3cb33c3c911db9b71ceb80e5c7ad9e53fad37d65564a9ca8ccbfde9a72692f</vt:lpwstr>
  </property>
</Properties>
</file>