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6D86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143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</w:p>
    <w:p w14:paraId="7687BDAA" w14:textId="7EF98E79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1433">
        <w:rPr>
          <w:rFonts w:ascii="Times New Roman" w:eastAsia="Times New Roman" w:hAnsi="Times New Roman" w:cs="Times New Roman"/>
          <w:sz w:val="28"/>
          <w:szCs w:val="28"/>
        </w:rPr>
        <w:t>Electoral Commission Project- E-Systems</w:t>
      </w:r>
    </w:p>
    <w:p w14:paraId="46DBAA56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42C07" w14:textId="7DD7D911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1433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</w:p>
    <w:p w14:paraId="7999D963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1433">
        <w:rPr>
          <w:rFonts w:ascii="Times New Roman" w:eastAsia="Times New Roman" w:hAnsi="Times New Roman" w:cs="Times New Roman"/>
          <w:sz w:val="24"/>
          <w:szCs w:val="24"/>
        </w:rPr>
        <w:t>S. KAVIYARASU</w:t>
      </w:r>
    </w:p>
    <w:p w14:paraId="3F736E35" w14:textId="70751DA2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7C55D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3B6005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7C3DE5" w14:textId="77777777" w:rsidR="00AE2F0B" w:rsidRPr="00E01433" w:rsidRDefault="00AE2F0B" w:rsidP="001449A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F2C65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1433">
        <w:rPr>
          <w:rFonts w:ascii="Times New Roman" w:hAnsi="Times New Roman" w:cs="Times New Roman"/>
          <w:noProof/>
        </w:rPr>
        <w:drawing>
          <wp:inline distT="0" distB="0" distL="0" distR="0" wp14:anchorId="214C35BE" wp14:editId="03B68268">
            <wp:extent cx="2325546" cy="2347546"/>
            <wp:effectExtent l="0" t="0" r="0" b="0"/>
            <wp:docPr id="1" name="Picture 1" descr="Coimbatore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mbatore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94" cy="235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ECFE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E9EFF" w14:textId="77777777" w:rsidR="00AE2F0B" w:rsidRPr="00E01433" w:rsidRDefault="00AE2F0B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6647F" w14:textId="77777777" w:rsidR="00AE2F0B" w:rsidRPr="00E01433" w:rsidRDefault="00AE2F0B" w:rsidP="00E01433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01433">
        <w:rPr>
          <w:rFonts w:ascii="Times New Roman" w:hAnsi="Times New Roman" w:cs="Times New Roman"/>
          <w:color w:val="000000" w:themeColor="text1"/>
        </w:rPr>
        <w:t>DEPARTMENT OF AI AND DS</w:t>
      </w:r>
    </w:p>
    <w:p w14:paraId="2F9A1708" w14:textId="77777777" w:rsidR="00AE2F0B" w:rsidRPr="00E01433" w:rsidRDefault="00AE2F0B" w:rsidP="00E01433">
      <w:pPr>
        <w:spacing w:line="276" w:lineRule="auto"/>
        <w:jc w:val="center"/>
        <w:rPr>
          <w:rFonts w:ascii="Times New Roman" w:hAnsi="Times New Roman" w:cs="Times New Roman"/>
        </w:rPr>
      </w:pPr>
      <w:r w:rsidRPr="00E01433">
        <w:rPr>
          <w:rFonts w:ascii="Times New Roman" w:hAnsi="Times New Roman" w:cs="Times New Roman"/>
        </w:rPr>
        <w:t>COIMBATORE INSTITUTE OF TECHNOLOGY</w:t>
      </w:r>
    </w:p>
    <w:p w14:paraId="45725EE7" w14:textId="77777777" w:rsidR="00AE2F0B" w:rsidRPr="00E01433" w:rsidRDefault="00AE2F0B" w:rsidP="00E01433">
      <w:pPr>
        <w:spacing w:line="276" w:lineRule="auto"/>
        <w:jc w:val="center"/>
        <w:rPr>
          <w:rFonts w:ascii="Times New Roman" w:hAnsi="Times New Roman" w:cs="Times New Roman"/>
        </w:rPr>
      </w:pPr>
      <w:r w:rsidRPr="00E01433">
        <w:rPr>
          <w:rFonts w:ascii="Times New Roman" w:hAnsi="Times New Roman" w:cs="Times New Roman"/>
        </w:rPr>
        <w:t>COIMBATORE</w:t>
      </w:r>
    </w:p>
    <w:p w14:paraId="4FAFAB52" w14:textId="77777777" w:rsidR="00AE2F0B" w:rsidRDefault="00AE2F0B" w:rsidP="00E01433">
      <w:pPr>
        <w:spacing w:line="276" w:lineRule="auto"/>
        <w:jc w:val="center"/>
        <w:rPr>
          <w:rFonts w:ascii="Times New Roman" w:hAnsi="Times New Roman" w:cs="Times New Roman"/>
        </w:rPr>
      </w:pPr>
      <w:r w:rsidRPr="00E01433">
        <w:rPr>
          <w:rFonts w:ascii="Times New Roman" w:hAnsi="Times New Roman" w:cs="Times New Roman"/>
        </w:rPr>
        <w:t>JANUARY 2022</w:t>
      </w:r>
    </w:p>
    <w:p w14:paraId="6226F87E" w14:textId="77777777" w:rsidR="001449A8" w:rsidRDefault="001449A8" w:rsidP="00E01433">
      <w:pPr>
        <w:spacing w:line="276" w:lineRule="auto"/>
        <w:jc w:val="center"/>
        <w:rPr>
          <w:rFonts w:ascii="Times New Roman" w:hAnsi="Times New Roman" w:cs="Times New Roman"/>
        </w:rPr>
      </w:pPr>
    </w:p>
    <w:p w14:paraId="0A996EA4" w14:textId="77777777" w:rsidR="001449A8" w:rsidRDefault="001449A8" w:rsidP="00E01433">
      <w:pPr>
        <w:spacing w:line="276" w:lineRule="auto"/>
        <w:jc w:val="center"/>
        <w:rPr>
          <w:rFonts w:ascii="Times New Roman" w:hAnsi="Times New Roman" w:cs="Times New Roman"/>
        </w:rPr>
      </w:pPr>
    </w:p>
    <w:p w14:paraId="29B7606F" w14:textId="77777777" w:rsidR="001449A8" w:rsidRDefault="001449A8" w:rsidP="00E01433">
      <w:pPr>
        <w:spacing w:line="276" w:lineRule="auto"/>
        <w:jc w:val="center"/>
        <w:rPr>
          <w:rFonts w:ascii="Times New Roman" w:hAnsi="Times New Roman" w:cs="Times New Roman"/>
        </w:rPr>
      </w:pPr>
    </w:p>
    <w:p w14:paraId="1542A901" w14:textId="77777777" w:rsidR="001449A8" w:rsidRDefault="001449A8" w:rsidP="00E01433">
      <w:pPr>
        <w:spacing w:line="276" w:lineRule="auto"/>
        <w:jc w:val="center"/>
        <w:rPr>
          <w:rFonts w:ascii="Times New Roman" w:hAnsi="Times New Roman" w:cs="Times New Roman"/>
        </w:rPr>
      </w:pPr>
    </w:p>
    <w:p w14:paraId="59CCE5E0" w14:textId="77777777" w:rsidR="001449A8" w:rsidRPr="00E01433" w:rsidRDefault="001449A8" w:rsidP="00E0143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14D2F" w14:textId="2D188445" w:rsidR="00000000" w:rsidRPr="00E01433" w:rsidRDefault="00000000" w:rsidP="00E01433">
      <w:pPr>
        <w:spacing w:line="276" w:lineRule="auto"/>
        <w:rPr>
          <w:rFonts w:ascii="Times New Roman" w:hAnsi="Times New Roman" w:cs="Times New Roman"/>
        </w:rPr>
      </w:pPr>
    </w:p>
    <w:p w14:paraId="70D6BD4C" w14:textId="7928EDA3" w:rsidR="00CE3B67" w:rsidRPr="00CE3B67" w:rsidRDefault="00AF0A94" w:rsidP="00CE3B6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0A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ELECTORAL COMMISSION PROJECT- E-SYSTEMS</w:t>
      </w:r>
    </w:p>
    <w:p w14:paraId="3E458AAD" w14:textId="0CE5F2E1" w:rsidR="00AE2F0B" w:rsidRPr="00E01433" w:rsidRDefault="00AE2F0B" w:rsidP="00E01433">
      <w:pPr>
        <w:spacing w:line="276" w:lineRule="auto"/>
        <w:jc w:val="center"/>
        <w:rPr>
          <w:rFonts w:ascii="Times New Roman" w:hAnsi="Times New Roman" w:cs="Times New Roman"/>
        </w:rPr>
      </w:pPr>
    </w:p>
    <w:p w14:paraId="6CA36805" w14:textId="06DC1B66" w:rsidR="00AE2F0B" w:rsidRPr="00E01433" w:rsidRDefault="00AE2F0B" w:rsidP="00E0143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1433">
        <w:rPr>
          <w:rFonts w:ascii="Times New Roman" w:hAnsi="Times New Roman" w:cs="Times New Roman"/>
          <w:b/>
          <w:bCs/>
          <w:sz w:val="28"/>
          <w:szCs w:val="28"/>
        </w:rPr>
        <w:t>AN INTRODUCTION:</w:t>
      </w:r>
    </w:p>
    <w:p w14:paraId="3DD5BBFA" w14:textId="77777777" w:rsidR="00AE2F0B" w:rsidRPr="00E01433" w:rsidRDefault="00AE2F0B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</w:rPr>
      </w:pPr>
      <w:r w:rsidRPr="00E01433">
        <w:rPr>
          <w:color w:val="000000" w:themeColor="text1"/>
        </w:rPr>
        <w:t>An electoral system or voting system is a set of rules that determine how elections and </w:t>
      </w:r>
      <w:hyperlink r:id="rId7" w:tooltip="Referendum" w:history="1">
        <w:r w:rsidRPr="00E01433">
          <w:rPr>
            <w:rStyle w:val="Hyperlink"/>
            <w:color w:val="000000" w:themeColor="text1"/>
            <w:u w:val="none"/>
          </w:rPr>
          <w:t>referendums</w:t>
        </w:r>
      </w:hyperlink>
      <w:r w:rsidRPr="00E01433">
        <w:rPr>
          <w:color w:val="000000" w:themeColor="text1"/>
        </w:rPr>
        <w:t> are conducted and how their results are determined. Political electoral systems are organized by governments, while non-political elections may take place in business, </w:t>
      </w:r>
      <w:hyperlink r:id="rId8" w:tooltip="Nonprofit organization" w:history="1">
        <w:r w:rsidRPr="00E01433">
          <w:rPr>
            <w:rStyle w:val="Hyperlink"/>
            <w:color w:val="000000" w:themeColor="text1"/>
            <w:u w:val="none"/>
          </w:rPr>
          <w:t>non-profit organisations</w:t>
        </w:r>
      </w:hyperlink>
      <w:r w:rsidRPr="00E01433">
        <w:rPr>
          <w:color w:val="000000" w:themeColor="text1"/>
        </w:rPr>
        <w:t> and informal organisations. These rules govern all aspects of the voting process: when elections occur, </w:t>
      </w:r>
      <w:hyperlink r:id="rId9" w:tooltip="Suffrage" w:history="1">
        <w:r w:rsidRPr="00E01433">
          <w:rPr>
            <w:rStyle w:val="Hyperlink"/>
            <w:color w:val="000000" w:themeColor="text1"/>
            <w:u w:val="none"/>
          </w:rPr>
          <w:t>who is allowed to vote</w:t>
        </w:r>
      </w:hyperlink>
      <w:r w:rsidRPr="00E01433">
        <w:rPr>
          <w:color w:val="000000" w:themeColor="text1"/>
        </w:rPr>
        <w:t>, who can stand as a </w:t>
      </w:r>
      <w:hyperlink r:id="rId10" w:tooltip="Candidate" w:history="1">
        <w:r w:rsidRPr="00E01433">
          <w:rPr>
            <w:rStyle w:val="Hyperlink"/>
            <w:color w:val="000000" w:themeColor="text1"/>
            <w:u w:val="none"/>
          </w:rPr>
          <w:t>candidate</w:t>
        </w:r>
      </w:hyperlink>
      <w:r w:rsidRPr="00E01433">
        <w:rPr>
          <w:color w:val="000000" w:themeColor="text1"/>
        </w:rPr>
        <w:t>, </w:t>
      </w:r>
      <w:hyperlink r:id="rId11" w:tooltip="Voting method" w:history="1">
        <w:r w:rsidRPr="00E01433">
          <w:rPr>
            <w:rStyle w:val="Hyperlink"/>
            <w:color w:val="000000" w:themeColor="text1"/>
            <w:u w:val="none"/>
          </w:rPr>
          <w:t>how ballots are marked and cast</w:t>
        </w:r>
      </w:hyperlink>
      <w:r w:rsidRPr="00E01433">
        <w:rPr>
          <w:color w:val="000000" w:themeColor="text1"/>
        </w:rPr>
        <w:t>, how the ballots are counted, how votes translate into the election outcome, limits on </w:t>
      </w:r>
      <w:hyperlink r:id="rId12" w:tooltip="Campaign finance" w:history="1">
        <w:r w:rsidRPr="00E01433">
          <w:rPr>
            <w:rStyle w:val="Hyperlink"/>
            <w:color w:val="000000" w:themeColor="text1"/>
            <w:u w:val="none"/>
          </w:rPr>
          <w:t>campaign spending</w:t>
        </w:r>
      </w:hyperlink>
      <w:r w:rsidRPr="00E01433">
        <w:rPr>
          <w:color w:val="000000" w:themeColor="text1"/>
        </w:rPr>
        <w:t>, and other factors that can affect the result. Political electoral systems are defined by constitutions and electoral laws, are typically conducted by </w:t>
      </w:r>
      <w:hyperlink r:id="rId13" w:tooltip="Election commission" w:history="1">
        <w:r w:rsidRPr="00E01433">
          <w:rPr>
            <w:rStyle w:val="Hyperlink"/>
            <w:color w:val="000000" w:themeColor="text1"/>
            <w:u w:val="none"/>
          </w:rPr>
          <w:t>election commissions</w:t>
        </w:r>
      </w:hyperlink>
      <w:r w:rsidRPr="00E01433">
        <w:rPr>
          <w:color w:val="000000" w:themeColor="text1"/>
        </w:rPr>
        <w:t>, and can use multiple types of elections for different offices.</w:t>
      </w:r>
    </w:p>
    <w:p w14:paraId="4B992C07" w14:textId="77777777" w:rsidR="00AE2F0B" w:rsidRPr="00E01433" w:rsidRDefault="00AE2F0B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</w:rPr>
      </w:pPr>
      <w:r w:rsidRPr="00E01433">
        <w:rPr>
          <w:color w:val="000000" w:themeColor="text1"/>
        </w:rPr>
        <w:t>Some electoral systems elect a single winner to a unique position, such as prime minister, president or governor, while others elect multiple winners, such as members of parliament or boards of directors. When electing a </w:t>
      </w:r>
      <w:hyperlink r:id="rId14" w:tooltip="Legislature" w:history="1">
        <w:r w:rsidRPr="00E01433">
          <w:rPr>
            <w:rStyle w:val="Hyperlink"/>
            <w:color w:val="000000" w:themeColor="text1"/>
            <w:u w:val="none"/>
          </w:rPr>
          <w:t>legislature</w:t>
        </w:r>
      </w:hyperlink>
      <w:r w:rsidRPr="00E01433">
        <w:rPr>
          <w:color w:val="000000" w:themeColor="text1"/>
        </w:rPr>
        <w:t>, voters may be divided into constituencies with one or more representatives, and may vote directly for individual candidates or for a list of candidates put forward by a </w:t>
      </w:r>
      <w:hyperlink r:id="rId15" w:tooltip="Political party" w:history="1">
        <w:r w:rsidRPr="00E01433">
          <w:rPr>
            <w:rStyle w:val="Hyperlink"/>
            <w:color w:val="000000" w:themeColor="text1"/>
            <w:u w:val="none"/>
          </w:rPr>
          <w:t>political party</w:t>
        </w:r>
      </w:hyperlink>
      <w:r w:rsidRPr="00E01433">
        <w:rPr>
          <w:color w:val="000000" w:themeColor="text1"/>
        </w:rPr>
        <w:t> or </w:t>
      </w:r>
      <w:hyperlink r:id="rId16" w:tooltip="Electoral alliance" w:history="1">
        <w:r w:rsidRPr="00E01433">
          <w:rPr>
            <w:rStyle w:val="Hyperlink"/>
            <w:color w:val="000000" w:themeColor="text1"/>
            <w:u w:val="none"/>
          </w:rPr>
          <w:t>alliance</w:t>
        </w:r>
      </w:hyperlink>
      <w:r w:rsidRPr="00E01433">
        <w:rPr>
          <w:color w:val="000000" w:themeColor="text1"/>
        </w:rPr>
        <w:t>. There are many variations in electoral systems, with the most common systems being </w:t>
      </w:r>
      <w:hyperlink r:id="rId17" w:tooltip="First-past-the-post voting" w:history="1">
        <w:r w:rsidRPr="00E01433">
          <w:rPr>
            <w:rStyle w:val="Hyperlink"/>
            <w:color w:val="000000" w:themeColor="text1"/>
            <w:u w:val="none"/>
          </w:rPr>
          <w:t>first-past-the-post voting</w:t>
        </w:r>
      </w:hyperlink>
      <w:r w:rsidRPr="00E01433">
        <w:rPr>
          <w:color w:val="000000" w:themeColor="text1"/>
        </w:rPr>
        <w:t>, </w:t>
      </w:r>
      <w:hyperlink r:id="rId18" w:tooltip="Multiple non-transferable vote" w:history="1">
        <w:r w:rsidRPr="00E01433">
          <w:rPr>
            <w:rStyle w:val="Hyperlink"/>
            <w:color w:val="000000" w:themeColor="text1"/>
            <w:u w:val="none"/>
          </w:rPr>
          <w:t>block voting</w:t>
        </w:r>
      </w:hyperlink>
      <w:r w:rsidRPr="00E01433">
        <w:rPr>
          <w:color w:val="000000" w:themeColor="text1"/>
        </w:rPr>
        <w:t>, the </w:t>
      </w:r>
      <w:hyperlink r:id="rId19" w:tooltip="Two-round system" w:history="1">
        <w:r w:rsidRPr="00E01433">
          <w:rPr>
            <w:rStyle w:val="Hyperlink"/>
            <w:color w:val="000000" w:themeColor="text1"/>
            <w:u w:val="none"/>
          </w:rPr>
          <w:t>two-round (runoff) system</w:t>
        </w:r>
      </w:hyperlink>
      <w:r w:rsidRPr="00E01433">
        <w:rPr>
          <w:color w:val="000000" w:themeColor="text1"/>
        </w:rPr>
        <w:t>, </w:t>
      </w:r>
      <w:hyperlink r:id="rId20" w:tooltip="Proportional representation" w:history="1">
        <w:r w:rsidRPr="00E01433">
          <w:rPr>
            <w:rStyle w:val="Hyperlink"/>
            <w:color w:val="000000" w:themeColor="text1"/>
            <w:u w:val="none"/>
          </w:rPr>
          <w:t>proportional representation</w:t>
        </w:r>
      </w:hyperlink>
      <w:r w:rsidRPr="00E01433">
        <w:rPr>
          <w:color w:val="000000" w:themeColor="text1"/>
        </w:rPr>
        <w:t> and </w:t>
      </w:r>
      <w:hyperlink r:id="rId21" w:tooltip="Ranked voting" w:history="1">
        <w:r w:rsidRPr="00E01433">
          <w:rPr>
            <w:rStyle w:val="Hyperlink"/>
            <w:color w:val="000000" w:themeColor="text1"/>
            <w:u w:val="none"/>
          </w:rPr>
          <w:t>ranked voting</w:t>
        </w:r>
      </w:hyperlink>
      <w:r w:rsidRPr="00E01433">
        <w:rPr>
          <w:color w:val="000000" w:themeColor="text1"/>
        </w:rPr>
        <w:t>. Some electoral systems, such as </w:t>
      </w:r>
      <w:hyperlink r:id="rId22" w:tooltip="Mixed electoral system" w:history="1">
        <w:r w:rsidRPr="00E01433">
          <w:rPr>
            <w:rStyle w:val="Hyperlink"/>
            <w:color w:val="000000" w:themeColor="text1"/>
            <w:u w:val="none"/>
          </w:rPr>
          <w:t>mixed systems</w:t>
        </w:r>
      </w:hyperlink>
      <w:r w:rsidRPr="00E01433">
        <w:rPr>
          <w:color w:val="000000" w:themeColor="text1"/>
        </w:rPr>
        <w:t>, attempt to combine the benefits of non-proportional and proportional systems.</w:t>
      </w:r>
    </w:p>
    <w:p w14:paraId="4E3AE9F3" w14:textId="46213A3E" w:rsidR="00AE2F0B" w:rsidRDefault="00AE2F0B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</w:rPr>
      </w:pPr>
      <w:r w:rsidRPr="00E01433">
        <w:rPr>
          <w:color w:val="000000" w:themeColor="text1"/>
        </w:rPr>
        <w:t>The study of formally defined electoral methods is called </w:t>
      </w:r>
      <w:hyperlink r:id="rId23" w:tooltip="Social choice theory" w:history="1">
        <w:r w:rsidRPr="00E01433">
          <w:rPr>
            <w:rStyle w:val="Hyperlink"/>
            <w:color w:val="000000" w:themeColor="text1"/>
            <w:u w:val="none"/>
          </w:rPr>
          <w:t>social choice theory</w:t>
        </w:r>
      </w:hyperlink>
      <w:r w:rsidRPr="00E01433">
        <w:rPr>
          <w:color w:val="000000" w:themeColor="text1"/>
        </w:rPr>
        <w:t> or voting theory, and this study can take place within the field of </w:t>
      </w:r>
      <w:hyperlink r:id="rId24" w:tooltip="Political science" w:history="1">
        <w:r w:rsidRPr="00E01433">
          <w:rPr>
            <w:rStyle w:val="Hyperlink"/>
            <w:color w:val="000000" w:themeColor="text1"/>
            <w:u w:val="none"/>
          </w:rPr>
          <w:t>political science</w:t>
        </w:r>
      </w:hyperlink>
      <w:r w:rsidRPr="00E01433">
        <w:rPr>
          <w:color w:val="000000" w:themeColor="text1"/>
        </w:rPr>
        <w:t>, </w:t>
      </w:r>
      <w:hyperlink r:id="rId25" w:tooltip="Economics" w:history="1">
        <w:r w:rsidRPr="00E01433">
          <w:rPr>
            <w:rStyle w:val="Hyperlink"/>
            <w:color w:val="000000" w:themeColor="text1"/>
            <w:u w:val="none"/>
          </w:rPr>
          <w:t>economics</w:t>
        </w:r>
      </w:hyperlink>
      <w:r w:rsidRPr="00E01433">
        <w:rPr>
          <w:color w:val="000000" w:themeColor="text1"/>
        </w:rPr>
        <w:t>, or </w:t>
      </w:r>
      <w:hyperlink r:id="rId26" w:tooltip="Mathematics" w:history="1">
        <w:r w:rsidRPr="00E01433">
          <w:rPr>
            <w:rStyle w:val="Hyperlink"/>
            <w:color w:val="000000" w:themeColor="text1"/>
            <w:u w:val="none"/>
          </w:rPr>
          <w:t>mathematics</w:t>
        </w:r>
      </w:hyperlink>
      <w:r w:rsidRPr="00E01433">
        <w:rPr>
          <w:color w:val="000000" w:themeColor="text1"/>
        </w:rPr>
        <w:t>, and specifically within the subfields of </w:t>
      </w:r>
      <w:hyperlink r:id="rId27" w:tooltip="Game theory" w:history="1">
        <w:r w:rsidRPr="00E01433">
          <w:rPr>
            <w:rStyle w:val="Hyperlink"/>
            <w:color w:val="000000" w:themeColor="text1"/>
            <w:u w:val="none"/>
          </w:rPr>
          <w:t>game theory</w:t>
        </w:r>
      </w:hyperlink>
      <w:r w:rsidRPr="00E01433">
        <w:rPr>
          <w:color w:val="000000" w:themeColor="text1"/>
        </w:rPr>
        <w:t> and </w:t>
      </w:r>
      <w:hyperlink r:id="rId28" w:tooltip="Mechanism design" w:history="1">
        <w:r w:rsidRPr="00E01433">
          <w:rPr>
            <w:rStyle w:val="Hyperlink"/>
            <w:color w:val="000000" w:themeColor="text1"/>
            <w:u w:val="none"/>
          </w:rPr>
          <w:t>mechanism design</w:t>
        </w:r>
      </w:hyperlink>
      <w:r w:rsidRPr="00E01433">
        <w:rPr>
          <w:color w:val="000000" w:themeColor="text1"/>
        </w:rPr>
        <w:t>. Impossibility proofs such as </w:t>
      </w:r>
      <w:hyperlink r:id="rId29" w:tooltip="Arrow's impossibility theorem" w:history="1">
        <w:r w:rsidRPr="00E01433">
          <w:rPr>
            <w:rStyle w:val="Hyperlink"/>
            <w:color w:val="000000" w:themeColor="text1"/>
            <w:u w:val="none"/>
          </w:rPr>
          <w:t>Arrow's impossibility theorem</w:t>
        </w:r>
      </w:hyperlink>
      <w:r w:rsidRPr="00E01433">
        <w:rPr>
          <w:color w:val="000000" w:themeColor="text1"/>
        </w:rPr>
        <w:t> demonstrate that when voters have three or more alternatives, no </w:t>
      </w:r>
      <w:hyperlink r:id="rId30" w:tooltip="Ranked voting" w:history="1">
        <w:r w:rsidRPr="00E01433">
          <w:rPr>
            <w:rStyle w:val="Hyperlink"/>
            <w:color w:val="000000" w:themeColor="text1"/>
            <w:u w:val="none"/>
          </w:rPr>
          <w:t>preferential voting system</w:t>
        </w:r>
      </w:hyperlink>
      <w:r w:rsidRPr="00E01433">
        <w:rPr>
          <w:color w:val="000000" w:themeColor="text1"/>
        </w:rPr>
        <w:t> can guarantee the race between two candidates remains unaffected when an irrelevant candidate participates or drops out of the election.</w:t>
      </w:r>
    </w:p>
    <w:p w14:paraId="03C4255C" w14:textId="0FBDE46F" w:rsidR="00E01433" w:rsidRDefault="00E01433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</w:rPr>
      </w:pPr>
    </w:p>
    <w:p w14:paraId="6E17F26A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70B9D81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F11F3C1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042D0FE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2E16141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E97EE20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7606CC8" w14:textId="77777777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6F57593" w14:textId="559745DF" w:rsid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FLOWCHARTS:</w:t>
      </w:r>
    </w:p>
    <w:p w14:paraId="0A5E744C" w14:textId="4154B477" w:rsidR="00E874EB" w:rsidRPr="00E874EB" w:rsidRDefault="00E874EB" w:rsidP="00E874EB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 w:rsidRPr="00E874EB">
        <w:rPr>
          <w:color w:val="000000" w:themeColor="text1"/>
          <w:sz w:val="28"/>
          <w:szCs w:val="28"/>
        </w:rPr>
        <w:t>Add</w:t>
      </w:r>
      <w:r w:rsidR="004C6ACE">
        <w:rPr>
          <w:color w:val="000000" w:themeColor="text1"/>
          <w:sz w:val="28"/>
          <w:szCs w:val="28"/>
        </w:rPr>
        <w:t>candidates</w:t>
      </w:r>
      <w:r w:rsidRPr="00E874EB">
        <w:rPr>
          <w:color w:val="000000" w:themeColor="text1"/>
          <w:sz w:val="28"/>
          <w:szCs w:val="28"/>
        </w:rPr>
        <w:t>():</w:t>
      </w:r>
    </w:p>
    <w:p w14:paraId="02F13F15" w14:textId="1E32A7E1" w:rsidR="00E874EB" w:rsidRDefault="004C6ACE" w:rsidP="00E12C28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A7527A" wp14:editId="2CD99FD6">
            <wp:extent cx="5267819" cy="7424382"/>
            <wp:effectExtent l="0" t="0" r="952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66" cy="74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672F" w14:textId="77777777" w:rsidR="004C6ACE" w:rsidRDefault="004C6ACE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</w:rPr>
      </w:pPr>
    </w:p>
    <w:p w14:paraId="08517AAC" w14:textId="77777777" w:rsidR="004C6ACE" w:rsidRDefault="004C6ACE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</w:rPr>
      </w:pPr>
    </w:p>
    <w:p w14:paraId="52DD30DA" w14:textId="0C753A7D" w:rsidR="004C6ACE" w:rsidRPr="00E87B01" w:rsidRDefault="004C6ACE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 w:rsidRPr="00E87B01">
        <w:rPr>
          <w:color w:val="000000" w:themeColor="text1"/>
          <w:sz w:val="28"/>
          <w:szCs w:val="28"/>
        </w:rPr>
        <w:lastRenderedPageBreak/>
        <w:t>Addvoters():</w:t>
      </w:r>
    </w:p>
    <w:p w14:paraId="65F26594" w14:textId="54CE1A12" w:rsidR="00E874EB" w:rsidRPr="00D053D8" w:rsidRDefault="00D053D8" w:rsidP="00D053D8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35BF293" wp14:editId="07B3B137">
            <wp:extent cx="4153535" cy="85410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041" cy="85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D4D0" w14:textId="0CDF8B9F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Eachdivision():</w:t>
      </w:r>
    </w:p>
    <w:p w14:paraId="76FC0855" w14:textId="0A0A1C69" w:rsidR="00D053D8" w:rsidRDefault="00D053D8" w:rsidP="00E12C28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DC539C" wp14:editId="146284FE">
            <wp:extent cx="5073008" cy="69986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14" cy="703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205C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</w:p>
    <w:p w14:paraId="4056DB88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</w:p>
    <w:p w14:paraId="6DA6463D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</w:p>
    <w:p w14:paraId="4B2F5432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</w:p>
    <w:p w14:paraId="1AAE0F8C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</w:p>
    <w:p w14:paraId="6662DF6A" w14:textId="71BDD555" w:rsidR="00E874EB" w:rsidRPr="00E874EB" w:rsidRDefault="00E874EB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 w:rsidRPr="00E874EB">
        <w:rPr>
          <w:color w:val="000000" w:themeColor="text1"/>
          <w:sz w:val="28"/>
          <w:szCs w:val="28"/>
        </w:rPr>
        <w:lastRenderedPageBreak/>
        <w:t>Summary():</w:t>
      </w:r>
    </w:p>
    <w:p w14:paraId="11D8D83A" w14:textId="550EE53B" w:rsidR="00E874EB" w:rsidRDefault="00D053D8" w:rsidP="00E12C28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2D941B" wp14:editId="1FEDA530">
            <wp:extent cx="5731117" cy="8470760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5" cy="848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4D72" w14:textId="621E6474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 w:rsidRPr="00D053D8">
        <w:rPr>
          <w:color w:val="000000" w:themeColor="text1"/>
          <w:sz w:val="28"/>
          <w:szCs w:val="28"/>
        </w:rPr>
        <w:lastRenderedPageBreak/>
        <w:t>Votingmembers():</w:t>
      </w:r>
    </w:p>
    <w:p w14:paraId="4300A8B5" w14:textId="52C535AF" w:rsidR="00D053D8" w:rsidRPr="00D053D8" w:rsidRDefault="00D053D8" w:rsidP="00D053D8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ED7763" wp14:editId="6E8EC8DB">
            <wp:extent cx="2632710" cy="78339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83" cy="78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5EE2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6DA6D1A" w14:textId="77777777" w:rsidR="00D053D8" w:rsidRDefault="00D053D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EF8FFB7" w14:textId="7A8EF6F4" w:rsidR="00E01433" w:rsidRDefault="00E01433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 w:rsidRPr="00E01433">
        <w:rPr>
          <w:b/>
          <w:bCs/>
          <w:color w:val="000000" w:themeColor="text1"/>
          <w:sz w:val="28"/>
          <w:szCs w:val="28"/>
        </w:rPr>
        <w:lastRenderedPageBreak/>
        <w:t>SCREEN SHOTS:</w:t>
      </w:r>
    </w:p>
    <w:p w14:paraId="59A4DD4F" w14:textId="024055A2" w:rsidR="00B667D9" w:rsidRP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Displaying of candidates:</w:t>
      </w:r>
    </w:p>
    <w:p w14:paraId="1FDA1A5E" w14:textId="3A89BC3C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A40A6D" wp14:editId="285DDC56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19AB" w14:textId="42CF17B2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DCCE45A" w14:textId="58611E9F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0E09002" w14:textId="2BD01C67" w:rsidR="00B667D9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viewcandidates():</w:t>
      </w:r>
    </w:p>
    <w:p w14:paraId="69DE74E1" w14:textId="696C0DB1" w:rsidR="00D436B8" w:rsidRP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function is for displaying all the candidates standing in the election. The voters can be able to view the candidates according to their party and division.</w:t>
      </w:r>
    </w:p>
    <w:p w14:paraId="67D34809" w14:textId="2F7F63E0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52763B6" w14:textId="13292712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CCC8ADF" w14:textId="3DF862BB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CF071FA" w14:textId="2F51800E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4AA52DB" w14:textId="7539771E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89BB8C1" w14:textId="490B8B85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AF44B20" w14:textId="68F2F459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B94DF7C" w14:textId="294E7A21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2B014E9" w14:textId="781F0F1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A924356" w14:textId="382E28C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DDE979B" w14:textId="3F6AFC2F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6597FFA" w14:textId="328F58B0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04A1AA0" w14:textId="75EC38EC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250BCE9" w14:textId="49A63215" w:rsidR="00B667D9" w:rsidRP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Adding candidates:</w:t>
      </w:r>
    </w:p>
    <w:p w14:paraId="22864568" w14:textId="6587376F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F74B19E" wp14:editId="530FD031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609" w14:textId="020AF9E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A21363A" w14:textId="672A5B30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EF9249D" w14:textId="16FE959F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FBEAE88" w14:textId="71494971" w:rsidR="00B667D9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 w:rsidRPr="00D436B8">
        <w:rPr>
          <w:color w:val="000000" w:themeColor="text1"/>
          <w:sz w:val="28"/>
          <w:szCs w:val="28"/>
        </w:rPr>
        <w:t>add():</w:t>
      </w:r>
    </w:p>
    <w:p w14:paraId="23936199" w14:textId="122B5462" w:rsidR="00D436B8" w:rsidRP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function is given for adding the new candidates to the candidate file by getting their details like name, party and division. </w:t>
      </w:r>
      <w:r w:rsidR="00694162">
        <w:rPr>
          <w:color w:val="000000" w:themeColor="text1"/>
          <w:sz w:val="28"/>
          <w:szCs w:val="28"/>
        </w:rPr>
        <w:t>The candidate id for them will be auto generated.</w:t>
      </w:r>
    </w:p>
    <w:p w14:paraId="0A596C96" w14:textId="23A77DD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B92DE7E" w14:textId="7C6E759D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4A31354" w14:textId="6F294AC4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E262576" w14:textId="3877D4D8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82D260D" w14:textId="2719BAC8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11F6060" w14:textId="4BC114EC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94C779A" w14:textId="15952EEE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C933FE1" w14:textId="77777777" w:rsidR="00DC1408" w:rsidRDefault="00DC140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D5CFAD1" w14:textId="3CC06945" w:rsidR="00B667D9" w:rsidRP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Voting options:</w:t>
      </w:r>
    </w:p>
    <w:p w14:paraId="54D36612" w14:textId="5F1B0D57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7797F4" wp14:editId="04DB20D5">
            <wp:extent cx="5731510" cy="321945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420" w14:textId="705ABE5E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44618FA" w14:textId="33356AF1" w:rsidR="00B667D9" w:rsidRPr="00DC1408" w:rsidRDefault="00DC140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votingmembers(): </w:t>
      </w:r>
    </w:p>
    <w:p w14:paraId="5A9A6433" w14:textId="22BE271A" w:rsidR="00B667D9" w:rsidRPr="00DC1408" w:rsidRDefault="00DC140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function is to the voting options, where user can add and view candidate.</w:t>
      </w:r>
    </w:p>
    <w:p w14:paraId="37922EB8" w14:textId="7E170C3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53C0C0B" w14:textId="7BA6E439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C8E63EE" w14:textId="0D9C79CE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6F98D3B" w14:textId="6EABEF84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510880C" w14:textId="7640202E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51F6D2A" w14:textId="71AB9FD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01F4B00" w14:textId="2B8D27D4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13DA7E9" w14:textId="155F82D1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C2A585B" w14:textId="4F8C5906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6401D56" w14:textId="74B24421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5ECA8A9" w14:textId="130F5335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DF7DCD0" w14:textId="38DEF91F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D07E0C5" w14:textId="1246BC7D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93000BA" w14:textId="61989B49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82DC63F" w14:textId="1A4BDB63" w:rsidR="00B667D9" w:rsidRP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Adding voters:</w:t>
      </w:r>
    </w:p>
    <w:p w14:paraId="1678CFCD" w14:textId="33C8B521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D674B68" wp14:editId="1B9F179B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7BAB" w14:textId="1538EC47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3CD2BB2" w14:textId="31122594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FADA2A9" w14:textId="03A30F6E" w:rsidR="00DC1408" w:rsidRDefault="00DC140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addvoters():</w:t>
      </w:r>
    </w:p>
    <w:p w14:paraId="21939613" w14:textId="00AD06F5" w:rsidR="00DC1408" w:rsidRPr="00DC1408" w:rsidRDefault="00DC140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to add the voters into the voters file by getting their personal details like voter id, name, age and division where they are going to cast their vote.</w:t>
      </w:r>
    </w:p>
    <w:p w14:paraId="71740F52" w14:textId="0C7CAB63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5C7AC57" w14:textId="782B41FF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E8FBCEA" w14:textId="5B4F186D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468E904" w14:textId="47BFE2A5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766A384" w14:textId="279BD50C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048FBE3" w14:textId="2AF3F4BB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C00656D" w14:textId="663FE8FA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CD9ABB1" w14:textId="059C7C39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F563ECB" w14:textId="0AB3D268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F9B9F66" w14:textId="003EC7B4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37FE7FC" w14:textId="5CF36CBD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19F6DBC" w14:textId="5C41752D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6391BCF" w14:textId="67ECBF0B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47E56FC" w14:textId="4DDBAAE8" w:rsid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F386A4F" w14:textId="7C31CF05" w:rsidR="00B667D9" w:rsidRPr="00B667D9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Candidates by </w:t>
      </w:r>
      <w:r w:rsidR="00D436B8">
        <w:rPr>
          <w:color w:val="000000" w:themeColor="text1"/>
          <w:sz w:val="28"/>
          <w:szCs w:val="28"/>
        </w:rPr>
        <w:t>party</w:t>
      </w:r>
      <w:r>
        <w:rPr>
          <w:color w:val="000000" w:themeColor="text1"/>
          <w:sz w:val="28"/>
          <w:szCs w:val="28"/>
        </w:rPr>
        <w:t xml:space="preserve"> wis</w:t>
      </w:r>
      <w:r w:rsidR="00D436B8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:</w:t>
      </w:r>
    </w:p>
    <w:p w14:paraId="061F56F3" w14:textId="7B576557" w:rsidR="00D436B8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31F134" wp14:editId="69D1D7CE">
            <wp:extent cx="5731510" cy="321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BC3B" w14:textId="4C85B71C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0CE909A" w14:textId="1932F2FB" w:rsidR="00D436B8" w:rsidRPr="004E339D" w:rsidRDefault="004E339D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the user can be able to view the candidates based on the party. User have to give the party, in which the user wants to view the candidates.</w:t>
      </w:r>
    </w:p>
    <w:p w14:paraId="1F1BB73D" w14:textId="0551509E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B8E6C62" w14:textId="41E09ACE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09FBB4F" w14:textId="6AE1A3CF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D561B6E" w14:textId="1B674612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3F7E4CC" w14:textId="38115228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B899F87" w14:textId="39B9AD19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332749F" w14:textId="61B0B7C0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3861F3C" w14:textId="5B691C82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A778DA7" w14:textId="07822520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6D6EDDB" w14:textId="1E6FAB00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3CFFDA92" w14:textId="3E70D606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9CF8CDC" w14:textId="7A5B7DE1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2F91627" w14:textId="48D3A1EC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9F7A6B5" w14:textId="2CC37500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1779C7FF" w14:textId="35FA45BF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5D528E7F" w14:textId="1415E864" w:rsidR="00D436B8" w:rsidRPr="00D436B8" w:rsidRDefault="004E339D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 system</w:t>
      </w:r>
      <w:r w:rsidR="00D436B8">
        <w:rPr>
          <w:color w:val="000000" w:themeColor="text1"/>
          <w:sz w:val="28"/>
          <w:szCs w:val="28"/>
        </w:rPr>
        <w:t>:</w:t>
      </w:r>
    </w:p>
    <w:p w14:paraId="59535C79" w14:textId="09E16B2D" w:rsidR="00D436B8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DD25321" wp14:editId="3F837C37">
            <wp:extent cx="5731510" cy="3219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C68" w14:textId="5D128D30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BBF50DE" w14:textId="1BEC0DBB" w:rsidR="00D436B8" w:rsidRPr="004E339D" w:rsidRDefault="004E339D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no special function for exiting, simply pressing 0 will exit from the program.</w:t>
      </w:r>
    </w:p>
    <w:p w14:paraId="16981141" w14:textId="62DAAB0D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9E0F3A7" w14:textId="45F03704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B7B7D48" w14:textId="3B81EB0E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02233EE6" w14:textId="1D30A39F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E01C8BA" w14:textId="557E80BA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711D54D5" w14:textId="0D4C537D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442B894C" w14:textId="553F0CDD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6EDD5578" w14:textId="3C24DEF8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</w:p>
    <w:p w14:paraId="2358706C" w14:textId="0E3987F5" w:rsidR="00D436B8" w:rsidRDefault="00D436B8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Opening voters table to count the votes:</w:t>
      </w:r>
      <w:r w:rsidRPr="00D436B8">
        <w:rPr>
          <w:b/>
          <w:bCs/>
          <w:noProof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60043F4" wp14:editId="41459D4A">
            <wp:extent cx="5731510" cy="3219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E52" w14:textId="2FF7F219" w:rsidR="004E339D" w:rsidRDefault="004E339D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noProof/>
          <w:color w:val="000000" w:themeColor="text1"/>
          <w:sz w:val="28"/>
          <w:szCs w:val="28"/>
        </w:rPr>
      </w:pPr>
    </w:p>
    <w:p w14:paraId="560F688C" w14:textId="6117BFEA" w:rsidR="004E339D" w:rsidRDefault="004E339D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Here we have given a security lock for the voting </w:t>
      </w:r>
      <w:r w:rsidR="00634490">
        <w:rPr>
          <w:noProof/>
          <w:color w:val="000000" w:themeColor="text1"/>
          <w:sz w:val="28"/>
          <w:szCs w:val="28"/>
        </w:rPr>
        <w:t>result system. The administrator can only open the result by giving a password.</w:t>
      </w:r>
    </w:p>
    <w:p w14:paraId="672A4BBF" w14:textId="5CA8D320" w:rsidR="00367103" w:rsidRDefault="00367103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noProof/>
          <w:color w:val="000000" w:themeColor="text1"/>
          <w:sz w:val="28"/>
          <w:szCs w:val="28"/>
        </w:rPr>
      </w:pPr>
    </w:p>
    <w:p w14:paraId="53B84C50" w14:textId="4924B485" w:rsidR="00367103" w:rsidRPr="004E339D" w:rsidRDefault="00367103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Vote summary:</w:t>
      </w:r>
    </w:p>
    <w:p w14:paraId="00CF7C00" w14:textId="23CB9F23" w:rsidR="00367103" w:rsidRDefault="00B667D9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8772A7" wp14:editId="47E6A18F">
            <wp:extent cx="5731510" cy="3219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CE07" w14:textId="1FBC9DBF" w:rsidR="00367103" w:rsidRPr="00367103" w:rsidRDefault="00367103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voting every user can able to see the voting summary as showed above.</w:t>
      </w:r>
    </w:p>
    <w:p w14:paraId="5273FD3A" w14:textId="27DD88C0" w:rsidR="00EF30BC" w:rsidRDefault="00F8691B" w:rsidP="00E01433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SAMPLE CODES:</w:t>
      </w:r>
    </w:p>
    <w:p w14:paraId="061C9CF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struct candidates</w:t>
      </w:r>
    </w:p>
    <w:p w14:paraId="12BF235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{</w:t>
      </w:r>
    </w:p>
    <w:p w14:paraId="49BAEE55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</w:p>
    <w:p w14:paraId="23562226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candid[max];</w:t>
      </w:r>
    </w:p>
    <w:p w14:paraId="3A68DB87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name[max];</w:t>
      </w:r>
    </w:p>
    <w:p w14:paraId="63BAAE1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party[max];</w:t>
      </w:r>
    </w:p>
    <w:p w14:paraId="0BB4D530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int div;</w:t>
      </w:r>
    </w:p>
    <w:p w14:paraId="3363547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int count;</w:t>
      </w:r>
    </w:p>
    <w:p w14:paraId="04AB9A98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</w:t>
      </w:r>
    </w:p>
    <w:p w14:paraId="46567264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}cand[20];</w:t>
      </w:r>
    </w:p>
    <w:p w14:paraId="7D6F3081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</w:p>
    <w:p w14:paraId="2DA4BE5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struct candidates cand[]={</w:t>
      </w:r>
    </w:p>
    <w:p w14:paraId="24263A90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ab/>
        <w:t>{"dmk02","Ram","dmk",2},</w:t>
      </w:r>
    </w:p>
    <w:p w14:paraId="69A179EE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{"dmk03","Gokul","dmk",3},</w:t>
      </w:r>
    </w:p>
    <w:p w14:paraId="72CF949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{"adm02","Hari","admk",2},</w:t>
      </w:r>
    </w:p>
    <w:p w14:paraId="2083A19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{"bjp04","Rahul","bjp",4},</w:t>
      </w:r>
    </w:p>
    <w:p w14:paraId="74DA33AE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{"adm03","Selvam","admk",3},</w:t>
      </w:r>
    </w:p>
    <w:p w14:paraId="71FD8BA6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{"dmk01","Stalin","dmk",1},</w:t>
      </w:r>
    </w:p>
    <w:p w14:paraId="26E35FC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{"bjp02","Modi","bjp",2},</w:t>
      </w:r>
    </w:p>
    <w:p w14:paraId="7BDF4F74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{"adm01","Kiran","admk",1}};</w:t>
      </w:r>
    </w:p>
    <w:p w14:paraId="40F80B61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</w:t>
      </w:r>
    </w:p>
    <w:p w14:paraId="06D953F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</w:t>
      </w:r>
    </w:p>
    <w:p w14:paraId="5A780340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struct voters</w:t>
      </w:r>
    </w:p>
    <w:p w14:paraId="49218F2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</w:t>
      </w:r>
    </w:p>
    <w:p w14:paraId="277CDFD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voter_id[10];</w:t>
      </w:r>
    </w:p>
    <w:p w14:paraId="7CA543A7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name[20];</w:t>
      </w:r>
    </w:p>
    <w:p w14:paraId="6B214F1B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int age;</w:t>
      </w:r>
    </w:p>
    <w:p w14:paraId="77E4BF4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int division;</w:t>
      </w:r>
    </w:p>
    <w:p w14:paraId="1D8C275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status[1];</w:t>
      </w:r>
    </w:p>
    <w:p w14:paraId="24CD44BD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}v[25];</w:t>
      </w:r>
    </w:p>
    <w:p w14:paraId="71D2D93A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</w:t>
      </w:r>
    </w:p>
    <w:p w14:paraId="40E48CB7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lastRenderedPageBreak/>
        <w:t xml:space="preserve">  struct voters v[]={</w:t>
      </w:r>
    </w:p>
    <w:p w14:paraId="1AF7320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{"EV01","Kavi",21,4},</w:t>
      </w:r>
    </w:p>
    <w:p w14:paraId="18481A4E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{"EV02","Hari",29,1},</w:t>
      </w:r>
    </w:p>
    <w:p w14:paraId="2125E64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{"EV03","Koushic",18,1},</w:t>
      </w:r>
    </w:p>
    <w:p w14:paraId="4600C1C8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{"EV04","Jovinth",21,2},</w:t>
      </w:r>
    </w:p>
    <w:p w14:paraId="2616FD2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{"EV05","Kavin",22,4},</w:t>
      </w:r>
    </w:p>
    <w:p w14:paraId="5AF9D545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{"EV06","Rahul",24,2},</w:t>
      </w:r>
    </w:p>
    <w:p w14:paraId="3D77A2B1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{"EV07","Balaji",37,1},</w:t>
      </w:r>
    </w:p>
    <w:p w14:paraId="31A925F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{"EV08","Sasi",22,3},</w:t>
      </w:r>
    </w:p>
    <w:p w14:paraId="41230B8A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{"EV09","Arun",21,4},</w:t>
      </w:r>
    </w:p>
    <w:p w14:paraId="787E828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{"EV10","Naveen",20,2},</w:t>
      </w:r>
    </w:p>
    <w:p w14:paraId="286337C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{"EV11","Sam",21,1},</w:t>
      </w:r>
    </w:p>
    <w:p w14:paraId="015EF3E8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{"EV12","Pavithra",28,3},</w:t>
      </w:r>
    </w:p>
    <w:p w14:paraId="32BFCA5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{"EV13","Praveen",31,3},</w:t>
      </w:r>
    </w:p>
    <w:p w14:paraId="02C3761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{"EV14","Dhanush",38,2},</w:t>
      </w:r>
    </w:p>
    <w:p w14:paraId="1F96B5C0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{"EV15","Julie",27,3},</w:t>
      </w:r>
    </w:p>
    <w:p w14:paraId="73C750F7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{"EV16","Nithin",30,1}};</w:t>
      </w:r>
    </w:p>
    <w:p w14:paraId="407A147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</w:t>
      </w:r>
    </w:p>
    <w:p w14:paraId="18454FA1" w14:textId="30BD570F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char votings();</w:t>
      </w:r>
    </w:p>
    <w:p w14:paraId="360C8564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eachdivision();</w:t>
      </w:r>
    </w:p>
    <w:p w14:paraId="1966261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char voters();</w:t>
      </w:r>
    </w:p>
    <w:p w14:paraId="7ED1301A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char add();</w:t>
      </w:r>
    </w:p>
    <w:p w14:paraId="3A2F422B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char viewcandidates();</w:t>
      </w:r>
    </w:p>
    <w:p w14:paraId="420A34AD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char votingmembers();</w:t>
      </w:r>
    </w:p>
    <w:p w14:paraId="1C93AE8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addvoters();</w:t>
      </w:r>
    </w:p>
    <w:p w14:paraId="689A8D0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viewvoters();</w:t>
      </w:r>
    </w:p>
    <w:p w14:paraId="0C20997D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char election();</w:t>
      </w:r>
    </w:p>
    <w:p w14:paraId="59AD0B61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votes();</w:t>
      </w:r>
    </w:p>
    <w:p w14:paraId="5E9A6034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go();</w:t>
      </w:r>
    </w:p>
    <w:p w14:paraId="63698E2B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results();</w:t>
      </w:r>
    </w:p>
    <w:p w14:paraId="637FFB4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void summary();</w:t>
      </w:r>
    </w:p>
    <w:p w14:paraId="3FD8F0E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</w:p>
    <w:p w14:paraId="009F64CE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lastRenderedPageBreak/>
        <w:t>char viewcandidates()</w:t>
      </w:r>
    </w:p>
    <w:p w14:paraId="7DEAE8DB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{</w:t>
      </w:r>
    </w:p>
    <w:p w14:paraId="37F41857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    FILE* ptr;</w:t>
      </w:r>
    </w:p>
    <w:p w14:paraId="2A568D82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char ch;</w:t>
      </w:r>
    </w:p>
    <w:p w14:paraId="557F8E24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ptr = fopen("addcandidate.c.", "r");</w:t>
      </w:r>
    </w:p>
    <w:p w14:paraId="197CD3B9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printf("\nCandiates are \n");</w:t>
      </w:r>
    </w:p>
    <w:p w14:paraId="64D30F1C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printf("\n--------------------------------------------------------------------\n");</w:t>
      </w: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ab/>
      </w:r>
    </w:p>
    <w:p w14:paraId="0FF79A2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</w:p>
    <w:p w14:paraId="28E0F8F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do {</w:t>
      </w:r>
    </w:p>
    <w:p w14:paraId="59BB39A6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    ch = fgetc(ptr);</w:t>
      </w:r>
    </w:p>
    <w:p w14:paraId="7E9F780F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    printf("%c", ch);</w:t>
      </w:r>
    </w:p>
    <w:p w14:paraId="46CDC0B9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} while (ch != EOF);</w:t>
      </w:r>
    </w:p>
    <w:p w14:paraId="5E675AFD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printf("\n--------------------------------------------------------------------\n");</w:t>
      </w: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ab/>
      </w:r>
    </w:p>
    <w:p w14:paraId="3E1A7753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</w:p>
    <w:p w14:paraId="186075B5" w14:textId="77777777" w:rsidR="00514600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   fclose(ptr);</w:t>
      </w:r>
    </w:p>
    <w:p w14:paraId="497EF536" w14:textId="47907054" w:rsidR="00E874EB" w:rsidRPr="00514600" w:rsidRDefault="00514600" w:rsidP="00514600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514600">
        <w:rPr>
          <w:rStyle w:val="Strong"/>
          <w:rFonts w:ascii="Times New Roman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}</w:t>
      </w:r>
    </w:p>
    <w:p w14:paraId="2FF16228" w14:textId="77777777" w:rsidR="000D3D44" w:rsidRDefault="000D3D44" w:rsidP="00A82F29">
      <w:pPr>
        <w:spacing w:line="240" w:lineRule="auto"/>
        <w:rPr>
          <w:rStyle w:val="Strong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56CD7179" w14:textId="77777777" w:rsidR="000D3D44" w:rsidRDefault="000D3D44" w:rsidP="00A82F29">
      <w:pPr>
        <w:spacing w:line="240" w:lineRule="auto"/>
        <w:rPr>
          <w:rStyle w:val="Strong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30535C90" w14:textId="49FBAA9F" w:rsidR="00A82F29" w:rsidRDefault="000D3D44" w:rsidP="000D3D44">
      <w:pPr>
        <w:spacing w:line="240" w:lineRule="auto"/>
        <w:jc w:val="center"/>
        <w:rPr>
          <w:rStyle w:val="Strong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925C9F">
        <w:rPr>
          <w:rStyle w:val="Strong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TASKS PERFORMED BY TEAM MEMBERS:</w:t>
      </w:r>
    </w:p>
    <w:tbl>
      <w:tblPr>
        <w:tblStyle w:val="TableGrid"/>
        <w:tblpPr w:leftFromText="180" w:rightFromText="180" w:vertAnchor="page" w:horzAnchor="margin" w:tblpXSpec="center" w:tblpY="10177"/>
        <w:tblW w:w="10660" w:type="dxa"/>
        <w:tblLook w:val="04A0" w:firstRow="1" w:lastRow="0" w:firstColumn="1" w:lastColumn="0" w:noHBand="0" w:noVBand="1"/>
      </w:tblPr>
      <w:tblGrid>
        <w:gridCol w:w="5330"/>
        <w:gridCol w:w="5330"/>
      </w:tblGrid>
      <w:tr w:rsidR="00A82F29" w14:paraId="35D2DBFD" w14:textId="77777777" w:rsidTr="000D3D44">
        <w:trPr>
          <w:trHeight w:val="694"/>
        </w:trPr>
        <w:tc>
          <w:tcPr>
            <w:tcW w:w="5330" w:type="dxa"/>
          </w:tcPr>
          <w:p w14:paraId="37DBD22F" w14:textId="77777777" w:rsidR="00A82F29" w:rsidRDefault="00A82F29" w:rsidP="000D3D44">
            <w:pPr>
              <w:jc w:val="center"/>
            </w:pPr>
            <w:r>
              <w:t>TEAM MEMBERS</w:t>
            </w:r>
          </w:p>
        </w:tc>
        <w:tc>
          <w:tcPr>
            <w:tcW w:w="5330" w:type="dxa"/>
          </w:tcPr>
          <w:p w14:paraId="071B1A76" w14:textId="77777777" w:rsidR="00A82F29" w:rsidRDefault="00A82F29" w:rsidP="000D3D44">
            <w:pPr>
              <w:jc w:val="center"/>
            </w:pPr>
            <w:r>
              <w:t>TASKS</w:t>
            </w:r>
          </w:p>
        </w:tc>
      </w:tr>
      <w:tr w:rsidR="00A82F29" w14:paraId="78503CD1" w14:textId="77777777" w:rsidTr="000D3D44">
        <w:trPr>
          <w:trHeight w:val="904"/>
        </w:trPr>
        <w:tc>
          <w:tcPr>
            <w:tcW w:w="5330" w:type="dxa"/>
          </w:tcPr>
          <w:p w14:paraId="754E3872" w14:textId="77777777" w:rsidR="00A82F29" w:rsidRDefault="00A82F29" w:rsidP="000D3D44">
            <w:pPr>
              <w:jc w:val="center"/>
            </w:pPr>
          </w:p>
          <w:p w14:paraId="4898D239" w14:textId="77777777" w:rsidR="00C27BE7" w:rsidRDefault="00C27BE7" w:rsidP="000D3D44">
            <w:pPr>
              <w:jc w:val="center"/>
            </w:pPr>
          </w:p>
          <w:p w14:paraId="1D4ABF1D" w14:textId="77777777" w:rsidR="00C27BE7" w:rsidRDefault="00C27BE7" w:rsidP="000D3D44">
            <w:pPr>
              <w:jc w:val="center"/>
            </w:pPr>
          </w:p>
          <w:p w14:paraId="2BE9C786" w14:textId="77777777" w:rsidR="00C27BE7" w:rsidRDefault="00C27BE7" w:rsidP="000D3D44">
            <w:pPr>
              <w:jc w:val="center"/>
            </w:pPr>
          </w:p>
          <w:p w14:paraId="54D86ED0" w14:textId="57928AF5" w:rsidR="00A82F29" w:rsidRDefault="00A82F29" w:rsidP="000D3D44">
            <w:pPr>
              <w:jc w:val="center"/>
            </w:pPr>
            <w:r>
              <w:t>HARIHARAN</w:t>
            </w:r>
          </w:p>
        </w:tc>
        <w:tc>
          <w:tcPr>
            <w:tcW w:w="5330" w:type="dxa"/>
          </w:tcPr>
          <w:p w14:paraId="0E201614" w14:textId="77777777" w:rsidR="00A82F29" w:rsidRDefault="00A82F29" w:rsidP="000D3D44">
            <w:r>
              <w:t>Created  addcandidates and viewcandidates files.</w:t>
            </w:r>
          </w:p>
          <w:p w14:paraId="6187B87A" w14:textId="2DF3C35C" w:rsidR="00A82F29" w:rsidRDefault="00A82F29" w:rsidP="000D3D44">
            <w:r>
              <w:t>All Menu options.</w:t>
            </w:r>
          </w:p>
          <w:p w14:paraId="7B9A6F9E" w14:textId="3A69575E" w:rsidR="000D3D44" w:rsidRDefault="000D3D44" w:rsidP="000D3D44">
            <w:r>
              <w:t>Work done:</w:t>
            </w:r>
          </w:p>
          <w:p w14:paraId="5C7A545D" w14:textId="77777777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 w:rsidRPr="000D3D44">
              <w:t>votings()</w:t>
            </w:r>
          </w:p>
          <w:p w14:paraId="633B72C4" w14:textId="77777777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 w:rsidRPr="000D3D44">
              <w:t>eachdivision()</w:t>
            </w:r>
          </w:p>
          <w:p w14:paraId="618EDF43" w14:textId="77777777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 w:rsidRPr="000D3D44">
              <w:t>viewcandidates</w:t>
            </w:r>
          </w:p>
          <w:p w14:paraId="487FB224" w14:textId="77777777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Pr="000D3D44">
              <w:t>otingmembers()</w:t>
            </w:r>
          </w:p>
          <w:p w14:paraId="2F84ADFB" w14:textId="77777777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 w:rsidRPr="000D3D44">
              <w:t>election()</w:t>
            </w:r>
          </w:p>
          <w:p w14:paraId="7502BC74" w14:textId="77777777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 w:rsidRPr="000D3D44">
              <w:t>votes()</w:t>
            </w:r>
          </w:p>
          <w:p w14:paraId="7FFBC20C" w14:textId="23BBC1B3" w:rsidR="000D3D44" w:rsidRDefault="000D3D44" w:rsidP="000D3D44">
            <w:pPr>
              <w:pStyle w:val="ListParagraph"/>
              <w:numPr>
                <w:ilvl w:val="0"/>
                <w:numId w:val="1"/>
              </w:numPr>
            </w:pPr>
            <w:r w:rsidRPr="000D3D44">
              <w:t>results()</w:t>
            </w:r>
          </w:p>
        </w:tc>
      </w:tr>
      <w:tr w:rsidR="00A82F29" w14:paraId="5C4C7281" w14:textId="77777777" w:rsidTr="000D3D44">
        <w:trPr>
          <w:trHeight w:val="694"/>
        </w:trPr>
        <w:tc>
          <w:tcPr>
            <w:tcW w:w="5330" w:type="dxa"/>
          </w:tcPr>
          <w:p w14:paraId="393A24DF" w14:textId="77777777" w:rsidR="00A82F29" w:rsidRDefault="00A82F29" w:rsidP="000D3D44">
            <w:pPr>
              <w:jc w:val="center"/>
            </w:pPr>
          </w:p>
          <w:p w14:paraId="646D9A4A" w14:textId="77777777" w:rsidR="00C27BE7" w:rsidRDefault="00C27BE7" w:rsidP="000D3D44">
            <w:pPr>
              <w:jc w:val="center"/>
            </w:pPr>
          </w:p>
          <w:p w14:paraId="2D7C6AE3" w14:textId="77777777" w:rsidR="00C27BE7" w:rsidRDefault="00C27BE7" w:rsidP="000D3D44">
            <w:pPr>
              <w:jc w:val="center"/>
            </w:pPr>
          </w:p>
          <w:p w14:paraId="06A55E19" w14:textId="5BC4F1C8" w:rsidR="00A82F29" w:rsidRDefault="00A82F29" w:rsidP="000D3D44">
            <w:pPr>
              <w:jc w:val="center"/>
            </w:pPr>
            <w:r>
              <w:t>KAVIYARASU</w:t>
            </w:r>
          </w:p>
        </w:tc>
        <w:tc>
          <w:tcPr>
            <w:tcW w:w="5330" w:type="dxa"/>
          </w:tcPr>
          <w:p w14:paraId="1117ABD1" w14:textId="77777777" w:rsidR="00A82F29" w:rsidRDefault="00A82F29" w:rsidP="000D3D44">
            <w:r>
              <w:t>Validation of both candidate’s and voter’s record.</w:t>
            </w:r>
          </w:p>
          <w:p w14:paraId="54273662" w14:textId="77777777" w:rsidR="00A82F29" w:rsidRDefault="00A82F29" w:rsidP="000D3D44">
            <w:r>
              <w:t>Register voter option.</w:t>
            </w:r>
          </w:p>
          <w:p w14:paraId="6380C658" w14:textId="467CB6EC" w:rsidR="00A82F29" w:rsidRDefault="00A82F29" w:rsidP="000D3D44">
            <w:r>
              <w:t>Flowchart</w:t>
            </w:r>
            <w:r w:rsidR="000D3D44">
              <w:t>.</w:t>
            </w:r>
          </w:p>
          <w:p w14:paraId="13E8010B" w14:textId="77777777" w:rsidR="000D3D44" w:rsidRDefault="000D3D44" w:rsidP="000D3D44">
            <w:r>
              <w:t>Work done:</w:t>
            </w:r>
          </w:p>
          <w:p w14:paraId="64F502B2" w14:textId="77777777" w:rsidR="000D3D44" w:rsidRDefault="000D3D44" w:rsidP="000D3D44">
            <w:pPr>
              <w:pStyle w:val="ListParagraph"/>
              <w:numPr>
                <w:ilvl w:val="0"/>
                <w:numId w:val="2"/>
              </w:numPr>
            </w:pPr>
            <w:r w:rsidRPr="000D3D44">
              <w:t>voters()</w:t>
            </w:r>
          </w:p>
          <w:p w14:paraId="25AE0176" w14:textId="77777777" w:rsidR="000D3D44" w:rsidRDefault="000D3D44" w:rsidP="000D3D44">
            <w:pPr>
              <w:pStyle w:val="ListParagraph"/>
              <w:numPr>
                <w:ilvl w:val="0"/>
                <w:numId w:val="2"/>
              </w:numPr>
            </w:pPr>
            <w:r w:rsidRPr="000D3D44">
              <w:t>add()</w:t>
            </w:r>
          </w:p>
          <w:p w14:paraId="1E8F268D" w14:textId="77777777" w:rsidR="000D3D44" w:rsidRDefault="000D3D44" w:rsidP="000D3D4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addvoters()</w:t>
            </w:r>
          </w:p>
          <w:p w14:paraId="6E09C9D5" w14:textId="77777777" w:rsidR="000D3D44" w:rsidRDefault="000D3D44" w:rsidP="000D3D44">
            <w:pPr>
              <w:pStyle w:val="ListParagraph"/>
              <w:numPr>
                <w:ilvl w:val="0"/>
                <w:numId w:val="2"/>
              </w:numPr>
            </w:pPr>
            <w:r>
              <w:t>viewvoters()</w:t>
            </w:r>
          </w:p>
          <w:p w14:paraId="7F5E360C" w14:textId="217A5B35" w:rsidR="000D3D44" w:rsidRDefault="000D3D44" w:rsidP="000D3D44">
            <w:pPr>
              <w:pStyle w:val="ListParagraph"/>
              <w:numPr>
                <w:ilvl w:val="0"/>
                <w:numId w:val="2"/>
              </w:numPr>
            </w:pPr>
            <w:r w:rsidRPr="000D3D44">
              <w:t>go()</w:t>
            </w:r>
          </w:p>
        </w:tc>
      </w:tr>
      <w:tr w:rsidR="00A82F29" w14:paraId="157CBB94" w14:textId="77777777" w:rsidTr="000D3D44">
        <w:trPr>
          <w:trHeight w:val="700"/>
        </w:trPr>
        <w:tc>
          <w:tcPr>
            <w:tcW w:w="5330" w:type="dxa"/>
          </w:tcPr>
          <w:p w14:paraId="7BD19A59" w14:textId="77777777" w:rsidR="00A82F29" w:rsidRDefault="00A82F29" w:rsidP="000D3D44">
            <w:pPr>
              <w:jc w:val="center"/>
            </w:pPr>
            <w:r>
              <w:lastRenderedPageBreak/>
              <w:t>KOUSHIC</w:t>
            </w:r>
          </w:p>
        </w:tc>
        <w:tc>
          <w:tcPr>
            <w:tcW w:w="5330" w:type="dxa"/>
          </w:tcPr>
          <w:p w14:paraId="331B4038" w14:textId="6D45B145" w:rsidR="00A82F29" w:rsidRDefault="005B250C" w:rsidP="000D3D44">
            <w:r>
              <w:t>Summary of voting</w:t>
            </w:r>
          </w:p>
          <w:p w14:paraId="377B6FCC" w14:textId="77777777" w:rsidR="00A82F29" w:rsidRDefault="00A82F29" w:rsidP="000D3D44">
            <w:r>
              <w:t>Comment lines.</w:t>
            </w:r>
          </w:p>
        </w:tc>
      </w:tr>
      <w:tr w:rsidR="00A82F29" w14:paraId="519A1C7B" w14:textId="77777777" w:rsidTr="000D3D44">
        <w:trPr>
          <w:trHeight w:val="307"/>
        </w:trPr>
        <w:tc>
          <w:tcPr>
            <w:tcW w:w="5330" w:type="dxa"/>
          </w:tcPr>
          <w:p w14:paraId="6D34E7C4" w14:textId="77777777" w:rsidR="00A82F29" w:rsidRDefault="00A82F29" w:rsidP="000D3D44">
            <w:pPr>
              <w:jc w:val="center"/>
            </w:pPr>
            <w:r>
              <w:t>JOVINTH</w:t>
            </w:r>
          </w:p>
        </w:tc>
        <w:tc>
          <w:tcPr>
            <w:tcW w:w="5330" w:type="dxa"/>
          </w:tcPr>
          <w:p w14:paraId="21AC4397" w14:textId="5F670DC6" w:rsidR="00A82F29" w:rsidRDefault="00B2005C" w:rsidP="000D3D44">
            <w:r>
              <w:t>Added d</w:t>
            </w:r>
            <w:r w:rsidR="005B250C">
              <w:t>efault voters and candidates</w:t>
            </w:r>
            <w:r>
              <w:t xml:space="preserve"> to the files</w:t>
            </w:r>
            <w:r w:rsidR="005B250C">
              <w:t>.</w:t>
            </w:r>
          </w:p>
          <w:p w14:paraId="68A9B538" w14:textId="77777777" w:rsidR="00A82F29" w:rsidRDefault="00A82F29" w:rsidP="000D3D44"/>
        </w:tc>
      </w:tr>
    </w:tbl>
    <w:p w14:paraId="16DFE7A8" w14:textId="77777777" w:rsidR="00E874EB" w:rsidRDefault="00E874EB" w:rsidP="00E01433">
      <w:pPr>
        <w:spacing w:line="276" w:lineRule="auto"/>
      </w:pPr>
    </w:p>
    <w:p w14:paraId="386E2E53" w14:textId="72039AA9" w:rsidR="00E01433" w:rsidRPr="00E01433" w:rsidRDefault="00E01433" w:rsidP="00E01433">
      <w:pPr>
        <w:spacing w:line="276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01433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CONCLUSION:</w:t>
      </w:r>
    </w:p>
    <w:p w14:paraId="4513DA4B" w14:textId="379C6E19" w:rsidR="00AE2F0B" w:rsidRPr="00471444" w:rsidRDefault="00E01433" w:rsidP="00E01433">
      <w:pPr>
        <w:spacing w:line="276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E01433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      </w:t>
      </w:r>
      <w:r w:rsidRPr="00E0143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By doing this project, we get an opportunity to learn many things related to C programming language and coding knowledge. And we came to know about the voting process and the voting machine. In this program we have included many functions for the </w:t>
      </w:r>
      <w:r w:rsidR="00A82F2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voting system to make it realistic</w:t>
      </w:r>
      <w:r w:rsidRPr="00E0143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</w:t>
      </w:r>
    </w:p>
    <w:sectPr w:rsidR="00AE2F0B" w:rsidRPr="0047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B73"/>
    <w:multiLevelType w:val="hybridMultilevel"/>
    <w:tmpl w:val="91201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51ED5"/>
    <w:multiLevelType w:val="hybridMultilevel"/>
    <w:tmpl w:val="F1700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3369">
    <w:abstractNumId w:val="0"/>
  </w:num>
  <w:num w:numId="2" w16cid:durableId="208877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B"/>
    <w:rsid w:val="000D3D44"/>
    <w:rsid w:val="001449A8"/>
    <w:rsid w:val="00172084"/>
    <w:rsid w:val="00274A68"/>
    <w:rsid w:val="00283636"/>
    <w:rsid w:val="00354DA4"/>
    <w:rsid w:val="00367103"/>
    <w:rsid w:val="00471444"/>
    <w:rsid w:val="004C6ACE"/>
    <w:rsid w:val="004E339D"/>
    <w:rsid w:val="00514600"/>
    <w:rsid w:val="005769C3"/>
    <w:rsid w:val="005B250C"/>
    <w:rsid w:val="005C42ED"/>
    <w:rsid w:val="00634490"/>
    <w:rsid w:val="00671493"/>
    <w:rsid w:val="00694162"/>
    <w:rsid w:val="007F2B40"/>
    <w:rsid w:val="008D3A45"/>
    <w:rsid w:val="009C237C"/>
    <w:rsid w:val="00A82F29"/>
    <w:rsid w:val="00AE2F0B"/>
    <w:rsid w:val="00AF0A94"/>
    <w:rsid w:val="00B2005C"/>
    <w:rsid w:val="00B33D33"/>
    <w:rsid w:val="00B667D9"/>
    <w:rsid w:val="00C27BE7"/>
    <w:rsid w:val="00CE3B67"/>
    <w:rsid w:val="00D053D8"/>
    <w:rsid w:val="00D436B8"/>
    <w:rsid w:val="00D60123"/>
    <w:rsid w:val="00DC1408"/>
    <w:rsid w:val="00E01433"/>
    <w:rsid w:val="00E12C28"/>
    <w:rsid w:val="00E874EB"/>
    <w:rsid w:val="00E87B01"/>
    <w:rsid w:val="00EF30BC"/>
    <w:rsid w:val="00F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AB2A"/>
  <w15:chartTrackingRefBased/>
  <w15:docId w15:val="{9BCD9A39-7053-413B-B2A4-E298D8D2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2F0B"/>
    <w:rPr>
      <w:color w:val="0000FF"/>
      <w:u w:val="single"/>
    </w:rPr>
  </w:style>
  <w:style w:type="table" w:styleId="TableGrid">
    <w:name w:val="Table Grid"/>
    <w:basedOn w:val="TableNormal"/>
    <w:uiPriority w:val="39"/>
    <w:rsid w:val="00EF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1493"/>
    <w:rPr>
      <w:b/>
      <w:bCs/>
    </w:rPr>
  </w:style>
  <w:style w:type="paragraph" w:styleId="ListParagraph">
    <w:name w:val="List Paragraph"/>
    <w:basedOn w:val="Normal"/>
    <w:uiPriority w:val="34"/>
    <w:qFormat/>
    <w:rsid w:val="0028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lection_commission" TargetMode="External"/><Relationship Id="rId18" Type="http://schemas.openxmlformats.org/officeDocument/2006/relationships/hyperlink" Target="https://en.wikipedia.org/wiki/Multiple_non-transferable_vote" TargetMode="External"/><Relationship Id="rId26" Type="http://schemas.openxmlformats.org/officeDocument/2006/relationships/hyperlink" Target="https://en.wikipedia.org/wiki/Mathematics" TargetMode="External"/><Relationship Id="rId39" Type="http://schemas.openxmlformats.org/officeDocument/2006/relationships/image" Target="media/image10.jpeg"/><Relationship Id="rId21" Type="http://schemas.openxmlformats.org/officeDocument/2006/relationships/hyperlink" Target="https://en.wikipedia.org/wiki/Ranked_voting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jpeg"/><Relationship Id="rId7" Type="http://schemas.openxmlformats.org/officeDocument/2006/relationships/hyperlink" Target="https://en.wikipedia.org/wiki/Referend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ctoral_alliance" TargetMode="External"/><Relationship Id="rId29" Type="http://schemas.openxmlformats.org/officeDocument/2006/relationships/hyperlink" Target="https://en.wikipedia.org/wiki/Arrow%27s_impossibility_theore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Voting_method" TargetMode="External"/><Relationship Id="rId24" Type="http://schemas.openxmlformats.org/officeDocument/2006/relationships/hyperlink" Target="https://en.wikipedia.org/wiki/Political_science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jpeg"/><Relationship Id="rId40" Type="http://schemas.openxmlformats.org/officeDocument/2006/relationships/image" Target="media/image11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olitical_party" TargetMode="External"/><Relationship Id="rId23" Type="http://schemas.openxmlformats.org/officeDocument/2006/relationships/hyperlink" Target="https://en.wikipedia.org/wiki/Social_choice_theory" TargetMode="External"/><Relationship Id="rId28" Type="http://schemas.openxmlformats.org/officeDocument/2006/relationships/hyperlink" Target="https://en.wikipedia.org/wiki/Mechanism_design" TargetMode="External"/><Relationship Id="rId36" Type="http://schemas.openxmlformats.org/officeDocument/2006/relationships/image" Target="media/image7.jpeg"/><Relationship Id="rId10" Type="http://schemas.openxmlformats.org/officeDocument/2006/relationships/hyperlink" Target="https://en.wikipedia.org/wiki/Candidate" TargetMode="External"/><Relationship Id="rId19" Type="http://schemas.openxmlformats.org/officeDocument/2006/relationships/hyperlink" Target="https://en.wikipedia.org/wiki/Two-round_system" TargetMode="External"/><Relationship Id="rId31" Type="http://schemas.openxmlformats.org/officeDocument/2006/relationships/image" Target="media/image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uffrage" TargetMode="External"/><Relationship Id="rId14" Type="http://schemas.openxmlformats.org/officeDocument/2006/relationships/hyperlink" Target="https://en.wikipedia.org/wiki/Legislature" TargetMode="External"/><Relationship Id="rId22" Type="http://schemas.openxmlformats.org/officeDocument/2006/relationships/hyperlink" Target="https://en.wikipedia.org/wiki/Mixed_electoral_system" TargetMode="External"/><Relationship Id="rId27" Type="http://schemas.openxmlformats.org/officeDocument/2006/relationships/hyperlink" Target="https://en.wikipedia.org/wiki/Game_theory" TargetMode="External"/><Relationship Id="rId30" Type="http://schemas.openxmlformats.org/officeDocument/2006/relationships/hyperlink" Target="https://en.wikipedia.org/wiki/Ranked_voting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jpeg"/><Relationship Id="rId8" Type="http://schemas.openxmlformats.org/officeDocument/2006/relationships/hyperlink" Target="https://en.wikipedia.org/wiki/Nonprofit_organization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Campaign_finance" TargetMode="External"/><Relationship Id="rId17" Type="http://schemas.openxmlformats.org/officeDocument/2006/relationships/hyperlink" Target="https://en.wikipedia.org/wiki/First-past-the-post_voting" TargetMode="External"/><Relationship Id="rId25" Type="http://schemas.openxmlformats.org/officeDocument/2006/relationships/hyperlink" Target="https://en.wikipedia.org/wiki/Economics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jpeg"/><Relationship Id="rId20" Type="http://schemas.openxmlformats.org/officeDocument/2006/relationships/hyperlink" Target="https://en.wikipedia.org/wiki/Proportional_representation" TargetMode="External"/><Relationship Id="rId4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BC1D-A3FA-4C42-B907-D7C748BD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Kavs Kavya</dc:creator>
  <cp:keywords/>
  <dc:description/>
  <cp:lastModifiedBy>Kaviya S</cp:lastModifiedBy>
  <cp:revision>2</cp:revision>
  <dcterms:created xsi:type="dcterms:W3CDTF">2023-12-28T15:55:00Z</dcterms:created>
  <dcterms:modified xsi:type="dcterms:W3CDTF">2023-12-28T15:55:00Z</dcterms:modified>
</cp:coreProperties>
</file>