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81" w:rsidRDefault="00576C81" w:rsidP="00576C81">
      <w:r>
        <w:t xml:space="preserve">Classe: </w:t>
      </w:r>
      <w:proofErr w:type="spellStart"/>
      <w:r>
        <w:t>CharsetFilter</w:t>
      </w:r>
      <w:proofErr w:type="spellEnd"/>
    </w:p>
    <w:p w:rsidR="00576C81" w:rsidRDefault="00576C81" w:rsidP="00576C81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: Tipo de codificação de caracteres (UTF-8);</w:t>
      </w:r>
      <w:bookmarkStart w:id="0" w:name="_GoBack"/>
      <w:bookmarkEnd w:id="0"/>
    </w:p>
    <w:p w:rsidR="00576C81" w:rsidRDefault="00576C81" w:rsidP="00576C81">
      <w:r>
        <w:t>Métodos:</w:t>
      </w:r>
    </w:p>
    <w:p w:rsidR="00576C81" w:rsidRDefault="00576C81" w:rsidP="00576C81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576C81" w:rsidRDefault="00576C81" w:rsidP="00576C81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operacao</w:t>
      </w:r>
      <w:proofErr w:type="spellEnd"/>
      <w:r>
        <w:t>: recebe o tipo de operação a realizar;</w:t>
      </w:r>
    </w:p>
    <w:p w:rsidR="00576C81" w:rsidRDefault="00576C81" w:rsidP="00576C81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id: id da operação;</w:t>
      </w:r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C786BBB"/>
    <w:multiLevelType w:val="hybridMultilevel"/>
    <w:tmpl w:val="4ABA3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81"/>
    <w:rsid w:val="00576C81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43004-4531-4B0F-9566-D56975AD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C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2014-04-14T20:16:00Z</dcterms:created>
  <dcterms:modified xsi:type="dcterms:W3CDTF">2014-04-14T20:19:00Z</dcterms:modified>
</cp:coreProperties>
</file>