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2f5496"/>
          <w:sz w:val="32.15999984741211"/>
          <w:szCs w:val="32.15999984741211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color w:val="2f5496"/>
          <w:sz w:val="32.15999984741211"/>
          <w:szCs w:val="32.15999984741211"/>
          <w:rtl w:val="0"/>
        </w:rPr>
        <w:t xml:space="preserve">Experiment -1</w:t>
      </w:r>
    </w:p>
    <w:p w:rsidR="00000000" w:rsidDel="00000000" w:rsidP="00000000" w:rsidRDefault="00000000" w:rsidRPr="00000000" w14:paraId="00000002">
      <w:pPr>
        <w:widowControl w:val="0"/>
        <w:spacing w:before="206.092529296875" w:line="240" w:lineRule="auto"/>
        <w:ind w:left="0" w:firstLine="0"/>
        <w:rPr>
          <w:rFonts w:ascii="Calibri" w:cs="Calibri" w:eastAsia="Calibri" w:hAnsi="Calibri"/>
          <w:color w:val="2f5496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.15999984741211"/>
          <w:szCs w:val="32.15999984741211"/>
          <w:rtl w:val="0"/>
        </w:rPr>
        <w:t xml:space="preserve">NAME: KAVYASRI.V                                      ROLL NO:240701249</w:t>
      </w:r>
    </w:p>
    <w:p w:rsidR="00000000" w:rsidDel="00000000" w:rsidP="00000000" w:rsidRDefault="00000000" w:rsidRPr="00000000" w14:paraId="00000003">
      <w:pPr>
        <w:widowControl w:val="0"/>
        <w:spacing w:before="133.492431640625" w:line="265.1121139526367" w:lineRule="auto"/>
        <w:ind w:left="0" w:right="-4.000244140625" w:firstLine="0"/>
        <w:rPr>
          <w:rFonts w:ascii="Calibri" w:cs="Calibri" w:eastAsia="Calibri" w:hAnsi="Calibri"/>
          <w:b w:val="1"/>
          <w:bCs w:val="1"/>
          <w:color w:val="ff0000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.079999923706055"/>
          <w:szCs w:val="22.079999923706055"/>
          <w:rtl w:val="0"/>
        </w:rPr>
        <w:t xml:space="preserve">Design a UI where users recall visual elements (e.g., icons or text chunks). Evaluate the effect of  chunking on user memory.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="205.1539134979248" w:lineRule="auto"/>
        <w:ind w:left="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sholfjvlqe5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FRAME 1: HOME / FILTER SCREEN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before="280" w:line="205.1539134979248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zcgipzmmxk54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Chunking, Recall &amp; Recognition (Miller’s Law) Analysis</w:t>
      </w:r>
    </w:p>
    <w:p w:rsidR="00000000" w:rsidDel="00000000" w:rsidP="00000000" w:rsidRDefault="00000000" w:rsidRPr="00000000" w14:paraId="00000006">
      <w:pPr>
        <w:widowControl w:val="0"/>
        <w:spacing w:after="240" w:before="240" w:line="205.1539134979248" w:lineRule="auto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The Dog-Pedia home screen 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Chunking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Miller’s Law (7 ± 2)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both Recall and Recognition principles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to help users understand, remember, and explore dog breed information.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j0pgj1l1z9r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Purpose of the Screen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1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Acts as the entry point for users to explore dog breeds.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1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Helps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form an initial mental model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of breed categories, supporting later recall.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8udx5yky36lx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Key Elements &amp; UI Components</w:t>
      </w:r>
    </w:p>
    <w:p w:rsidR="00000000" w:rsidDel="00000000" w:rsidP="00000000" w:rsidRDefault="00000000" w:rsidRPr="00000000" w14:paraId="0000000B">
      <w:pPr>
        <w:widowControl w:val="0"/>
        <w:spacing w:after="240" w:before="240" w:line="205.1539134979248" w:lineRule="auto"/>
        <w:rPr>
          <w:rFonts w:ascii="Calibri" w:cs="Calibri" w:eastAsia="Calibri" w:hAnsi="Calibri"/>
          <w:b w:val="1"/>
          <w:bCs w:val="1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Search Bar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3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Allows users to search known breeds.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3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Supports recall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of breed names while also enabling recognition through suggestions.</w:t>
        <w:br w:type="textWrapping"/>
      </w:r>
    </w:p>
    <w:p w:rsidR="00000000" w:rsidDel="00000000" w:rsidP="00000000" w:rsidRDefault="00000000" w:rsidRPr="00000000" w14:paraId="0000000E">
      <w:pPr>
        <w:widowControl w:val="0"/>
        <w:spacing w:after="240" w:before="240" w:line="205.1539134979248" w:lineRule="auto"/>
        <w:rPr>
          <w:rFonts w:ascii="Calibri" w:cs="Calibri" w:eastAsia="Calibri" w:hAnsi="Calibri"/>
          <w:b w:val="1"/>
          <w:bCs w:val="1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Filter Controls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2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Energy Level and Maintenance &amp; Grooming sliders.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2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Help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recall lifestyle preferences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by mapping memory to visible controls.</w:t>
        <w:br w:type="textWrapping"/>
      </w:r>
    </w:p>
    <w:p w:rsidR="00000000" w:rsidDel="00000000" w:rsidP="00000000" w:rsidRDefault="00000000" w:rsidRPr="00000000" w14:paraId="00000011">
      <w:pPr>
        <w:widowControl w:val="0"/>
        <w:spacing w:after="240" w:before="240" w:line="205.1539134979248" w:lineRule="auto"/>
        <w:rPr>
          <w:rFonts w:ascii="Calibri" w:cs="Calibri" w:eastAsia="Calibri" w:hAnsi="Calibri"/>
          <w:b w:val="1"/>
          <w:bCs w:val="1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FIND Button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5"/>
        </w:numPr>
        <w:spacing w:after="24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Reinforces recall of task flow (filter → find → explore).</w:t>
        <w:br w:type="textWrapping"/>
      </w:r>
    </w:p>
    <w:p w:rsidR="00000000" w:rsidDel="00000000" w:rsidP="00000000" w:rsidRDefault="00000000" w:rsidRPr="00000000" w14:paraId="00000013">
      <w:pPr>
        <w:widowControl w:val="0"/>
        <w:spacing w:after="240" w:before="240" w:line="205.1539134979248" w:lineRule="auto"/>
        <w:rPr>
          <w:rFonts w:ascii="Calibri" w:cs="Calibri" w:eastAsia="Calibri" w:hAnsi="Calibri"/>
          <w:b w:val="1"/>
          <w:bCs w:val="1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Category Cards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24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Icons and labels help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recognize categories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remember them for later navigation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yxxcj7asg17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Application of Chunking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2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Filters and categories are grouped into meaningful chunks.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2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Chunking helps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store and recall information as groups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instead of isolated details.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o3xtbemd0fit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Application of Miller’s Law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7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Total elements remain within 7 ± 2.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7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This improves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retention and recall accuracy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rfz1e9711rn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Recall &amp; Recognition Benefits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helps users quickly identify options.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.079999923706055"/>
          <w:szCs w:val="20.079999923706055"/>
          <w:rtl w:val="0"/>
        </w:rPr>
        <w:t xml:space="preserve">Recall is supported</w:t>
      </w: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 by repeated exposure to categories, icons, and layout structure.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410690</wp:posOffset>
            </wp:positionV>
            <wp:extent cx="5624513" cy="401002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12351" l="1692" r="-1692" t="12351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01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widowControl w:val="0"/>
        <w:spacing w:after="240" w:before="240" w:line="205.1539134979248" w:lineRule="auto"/>
        <w:ind w:left="720" w:firstLine="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205.1539134979248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80" w:line="205.1539134979248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mummls8y8s7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line="205.1539134979248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panprw7bxd3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line="205.1539134979248" w:lineRule="auto"/>
        <w:ind w:left="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wnp4aag0g5t5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FRAME 2: PROTECTORS CATEGORY PAGE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before="280" w:line="205.1539134979248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x9yfp7hkyvr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Chunking, Recall &amp; Recognition Analysis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etdf0qn32kyi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Purpose of the Screen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widowControl w:val="0"/>
        <w:numPr>
          <w:ilvl w:val="0"/>
          <w:numId w:val="19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bookmarkStart w:colFirst="0" w:colLast="0" w:name="_heading=h.gz56fsya16ds" w:id="12"/>
      <w:bookmarkEnd w:id="12"/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Focuses attention on protector breeds.</w:t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widowControl w:val="0"/>
        <w:numPr>
          <w:ilvl w:val="0"/>
          <w:numId w:val="19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Reinforces recall of the selected category.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y8kw4aihl0hk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Key Elements &amp; UI Components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spacing w:after="240" w:before="240" w:line="205.1539134979248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              Category Header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widowControl w:val="0"/>
        <w:numPr>
          <w:ilvl w:val="0"/>
          <w:numId w:val="6"/>
        </w:numPr>
        <w:spacing w:after="240" w:before="24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Helps 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recall which category they are exploring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after="240" w:before="240" w:line="205.1539134979248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Breed Cards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numPr>
          <w:ilvl w:val="0"/>
          <w:numId w:val="4"/>
        </w:numPr>
        <w:spacing w:after="240" w:before="24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Image + text combination supports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and strengthens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memory recall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vknm46l9rz0z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Application of Chunking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widowControl w:val="0"/>
        <w:numPr>
          <w:ilvl w:val="0"/>
          <w:numId w:val="8"/>
        </w:numPr>
        <w:spacing w:after="240" w:before="24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Each breed card acts as a meaningful memory unit.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before="280" w:line="205.1539134979248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9tg6buuxba72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Recall &amp; Recognition Benefits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0" w:before="24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Users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recognize breeds visually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240" w:before="0" w:line="205.1539134979248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bookmarkStart w:colFirst="0" w:colLast="0" w:name="_heading=h.ywj1865lefac" w:id="16"/>
      <w:bookmarkEnd w:id="16"/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Repeated exposure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supports recall of breed traits and roles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widowControl w:val="0"/>
        <w:spacing w:before="480" w:line="205.1539134979248" w:lineRule="auto"/>
        <w:ind w:right="33.875732421875"/>
        <w:rPr>
          <w:rFonts w:ascii="Calibri" w:cs="Calibri" w:eastAsia="Calibri" w:hAnsi="Calibri"/>
          <w:sz w:val="22.079999923706055"/>
          <w:szCs w:val="22.079999923706055"/>
        </w:rPr>
      </w:pPr>
      <w:bookmarkStart w:colFirst="0" w:colLast="0" w:name="_heading=h.jme9ivrgzhmx" w:id="17"/>
      <w:bookmarkEnd w:id="17"/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829175" cy="33766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986" r="-9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80" w:line="240" w:lineRule="auto"/>
        <w:ind w:left="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42315wzf51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FRAME 3: WORKERS CATEGORY PAGE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gyynyhmbj9iy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Chunking, Recall &amp; Recognition Analysis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1zun5nhcxjrn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Purpose of the Screen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6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Displays working dog breeds and their behavioral traits.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t0rb2t9ykcyo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Key Elements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0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Consistent layout across category pages.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igfy1m3qef92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Application of Miller’s Law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Limited breed cards per screen prevent overload and improve recall.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6dgvqe90hzuf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Recall &amp; Recognition Benefits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3"/>
        </w:numPr>
        <w:spacing w:after="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Layout consistency supports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3"/>
        </w:numPr>
        <w:spacing w:after="240" w:before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Familiar structure strengthens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recall of navigation patterns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614863" cy="320995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20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spacing w:after="80" w:line="240" w:lineRule="auto"/>
        <w:ind w:left="370.9632873535156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wrv3p7nvzauu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FRAME 4: COMPANIONS CATEGORY PAGE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z9f9la3em8in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Chunking, Recall &amp; Recognition Analysis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qpvby1frkwq7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Purpose of the Screen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4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Highlights family-friendly breeds.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736lqi5prfcr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Key Elements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Emotional traits grouped together.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i4vilnfjqlfh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Chunking Strategy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8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Trait grouping supports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semantic memory and recall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before="280" w:line="240" w:lineRule="auto"/>
        <w:ind w:left="370.9632873535156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on1tx9nkroka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Recall &amp; Recognition Benefits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5"/>
        </w:numPr>
        <w:spacing w:after="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Visual cues enable recognition.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5"/>
        </w:numPr>
        <w:spacing w:after="240" w:before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Emotional association enhances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long-term recall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852988" cy="340138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40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widowControl w:val="0"/>
        <w:spacing w:after="80" w:line="240" w:lineRule="auto"/>
        <w:ind w:left="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qnuq9b1ft7gs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FRAME 5: HUNTERS CATEGORY PAGE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0"/>
        <w:spacing w:before="28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27e7b0z9ig9j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Chunking, Recall &amp; Recognition Analysis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before="280" w:line="24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qdm3d7cktnv8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Purpose of the Screen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4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Displays hunting breeds clearly and sequentially.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before="280" w:line="24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qzh1nmj6kv4c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Key Elements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Vertical card layout.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before="280" w:line="24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vljenwayxtdx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Application of Chunking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0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One card per chunk supports memory encoding.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spacing w:before="280" w:line="24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g90ammxqyq0i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Recall &amp; Recognition Benefits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9"/>
        </w:numPr>
        <w:spacing w:after="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Visual repetition strengthens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9"/>
        </w:numPr>
        <w:spacing w:after="240" w:before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Sequential reading supports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recall of breed information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.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ind w:left="72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209098" cy="367595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098" cy="367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19.02725219726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PROTOTYPE LINK: </w:t>
      </w:r>
    </w:p>
    <w:p w:rsidR="00000000" w:rsidDel="00000000" w:rsidP="00000000" w:rsidRDefault="00000000" w:rsidRPr="00000000" w14:paraId="0000006E">
      <w:pPr>
        <w:widowControl w:val="0"/>
        <w:spacing w:before="188.72650146484375" w:line="240" w:lineRule="auto"/>
        <w:ind w:left="370.9632873535156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https://www.figma.com/proto/oq0vKvptrfG2IsEoB0ZhJw/Untitled?node-id=0-1&amp;t=MnQqjPSsQmFRGCvy-1</w:t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PDbt/SUcc7TNcY7tKaDregM+w==">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