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693CD09A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CSE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44973561" w:rsidR="00286D28" w:rsidRDefault="00286D28" w:rsidP="005910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PROJECT</w:t>
      </w:r>
      <w:r w:rsidR="005910CC">
        <w:rPr>
          <w:rFonts w:ascii="Times New Roman" w:hAnsi="Times New Roman" w:cs="Times New Roman"/>
          <w:b/>
          <w:bCs/>
          <w:sz w:val="28"/>
          <w:szCs w:val="28"/>
        </w:rPr>
        <w:t xml:space="preserve"> EVALUATION</w:t>
      </w:r>
      <w:r w:rsidR="001950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910CC">
        <w:rPr>
          <w:rFonts w:ascii="Times New Roman" w:hAnsi="Times New Roman" w:cs="Times New Roman"/>
          <w:b/>
          <w:bCs/>
          <w:sz w:val="28"/>
          <w:szCs w:val="28"/>
        </w:rPr>
        <w:t>4CS2235</w:t>
      </w:r>
      <w:proofErr w:type="gramStart"/>
      <w:r w:rsidR="005910CC">
        <w:rPr>
          <w:rFonts w:ascii="Times New Roman" w:hAnsi="Times New Roman" w:cs="Times New Roman"/>
          <w:b/>
          <w:bCs/>
          <w:sz w:val="28"/>
          <w:szCs w:val="28"/>
        </w:rPr>
        <w:t xml:space="preserve">F)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121C6986" w:rsidR="00F7593F" w:rsidRDefault="002F5543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5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AI-Driven Personalized Healthcare Decision Support and Remote Patient Monitoring Platform</w:t>
            </w: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0BF8252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56A6E97" w14:textId="219C807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667ECE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11B1D292" w14:textId="49B60230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602A41D3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B185CDD" w14:textId="29B35756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93F" w14:paraId="28681503" w14:textId="77777777" w:rsidTr="00286D28">
        <w:trPr>
          <w:jc w:val="center"/>
        </w:trPr>
        <w:tc>
          <w:tcPr>
            <w:tcW w:w="2263" w:type="dxa"/>
          </w:tcPr>
          <w:p w14:paraId="1089D1FC" w14:textId="3BFAE709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12496CA4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5D99CFB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502C35B6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Pr="00F7593F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38C604CD" w14:textId="77777777" w:rsidR="00F7593F" w:rsidRDefault="00F7593F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4428013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602290E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58DBA4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2046660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D83627B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33D0586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DA8D02F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D6908B0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C63CECA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AEF0756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CD6E1A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D5396DA" w14:textId="77777777" w:rsidR="00C53D9E" w:rsidRDefault="00C53D9E" w:rsidP="004F258D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40B6A4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32000A8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848A4C5" w14:textId="3F4769D9" w:rsidR="00F7593F" w:rsidRPr="004F258D" w:rsidRDefault="00F7593F" w:rsidP="004F25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sectPr w:rsidR="00F7593F" w:rsidRPr="004F258D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120254"/>
    <w:rsid w:val="00135DD4"/>
    <w:rsid w:val="00195040"/>
    <w:rsid w:val="00286D28"/>
    <w:rsid w:val="00295A23"/>
    <w:rsid w:val="002C4348"/>
    <w:rsid w:val="002F5543"/>
    <w:rsid w:val="003930F3"/>
    <w:rsid w:val="004F258D"/>
    <w:rsid w:val="005910CC"/>
    <w:rsid w:val="005C2430"/>
    <w:rsid w:val="00816C8C"/>
    <w:rsid w:val="008D195C"/>
    <w:rsid w:val="00A27A91"/>
    <w:rsid w:val="00AF5E9D"/>
    <w:rsid w:val="00BE5E20"/>
    <w:rsid w:val="00C40746"/>
    <w:rsid w:val="00C53D9E"/>
    <w:rsid w:val="00DD4A72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pillikrishnakishore@outlook.com</cp:lastModifiedBy>
  <cp:revision>19</cp:revision>
  <dcterms:created xsi:type="dcterms:W3CDTF">2026-07-29T05:57:00Z</dcterms:created>
  <dcterms:modified xsi:type="dcterms:W3CDTF">2026-08-18T05:54:00Z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