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5DFA" w:rsidRDefault="00EB0586">
      <w:pPr>
        <w:jc w:val="center"/>
        <w:rPr>
          <w:rFonts w:ascii="Times New Roman" w:eastAsia="Times New Roman" w:hAnsi="Times New Roman" w:cs="Times New Roman"/>
          <w:b/>
          <w:sz w:val="48"/>
          <w:szCs w:val="48"/>
          <w:u w:val="single"/>
        </w:rPr>
      </w:pPr>
      <w:r>
        <w:rPr>
          <w:rFonts w:ascii="Times New Roman" w:eastAsia="Times New Roman" w:hAnsi="Times New Roman" w:cs="Times New Roman"/>
          <w:b/>
          <w:sz w:val="48"/>
          <w:szCs w:val="48"/>
          <w:u w:val="single"/>
        </w:rPr>
        <w:t>Involuntary Railway Gate System</w:t>
      </w:r>
    </w:p>
    <w:p w:rsidR="00475DFA" w:rsidRDefault="00475DFA">
      <w:pPr>
        <w:rPr>
          <w:rFonts w:ascii="Times New Roman" w:eastAsia="Times New Roman" w:hAnsi="Times New Roman" w:cs="Times New Roman"/>
          <w:b/>
          <w:sz w:val="48"/>
          <w:szCs w:val="48"/>
          <w:u w:val="single"/>
        </w:rPr>
      </w:pPr>
    </w:p>
    <w:p w:rsidR="00475DFA" w:rsidRDefault="00EB0586">
      <w:pPr>
        <w:rPr>
          <w:rFonts w:ascii="Times New Roman" w:eastAsia="Times New Roman" w:hAnsi="Times New Roman" w:cs="Times New Roman"/>
          <w:sz w:val="36"/>
          <w:szCs w:val="36"/>
        </w:rPr>
      </w:pPr>
      <w:r>
        <w:rPr>
          <w:rFonts w:ascii="Times New Roman" w:eastAsia="Times New Roman" w:hAnsi="Times New Roman" w:cs="Times New Roman"/>
          <w:sz w:val="36"/>
          <w:szCs w:val="36"/>
        </w:rPr>
        <w:t>Table of Contents:</w:t>
      </w:r>
      <w:bookmarkStart w:id="0" w:name="_GoBack"/>
      <w:bookmarkEnd w:id="0"/>
    </w:p>
    <w:sdt>
      <w:sdtPr>
        <w:id w:val="-1871288937"/>
        <w:docPartObj>
          <w:docPartGallery w:val="Table of Contents"/>
          <w:docPartUnique/>
        </w:docPartObj>
      </w:sdtPr>
      <w:sdtEndPr/>
      <w:sdtContent>
        <w:p w:rsidR="00475DFA" w:rsidRDefault="00EB0586">
          <w:pPr>
            <w:tabs>
              <w:tab w:val="right" w:pos="9025"/>
            </w:tabs>
            <w:spacing w:before="80" w:line="240" w:lineRule="auto"/>
            <w:rPr>
              <w:rFonts w:ascii="Times New Roman" w:eastAsia="Times New Roman" w:hAnsi="Times New Roman" w:cs="Times New Roman"/>
            </w:rPr>
          </w:pPr>
          <w:r>
            <w:fldChar w:fldCharType="begin"/>
          </w:r>
          <w:r>
            <w:instrText xml:space="preserve"> TOC \h \u \z </w:instrText>
          </w:r>
          <w:r>
            <w:fldChar w:fldCharType="separate"/>
          </w:r>
          <w:hyperlink w:anchor="_About_Involuntary_railway">
            <w:r>
              <w:rPr>
                <w:rFonts w:ascii="Times New Roman" w:eastAsia="Times New Roman" w:hAnsi="Times New Roman" w:cs="Times New Roman"/>
                <w:b/>
              </w:rPr>
              <w:t>About Involuntary railway gate  system</w:t>
            </w:r>
          </w:hyperlink>
          <w:r>
            <w:rPr>
              <w:rFonts w:ascii="Times New Roman" w:eastAsia="Times New Roman" w:hAnsi="Times New Roman" w:cs="Times New Roman"/>
              <w:b/>
            </w:rPr>
            <w:tab/>
          </w:r>
          <w:r>
            <w:fldChar w:fldCharType="begin"/>
          </w:r>
          <w:r>
            <w:instrText xml:space="preserve"> PAGEREF _5sa4cm5zk614 \h </w:instrText>
          </w:r>
          <w:r>
            <w:fldChar w:fldCharType="separate"/>
          </w:r>
          <w:r>
            <w:rPr>
              <w:rFonts w:ascii="Times New Roman" w:eastAsia="Times New Roman" w:hAnsi="Times New Roman" w:cs="Times New Roman"/>
              <w:b/>
            </w:rPr>
            <w:t>1</w:t>
          </w:r>
          <w:r>
            <w:fldChar w:fldCharType="end"/>
          </w:r>
        </w:p>
        <w:p w:rsidR="00475DFA" w:rsidRDefault="00EB0586">
          <w:pPr>
            <w:tabs>
              <w:tab w:val="right" w:pos="9025"/>
            </w:tabs>
            <w:spacing w:before="200" w:line="240" w:lineRule="auto"/>
            <w:rPr>
              <w:rFonts w:ascii="Times New Roman" w:eastAsia="Times New Roman" w:hAnsi="Times New Roman" w:cs="Times New Roman"/>
            </w:rPr>
          </w:pPr>
          <w:hyperlink w:anchor="_vrlv2r5k1y0">
            <w:r>
              <w:rPr>
                <w:rFonts w:ascii="Times New Roman" w:eastAsia="Times New Roman" w:hAnsi="Times New Roman" w:cs="Times New Roman"/>
                <w:b/>
              </w:rPr>
              <w:t>Description</w:t>
            </w:r>
          </w:hyperlink>
          <w:r>
            <w:rPr>
              <w:rFonts w:ascii="Times New Roman" w:eastAsia="Times New Roman" w:hAnsi="Times New Roman" w:cs="Times New Roman"/>
              <w:b/>
            </w:rPr>
            <w:tab/>
          </w:r>
          <w:r>
            <w:fldChar w:fldCharType="begin"/>
          </w:r>
          <w:r>
            <w:instrText xml:space="preserve"> PAGEREF _vrlv2r5k1y0 \h </w:instrText>
          </w:r>
          <w:r>
            <w:fldChar w:fldCharType="separate"/>
          </w:r>
          <w:r>
            <w:rPr>
              <w:rFonts w:ascii="Times New Roman" w:eastAsia="Times New Roman" w:hAnsi="Times New Roman" w:cs="Times New Roman"/>
              <w:b/>
            </w:rPr>
            <w:t>1</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iy0pdb5v7p7q">
            <w:r>
              <w:rPr>
                <w:rFonts w:ascii="Times New Roman" w:eastAsia="Times New Roman" w:hAnsi="Times New Roman" w:cs="Times New Roman"/>
                <w:color w:val="000000"/>
              </w:rPr>
              <w:t>Identifying Fe</w:t>
            </w:r>
            <w:r>
              <w:rPr>
                <w:rFonts w:ascii="Times New Roman" w:eastAsia="Times New Roman" w:hAnsi="Times New Roman" w:cs="Times New Roman"/>
                <w:color w:val="000000"/>
              </w:rPr>
              <w:t>atures</w:t>
            </w:r>
          </w:hyperlink>
          <w:r>
            <w:rPr>
              <w:rFonts w:ascii="Times New Roman" w:eastAsia="Times New Roman" w:hAnsi="Times New Roman" w:cs="Times New Roman"/>
              <w:color w:val="000000"/>
            </w:rPr>
            <w:tab/>
          </w:r>
          <w:r>
            <w:fldChar w:fldCharType="begin"/>
          </w:r>
          <w:r>
            <w:instrText xml:space="preserve"> PAGEREF _iy0pdb5v7p7q \h </w:instrText>
          </w:r>
          <w:r>
            <w:fldChar w:fldCharType="separate"/>
          </w:r>
          <w:r>
            <w:rPr>
              <w:rFonts w:ascii="Times New Roman" w:eastAsia="Times New Roman" w:hAnsi="Times New Roman" w:cs="Times New Roman"/>
              <w:color w:val="000000"/>
            </w:rPr>
            <w:t>1</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ytv53nlitih">
            <w:r>
              <w:rPr>
                <w:rFonts w:ascii="Times New Roman" w:eastAsia="Times New Roman" w:hAnsi="Times New Roman" w:cs="Times New Roman"/>
                <w:color w:val="000000"/>
              </w:rPr>
              <w:t>SWOT Analysis</w:t>
            </w:r>
          </w:hyperlink>
          <w:r>
            <w:rPr>
              <w:rFonts w:ascii="Times New Roman" w:eastAsia="Times New Roman" w:hAnsi="Times New Roman" w:cs="Times New Roman"/>
              <w:color w:val="000000"/>
            </w:rPr>
            <w:tab/>
          </w:r>
          <w:r>
            <w:fldChar w:fldCharType="begin"/>
          </w:r>
          <w:r>
            <w:instrText xml:space="preserve"> PAGEREF _ytv53nlitih \h </w:instrText>
          </w:r>
          <w:r>
            <w:fldChar w:fldCharType="separate"/>
          </w:r>
          <w:r>
            <w:rPr>
              <w:rFonts w:ascii="Times New Roman" w:eastAsia="Times New Roman" w:hAnsi="Times New Roman" w:cs="Times New Roman"/>
              <w:color w:val="000000"/>
            </w:rPr>
            <w:t>2</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cdqn3apgn71t">
            <w:r>
              <w:rPr>
                <w:rFonts w:ascii="Times New Roman" w:eastAsia="Times New Roman" w:hAnsi="Times New Roman" w:cs="Times New Roman"/>
                <w:color w:val="000000"/>
              </w:rPr>
              <w:t>5W's and 1H</w:t>
            </w:r>
          </w:hyperlink>
          <w:r>
            <w:rPr>
              <w:rFonts w:ascii="Times New Roman" w:eastAsia="Times New Roman" w:hAnsi="Times New Roman" w:cs="Times New Roman"/>
              <w:color w:val="000000"/>
            </w:rPr>
            <w:tab/>
          </w:r>
          <w:r>
            <w:fldChar w:fldCharType="begin"/>
          </w:r>
          <w:r>
            <w:instrText xml:space="preserve"> PAGEREF _cdqn3apgn71t \h </w:instrText>
          </w:r>
          <w:r>
            <w:fldChar w:fldCharType="separate"/>
          </w:r>
          <w:r>
            <w:rPr>
              <w:rFonts w:ascii="Times New Roman" w:eastAsia="Times New Roman" w:hAnsi="Times New Roman" w:cs="Times New Roman"/>
              <w:color w:val="000000"/>
            </w:rPr>
            <w:t>2</w:t>
          </w:r>
          <w:r>
            <w:fldChar w:fldCharType="end"/>
          </w:r>
        </w:p>
        <w:p w:rsidR="00475DFA" w:rsidRDefault="00EB0586">
          <w:pPr>
            <w:tabs>
              <w:tab w:val="right" w:pos="9025"/>
            </w:tabs>
            <w:spacing w:before="200" w:line="240" w:lineRule="auto"/>
            <w:rPr>
              <w:rFonts w:ascii="Times New Roman" w:eastAsia="Times New Roman" w:hAnsi="Times New Roman" w:cs="Times New Roman"/>
              <w:color w:val="000000"/>
            </w:rPr>
          </w:pPr>
          <w:hyperlink w:anchor="_tfsgzmeywvt2">
            <w:r>
              <w:rPr>
                <w:rFonts w:ascii="Times New Roman" w:eastAsia="Times New Roman" w:hAnsi="Times New Roman" w:cs="Times New Roman"/>
                <w:b/>
                <w:color w:val="000000"/>
              </w:rPr>
              <w:t>Requirements</w:t>
            </w:r>
          </w:hyperlink>
          <w:r>
            <w:rPr>
              <w:rFonts w:ascii="Times New Roman" w:eastAsia="Times New Roman" w:hAnsi="Times New Roman" w:cs="Times New Roman"/>
              <w:color w:val="000000"/>
            </w:rPr>
            <w:tab/>
          </w:r>
          <w:r>
            <w:fldChar w:fldCharType="begin"/>
          </w:r>
          <w:r>
            <w:instrText xml:space="preserve"> PAGEREF _tfsgzmeywvt2 \h </w:instrText>
          </w:r>
          <w:r>
            <w:fldChar w:fldCharType="separate"/>
          </w:r>
          <w:r>
            <w:rPr>
              <w:rFonts w:ascii="Times New Roman" w:eastAsia="Times New Roman" w:hAnsi="Times New Roman" w:cs="Times New Roman"/>
              <w:b/>
              <w:color w:val="000000"/>
            </w:rPr>
            <w:t>3</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qxqwr3bhyr0u">
            <w:r>
              <w:rPr>
                <w:rFonts w:ascii="Times New Roman" w:eastAsia="Times New Roman" w:hAnsi="Times New Roman" w:cs="Times New Roman"/>
                <w:color w:val="000000"/>
              </w:rPr>
              <w:t>High Level Requirements</w:t>
            </w:r>
          </w:hyperlink>
          <w:r>
            <w:rPr>
              <w:rFonts w:ascii="Times New Roman" w:eastAsia="Times New Roman" w:hAnsi="Times New Roman" w:cs="Times New Roman"/>
              <w:color w:val="000000"/>
            </w:rPr>
            <w:tab/>
          </w:r>
          <w:r>
            <w:fldChar w:fldCharType="begin"/>
          </w:r>
          <w:r>
            <w:instrText xml:space="preserve"> PAGEREF _qxqwr3bhyr0u \h </w:instrText>
          </w:r>
          <w:r>
            <w:fldChar w:fldCharType="separate"/>
          </w:r>
          <w:r>
            <w:rPr>
              <w:rFonts w:ascii="Times New Roman" w:eastAsia="Times New Roman" w:hAnsi="Times New Roman" w:cs="Times New Roman"/>
              <w:color w:val="000000"/>
            </w:rPr>
            <w:t>3</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hbdzk98x85gw">
            <w:r>
              <w:rPr>
                <w:rFonts w:ascii="Times New Roman" w:eastAsia="Times New Roman" w:hAnsi="Times New Roman" w:cs="Times New Roman"/>
                <w:color w:val="000000"/>
              </w:rPr>
              <w:t>Low Level Requirements</w:t>
            </w:r>
          </w:hyperlink>
          <w:r>
            <w:rPr>
              <w:rFonts w:ascii="Times New Roman" w:eastAsia="Times New Roman" w:hAnsi="Times New Roman" w:cs="Times New Roman"/>
              <w:color w:val="000000"/>
            </w:rPr>
            <w:tab/>
          </w:r>
          <w:r>
            <w:fldChar w:fldCharType="begin"/>
          </w:r>
          <w:r>
            <w:instrText xml:space="preserve"> PAGEREF _hbdzk98x85gw \h </w:instrText>
          </w:r>
          <w:r>
            <w:fldChar w:fldCharType="separate"/>
          </w:r>
          <w:r>
            <w:rPr>
              <w:rFonts w:ascii="Times New Roman" w:eastAsia="Times New Roman" w:hAnsi="Times New Roman" w:cs="Times New Roman"/>
              <w:color w:val="000000"/>
            </w:rPr>
            <w:t>3</w:t>
          </w:r>
          <w:r>
            <w:fldChar w:fldCharType="end"/>
          </w:r>
        </w:p>
        <w:p w:rsidR="00475DFA" w:rsidRDefault="00EB0586">
          <w:pPr>
            <w:tabs>
              <w:tab w:val="right" w:pos="9025"/>
            </w:tabs>
            <w:spacing w:before="200" w:line="240" w:lineRule="auto"/>
            <w:rPr>
              <w:rFonts w:ascii="Times New Roman" w:eastAsia="Times New Roman" w:hAnsi="Times New Roman" w:cs="Times New Roman"/>
              <w:color w:val="000000"/>
            </w:rPr>
          </w:pPr>
          <w:hyperlink w:anchor="_kah20gkcthsv">
            <w:r>
              <w:rPr>
                <w:rFonts w:ascii="Times New Roman" w:eastAsia="Times New Roman" w:hAnsi="Times New Roman" w:cs="Times New Roman"/>
                <w:b/>
                <w:color w:val="000000"/>
              </w:rPr>
              <w:t>Architecture</w:t>
            </w:r>
          </w:hyperlink>
          <w:r>
            <w:rPr>
              <w:rFonts w:ascii="Times New Roman" w:eastAsia="Times New Roman" w:hAnsi="Times New Roman" w:cs="Times New Roman"/>
              <w:color w:val="000000"/>
            </w:rPr>
            <w:tab/>
          </w:r>
          <w:r>
            <w:fldChar w:fldCharType="begin"/>
          </w:r>
          <w:r>
            <w:instrText xml:space="preserve"> PAGEREF _kah20gkcthsv \h </w:instrText>
          </w:r>
          <w:r>
            <w:fldChar w:fldCharType="separate"/>
          </w:r>
          <w:r>
            <w:rPr>
              <w:rFonts w:ascii="Times New Roman" w:eastAsia="Times New Roman" w:hAnsi="Times New Roman" w:cs="Times New Roman"/>
              <w:b/>
              <w:color w:val="000000"/>
            </w:rPr>
            <w:t>4</w:t>
          </w:r>
          <w:r>
            <w:fldChar w:fldCharType="end"/>
          </w:r>
        </w:p>
        <w:p w:rsidR="00475DFA" w:rsidRDefault="00EB0586">
          <w:pPr>
            <w:tabs>
              <w:tab w:val="right" w:pos="9025"/>
            </w:tabs>
            <w:spacing w:before="60" w:line="240" w:lineRule="auto"/>
            <w:ind w:left="360"/>
            <w:rPr>
              <w:rFonts w:ascii="Times New Roman" w:eastAsia="Times New Roman" w:hAnsi="Times New Roman" w:cs="Times New Roman"/>
              <w:color w:val="000000"/>
            </w:rPr>
          </w:pPr>
          <w:hyperlink w:anchor="_gu52l4q2bykm">
            <w:r>
              <w:rPr>
                <w:rFonts w:ascii="Times New Roman" w:eastAsia="Times New Roman" w:hAnsi="Times New Roman" w:cs="Times New Roman"/>
                <w:color w:val="000000"/>
              </w:rPr>
              <w:t>Block Diagram</w:t>
            </w:r>
          </w:hyperlink>
          <w:r>
            <w:rPr>
              <w:rFonts w:ascii="Times New Roman" w:eastAsia="Times New Roman" w:hAnsi="Times New Roman" w:cs="Times New Roman"/>
              <w:color w:val="000000"/>
            </w:rPr>
            <w:tab/>
          </w:r>
          <w:r>
            <w:fldChar w:fldCharType="begin"/>
          </w:r>
          <w:r>
            <w:instrText xml:space="preserve"> PAGEREF _gu52l4q2bykm \h </w:instrText>
          </w:r>
          <w:r>
            <w:fldChar w:fldCharType="separate"/>
          </w:r>
          <w:r>
            <w:rPr>
              <w:rFonts w:ascii="Times New Roman" w:eastAsia="Times New Roman" w:hAnsi="Times New Roman" w:cs="Times New Roman"/>
              <w:color w:val="000000"/>
            </w:rPr>
            <w:t>4</w:t>
          </w:r>
          <w:r>
            <w:fldChar w:fldCharType="end"/>
          </w:r>
        </w:p>
        <w:p w:rsidR="00475DFA" w:rsidRDefault="00EB0586">
          <w:pPr>
            <w:tabs>
              <w:tab w:val="right" w:pos="9025"/>
            </w:tabs>
            <w:spacing w:before="60" w:line="240" w:lineRule="auto"/>
            <w:ind w:left="360"/>
            <w:rPr>
              <w:rFonts w:ascii="Times New Roman" w:eastAsia="Times New Roman" w:hAnsi="Times New Roman" w:cs="Times New Roman"/>
            </w:rPr>
          </w:pPr>
          <w:hyperlink w:anchor="_8xiki858i5tk">
            <w:r>
              <w:rPr>
                <w:rFonts w:ascii="Times New Roman" w:eastAsia="Times New Roman" w:hAnsi="Times New Roman" w:cs="Times New Roman"/>
              </w:rPr>
              <w:t>Behaviour</w:t>
            </w:r>
            <w:r>
              <w:rPr>
                <w:rFonts w:ascii="Times New Roman" w:eastAsia="Times New Roman" w:hAnsi="Times New Roman" w:cs="Times New Roman"/>
              </w:rPr>
              <w:t xml:space="preserve"> Diagram</w:t>
            </w:r>
          </w:hyperlink>
          <w:r>
            <w:rPr>
              <w:rFonts w:ascii="Times New Roman" w:eastAsia="Times New Roman" w:hAnsi="Times New Roman" w:cs="Times New Roman"/>
            </w:rPr>
            <w:tab/>
          </w:r>
          <w:r>
            <w:fldChar w:fldCharType="begin"/>
          </w:r>
          <w:r>
            <w:instrText xml:space="preserve"> PAGEREF _8xiki858i5tk \h </w:instrText>
          </w:r>
          <w:r>
            <w:fldChar w:fldCharType="separate"/>
          </w:r>
          <w:r>
            <w:rPr>
              <w:rFonts w:ascii="Times New Roman" w:eastAsia="Times New Roman" w:hAnsi="Times New Roman" w:cs="Times New Roman"/>
            </w:rPr>
            <w:t>5</w:t>
          </w:r>
          <w:r>
            <w:fldChar w:fldCharType="end"/>
          </w:r>
        </w:p>
        <w:p w:rsidR="00475DFA" w:rsidRDefault="00EB0586">
          <w:pPr>
            <w:tabs>
              <w:tab w:val="right" w:pos="9025"/>
            </w:tabs>
            <w:spacing w:before="60" w:line="240" w:lineRule="auto"/>
            <w:ind w:left="720"/>
            <w:rPr>
              <w:rFonts w:ascii="Times New Roman" w:eastAsia="Times New Roman" w:hAnsi="Times New Roman" w:cs="Times New Roman"/>
            </w:rPr>
          </w:pPr>
          <w:hyperlink w:anchor="_3f8wt4m4npwq">
            <w:r>
              <w:rPr>
                <w:rFonts w:ascii="Times New Roman" w:eastAsia="Times New Roman" w:hAnsi="Times New Roman" w:cs="Times New Roman"/>
              </w:rPr>
              <w:t>Flow Chart</w:t>
            </w:r>
          </w:hyperlink>
          <w:r>
            <w:rPr>
              <w:rFonts w:ascii="Times New Roman" w:eastAsia="Times New Roman" w:hAnsi="Times New Roman" w:cs="Times New Roman"/>
            </w:rPr>
            <w:tab/>
          </w:r>
          <w:r>
            <w:fldChar w:fldCharType="begin"/>
          </w:r>
          <w:r>
            <w:instrText xml:space="preserve"> PAGEREF _3f8wt4m4npwq \h </w:instrText>
          </w:r>
          <w:r>
            <w:fldChar w:fldCharType="separate"/>
          </w:r>
          <w:r>
            <w:rPr>
              <w:rFonts w:ascii="Times New Roman" w:eastAsia="Times New Roman" w:hAnsi="Times New Roman" w:cs="Times New Roman"/>
            </w:rPr>
            <w:t>6</w:t>
          </w:r>
          <w:r>
            <w:fldChar w:fldCharType="end"/>
          </w:r>
        </w:p>
        <w:p w:rsidR="00475DFA" w:rsidRDefault="00EB0586">
          <w:pPr>
            <w:tabs>
              <w:tab w:val="right" w:pos="9025"/>
            </w:tabs>
            <w:spacing w:before="60" w:line="240" w:lineRule="auto"/>
            <w:ind w:left="360"/>
            <w:rPr>
              <w:rFonts w:ascii="Times New Roman" w:eastAsia="Times New Roman" w:hAnsi="Times New Roman" w:cs="Times New Roman"/>
            </w:rPr>
          </w:pPr>
          <w:hyperlink w:anchor="_qcsnz37896oy">
            <w:r>
              <w:rPr>
                <w:rFonts w:ascii="Times New Roman" w:eastAsia="Times New Roman" w:hAnsi="Times New Roman" w:cs="Times New Roman"/>
              </w:rPr>
              <w:t>Structural Diagram</w:t>
            </w:r>
          </w:hyperlink>
          <w:r>
            <w:rPr>
              <w:rFonts w:ascii="Times New Roman" w:eastAsia="Times New Roman" w:hAnsi="Times New Roman" w:cs="Times New Roman"/>
            </w:rPr>
            <w:tab/>
          </w:r>
          <w:r>
            <w:fldChar w:fldCharType="begin"/>
          </w:r>
          <w:r>
            <w:instrText xml:space="preserve"> PAGEREF _qcsnz37896oy \h </w:instrText>
          </w:r>
          <w:r>
            <w:fldChar w:fldCharType="separate"/>
          </w:r>
          <w:r>
            <w:rPr>
              <w:rFonts w:ascii="Times New Roman" w:eastAsia="Times New Roman" w:hAnsi="Times New Roman" w:cs="Times New Roman"/>
            </w:rPr>
            <w:t>7</w:t>
          </w:r>
          <w:r>
            <w:fldChar w:fldCharType="end"/>
          </w:r>
        </w:p>
        <w:p w:rsidR="00475DFA" w:rsidRDefault="00EB0586">
          <w:pPr>
            <w:tabs>
              <w:tab w:val="right" w:pos="9025"/>
            </w:tabs>
            <w:spacing w:before="60" w:after="80" w:line="240" w:lineRule="auto"/>
            <w:ind w:left="720"/>
            <w:rPr>
              <w:rFonts w:ascii="Times New Roman" w:eastAsia="Times New Roman" w:hAnsi="Times New Roman" w:cs="Times New Roman"/>
            </w:rPr>
          </w:pPr>
          <w:hyperlink w:anchor="_toqg551qozav">
            <w:r>
              <w:rPr>
                <w:rFonts w:ascii="Times New Roman" w:eastAsia="Times New Roman" w:hAnsi="Times New Roman" w:cs="Times New Roman"/>
              </w:rPr>
              <w:t>Use Case</w:t>
            </w:r>
          </w:hyperlink>
          <w:r>
            <w:rPr>
              <w:rFonts w:ascii="Times New Roman" w:eastAsia="Times New Roman" w:hAnsi="Times New Roman" w:cs="Times New Roman"/>
            </w:rPr>
            <w:tab/>
          </w:r>
          <w:r>
            <w:fldChar w:fldCharType="begin"/>
          </w:r>
          <w:r>
            <w:instrText xml:space="preserve"> PAGEREF _toqg551qozav \h </w:instrText>
          </w:r>
          <w:r>
            <w:fldChar w:fldCharType="separate"/>
          </w:r>
          <w:r>
            <w:rPr>
              <w:rFonts w:ascii="Times New Roman" w:eastAsia="Times New Roman" w:hAnsi="Times New Roman" w:cs="Times New Roman"/>
            </w:rPr>
            <w:t>7</w:t>
          </w:r>
          <w:r>
            <w:fldChar w:fldCharType="end"/>
          </w:r>
          <w:r>
            <w:fldChar w:fldCharType="end"/>
          </w:r>
        </w:p>
      </w:sdtContent>
    </w:sdt>
    <w:p w:rsidR="00475DFA" w:rsidRDefault="00475DFA">
      <w:pPr>
        <w:pStyle w:val="Heading1"/>
        <w:keepNext w:val="0"/>
        <w:keepLines w:val="0"/>
        <w:pBdr>
          <w:bottom w:val="none" w:sz="0" w:space="6" w:color="auto"/>
        </w:pBdr>
        <w:shd w:val="clear" w:color="auto" w:fill="FFFFFF"/>
        <w:spacing w:before="480" w:after="240" w:line="300" w:lineRule="auto"/>
        <w:rPr>
          <w:rFonts w:ascii="Times New Roman" w:eastAsia="Times New Roman" w:hAnsi="Times New Roman" w:cs="Times New Roman"/>
        </w:rPr>
      </w:pPr>
      <w:bookmarkStart w:id="1" w:name="_b0oovsuzer3s" w:colFirst="0" w:colLast="0"/>
      <w:bookmarkEnd w:id="1"/>
    </w:p>
    <w:p w:rsidR="00475DFA" w:rsidRDefault="00EB0586">
      <w:pPr>
        <w:pStyle w:val="Heading1"/>
        <w:keepNext w:val="0"/>
        <w:keepLines w:val="0"/>
        <w:pBdr>
          <w:bottom w:val="none" w:sz="0" w:space="6" w:color="auto"/>
        </w:pBdr>
        <w:shd w:val="clear" w:color="auto" w:fill="FFFFFF"/>
        <w:spacing w:before="0" w:after="240" w:line="300" w:lineRule="auto"/>
        <w:rPr>
          <w:rFonts w:ascii="Times New Roman" w:eastAsia="Times New Roman" w:hAnsi="Times New Roman" w:cs="Times New Roman"/>
          <w:b/>
        </w:rPr>
      </w:pPr>
      <w:bookmarkStart w:id="2" w:name="_5sa4cm5zk614" w:colFirst="0" w:colLast="0"/>
      <w:bookmarkStart w:id="3" w:name="About_Involuntary_railway_gate_system"/>
      <w:bookmarkStart w:id="4" w:name="_About_Involuntary_railway"/>
      <w:bookmarkEnd w:id="2"/>
      <w:bookmarkEnd w:id="4"/>
      <w:r>
        <w:rPr>
          <w:rFonts w:ascii="Times New Roman" w:eastAsia="Times New Roman" w:hAnsi="Times New Roman" w:cs="Times New Roman"/>
          <w:b/>
        </w:rPr>
        <w:t>A</w:t>
      </w:r>
      <w:r>
        <w:rPr>
          <w:rFonts w:ascii="Times New Roman" w:eastAsia="Times New Roman" w:hAnsi="Times New Roman" w:cs="Times New Roman"/>
          <w:b/>
        </w:rPr>
        <w:t xml:space="preserve">bout Involuntary railway gate </w:t>
      </w:r>
      <w:r>
        <w:rPr>
          <w:rFonts w:ascii="Times New Roman" w:eastAsia="Times New Roman" w:hAnsi="Times New Roman" w:cs="Times New Roman"/>
          <w:b/>
        </w:rPr>
        <w:t>system</w:t>
      </w:r>
    </w:p>
    <w:p w:rsidR="00475DFA" w:rsidRDefault="00EB0586">
      <w:pPr>
        <w:pStyle w:val="Heading1"/>
        <w:keepNext w:val="0"/>
        <w:keepLines w:val="0"/>
        <w:pBdr>
          <w:bottom w:val="none" w:sz="0" w:space="6" w:color="auto"/>
        </w:pBdr>
        <w:shd w:val="clear" w:color="auto" w:fill="FFFFFF"/>
        <w:spacing w:before="0" w:after="240" w:line="300" w:lineRule="auto"/>
        <w:rPr>
          <w:rFonts w:ascii="Times New Roman" w:eastAsia="Times New Roman" w:hAnsi="Times New Roman" w:cs="Times New Roman"/>
          <w:sz w:val="36"/>
          <w:szCs w:val="36"/>
        </w:rPr>
      </w:pPr>
      <w:bookmarkStart w:id="5" w:name="_vrlv2r5k1y0" w:colFirst="0" w:colLast="0"/>
      <w:bookmarkStart w:id="6" w:name="Table_of_contents"/>
      <w:bookmarkEnd w:id="3"/>
      <w:bookmarkEnd w:id="5"/>
      <w:r>
        <w:rPr>
          <w:rFonts w:ascii="Times New Roman" w:eastAsia="Times New Roman" w:hAnsi="Times New Roman" w:cs="Times New Roman"/>
          <w:sz w:val="36"/>
          <w:szCs w:val="36"/>
        </w:rPr>
        <w:t>Description</w:t>
      </w:r>
    </w:p>
    <w:p w:rsidR="00475DFA" w:rsidRDefault="00EB0586">
      <w:pPr>
        <w:pStyle w:val="Heading1"/>
        <w:keepNext w:val="0"/>
        <w:keepLines w:val="0"/>
        <w:pBdr>
          <w:bottom w:val="none" w:sz="0" w:space="6" w:color="auto"/>
        </w:pBdr>
        <w:shd w:val="clear" w:color="auto" w:fill="FFFFFF"/>
        <w:spacing w:before="0" w:after="0" w:line="300" w:lineRule="auto"/>
        <w:rPr>
          <w:rFonts w:ascii="Times New Roman" w:eastAsia="Times New Roman" w:hAnsi="Times New Roman" w:cs="Times New Roman"/>
          <w:color w:val="24292F"/>
          <w:sz w:val="24"/>
          <w:szCs w:val="24"/>
        </w:rPr>
      </w:pPr>
      <w:bookmarkStart w:id="7" w:name="_xjskdwa1a4d7" w:colFirst="0" w:colLast="0"/>
      <w:bookmarkEnd w:id="6"/>
      <w:bookmarkEnd w:id="7"/>
      <w:r>
        <w:rPr>
          <w:rFonts w:ascii="Times New Roman" w:eastAsia="Times New Roman" w:hAnsi="Times New Roman" w:cs="Times New Roman"/>
          <w:color w:val="24292F"/>
          <w:sz w:val="24"/>
          <w:szCs w:val="24"/>
        </w:rPr>
        <w:t>The project Involuntary Railway Gate System attempts to automate the opening and closing of gates at a railway level crossing. With the help of this the human intervention can be avoided by automating the process and also many railway level crossing accide</w:t>
      </w:r>
      <w:r>
        <w:rPr>
          <w:rFonts w:ascii="Times New Roman" w:eastAsia="Times New Roman" w:hAnsi="Times New Roman" w:cs="Times New Roman"/>
          <w:color w:val="24292F"/>
          <w:sz w:val="24"/>
          <w:szCs w:val="24"/>
        </w:rPr>
        <w:t>nts can be prevented. It includes IR Sensor, Micro Controller, LCD, motor and buzzer/LED.</w:t>
      </w:r>
    </w:p>
    <w:p w:rsidR="00475DFA" w:rsidRDefault="00475DFA">
      <w:pPr>
        <w:pStyle w:val="Heading1"/>
        <w:keepNext w:val="0"/>
        <w:keepLines w:val="0"/>
        <w:pBdr>
          <w:bottom w:val="none" w:sz="0" w:space="6" w:color="auto"/>
        </w:pBdr>
        <w:shd w:val="clear" w:color="auto" w:fill="FFFFFF"/>
        <w:spacing w:before="0" w:after="0" w:line="300" w:lineRule="auto"/>
        <w:rPr>
          <w:rFonts w:ascii="Times New Roman" w:eastAsia="Times New Roman" w:hAnsi="Times New Roman" w:cs="Times New Roman"/>
          <w:color w:val="24292F"/>
          <w:sz w:val="24"/>
          <w:szCs w:val="24"/>
        </w:rPr>
      </w:pPr>
      <w:bookmarkStart w:id="8" w:name="_hv9ug84wjjjr" w:colFirst="0" w:colLast="0"/>
      <w:bookmarkEnd w:id="8"/>
    </w:p>
    <w:p w:rsidR="00475DFA" w:rsidRDefault="00EB0586">
      <w:pPr>
        <w:pStyle w:val="Heading1"/>
        <w:keepNext w:val="0"/>
        <w:keepLines w:val="0"/>
        <w:pBdr>
          <w:bottom w:val="none" w:sz="0" w:space="6" w:color="auto"/>
        </w:pBdr>
        <w:shd w:val="clear" w:color="auto" w:fill="FFFFFF"/>
        <w:spacing w:before="0" w:after="0" w:line="300" w:lineRule="auto"/>
        <w:rPr>
          <w:rFonts w:ascii="Times New Roman" w:eastAsia="Times New Roman" w:hAnsi="Times New Roman" w:cs="Times New Roman"/>
          <w:sz w:val="36"/>
          <w:szCs w:val="36"/>
        </w:rPr>
      </w:pPr>
      <w:bookmarkStart w:id="9" w:name="_9y24zeiywntx" w:colFirst="0" w:colLast="0"/>
      <w:bookmarkEnd w:id="9"/>
      <w:r>
        <w:rPr>
          <w:rFonts w:ascii="Times New Roman" w:eastAsia="Times New Roman" w:hAnsi="Times New Roman" w:cs="Times New Roman"/>
          <w:sz w:val="36"/>
          <w:szCs w:val="36"/>
        </w:rPr>
        <w:t>Identifying Features</w:t>
      </w:r>
    </w:p>
    <w:p w:rsidR="00475DFA" w:rsidRDefault="00EB0586">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24292F"/>
          <w:sz w:val="24"/>
          <w:szCs w:val="24"/>
        </w:rPr>
        <w:t>An IR sensor is used to sense the arrival and departure of the train</w:t>
      </w:r>
    </w:p>
    <w:p w:rsidR="00475DFA" w:rsidRDefault="00EB0586">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24292F"/>
          <w:sz w:val="24"/>
          <w:szCs w:val="24"/>
        </w:rPr>
        <w:t>The gate automatically opens and close upon the arrival and departure of th</w:t>
      </w:r>
      <w:r>
        <w:rPr>
          <w:rFonts w:ascii="Times New Roman" w:eastAsia="Times New Roman" w:hAnsi="Times New Roman" w:cs="Times New Roman"/>
          <w:color w:val="24292F"/>
          <w:sz w:val="24"/>
          <w:szCs w:val="24"/>
        </w:rPr>
        <w:t>e train</w:t>
      </w:r>
    </w:p>
    <w:p w:rsidR="00475DFA" w:rsidRDefault="00EB0586">
      <w:pPr>
        <w:numPr>
          <w:ilvl w:val="0"/>
          <w:numId w:val="3"/>
        </w:numPr>
        <w:shd w:val="clear" w:color="auto" w:fill="FFFFFF"/>
        <w:rPr>
          <w:rFonts w:ascii="Times New Roman" w:eastAsia="Times New Roman" w:hAnsi="Times New Roman" w:cs="Times New Roman"/>
        </w:rPr>
      </w:pPr>
      <w:r>
        <w:rPr>
          <w:rFonts w:ascii="Times New Roman" w:eastAsia="Times New Roman" w:hAnsi="Times New Roman" w:cs="Times New Roman"/>
          <w:color w:val="24292F"/>
          <w:sz w:val="24"/>
          <w:szCs w:val="24"/>
        </w:rPr>
        <w:t>LCD displays the information about the arrival &amp; departure of train</w:t>
      </w:r>
    </w:p>
    <w:p w:rsidR="00475DFA" w:rsidRDefault="00EB0586">
      <w:pPr>
        <w:numPr>
          <w:ilvl w:val="0"/>
          <w:numId w:val="3"/>
        </w:numPr>
        <w:shd w:val="clear" w:color="auto" w:fill="FFFFFF"/>
        <w:spacing w:after="240"/>
        <w:rPr>
          <w:rFonts w:ascii="Times New Roman" w:eastAsia="Times New Roman" w:hAnsi="Times New Roman" w:cs="Times New Roman"/>
        </w:rPr>
      </w:pPr>
      <w:r>
        <w:rPr>
          <w:rFonts w:ascii="Times New Roman" w:eastAsia="Times New Roman" w:hAnsi="Times New Roman" w:cs="Times New Roman"/>
          <w:color w:val="24292F"/>
          <w:sz w:val="24"/>
          <w:szCs w:val="24"/>
        </w:rPr>
        <w:t xml:space="preserve">When the train </w:t>
      </w:r>
      <w:proofErr w:type="gramStart"/>
      <w:r>
        <w:rPr>
          <w:rFonts w:ascii="Times New Roman" w:eastAsia="Times New Roman" w:hAnsi="Times New Roman" w:cs="Times New Roman"/>
          <w:color w:val="24292F"/>
          <w:sz w:val="24"/>
          <w:szCs w:val="24"/>
        </w:rPr>
        <w:t>arrives</w:t>
      </w:r>
      <w:proofErr w:type="gramEnd"/>
      <w:r>
        <w:rPr>
          <w:rFonts w:ascii="Times New Roman" w:eastAsia="Times New Roman" w:hAnsi="Times New Roman" w:cs="Times New Roman"/>
          <w:color w:val="24292F"/>
          <w:sz w:val="24"/>
          <w:szCs w:val="24"/>
        </w:rPr>
        <w:t xml:space="preserve"> buzzer sounds to alter the people/vehicle</w:t>
      </w:r>
    </w:p>
    <w:p w:rsidR="00475DFA" w:rsidRDefault="00475DFA">
      <w:pPr>
        <w:rPr>
          <w:rFonts w:ascii="Times New Roman" w:eastAsia="Times New Roman" w:hAnsi="Times New Roman" w:cs="Times New Roman"/>
        </w:rPr>
      </w:pPr>
    </w:p>
    <w:p w:rsidR="00475DFA" w:rsidRDefault="00EB0586">
      <w:pPr>
        <w:pStyle w:val="Heading2"/>
        <w:keepNext w:val="0"/>
        <w:keepLines w:val="0"/>
        <w:pBdr>
          <w:bottom w:val="none" w:sz="0" w:space="5" w:color="auto"/>
        </w:pBdr>
        <w:shd w:val="clear" w:color="auto" w:fill="FFFFFF"/>
        <w:spacing w:after="0" w:line="300" w:lineRule="auto"/>
        <w:rPr>
          <w:rFonts w:ascii="Times New Roman" w:eastAsia="Times New Roman" w:hAnsi="Times New Roman" w:cs="Times New Roman"/>
          <w:color w:val="24292F"/>
          <w:sz w:val="34"/>
          <w:szCs w:val="34"/>
        </w:rPr>
      </w:pPr>
      <w:bookmarkStart w:id="10" w:name="_ytv53nlitih" w:colFirst="0" w:colLast="0"/>
      <w:bookmarkEnd w:id="10"/>
      <w:r>
        <w:rPr>
          <w:rFonts w:ascii="Times New Roman" w:eastAsia="Times New Roman" w:hAnsi="Times New Roman" w:cs="Times New Roman"/>
          <w:color w:val="24292F"/>
          <w:sz w:val="34"/>
          <w:szCs w:val="34"/>
        </w:rPr>
        <w:lastRenderedPageBreak/>
        <w:t>SWOT Analysis</w:t>
      </w:r>
    </w:p>
    <w:p w:rsidR="00475DFA" w:rsidRDefault="00EB058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029200" cy="369493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029200" cy="3694933"/>
                    </a:xfrm>
                    <a:prstGeom prst="rect">
                      <a:avLst/>
                    </a:prstGeom>
                    <a:ln/>
                  </pic:spPr>
                </pic:pic>
              </a:graphicData>
            </a:graphic>
          </wp:inline>
        </w:drawing>
      </w:r>
    </w:p>
    <w:p w:rsidR="00475DFA" w:rsidRDefault="00EB0586">
      <w:pPr>
        <w:pStyle w:val="Heading2"/>
        <w:keepNext w:val="0"/>
        <w:keepLines w:val="0"/>
        <w:pBdr>
          <w:bottom w:val="none" w:sz="0" w:space="5" w:color="auto"/>
        </w:pBdr>
        <w:shd w:val="clear" w:color="auto" w:fill="FFFFFF"/>
        <w:spacing w:after="0" w:line="300" w:lineRule="auto"/>
        <w:rPr>
          <w:rFonts w:ascii="Times New Roman" w:eastAsia="Times New Roman" w:hAnsi="Times New Roman" w:cs="Times New Roman"/>
          <w:color w:val="24292F"/>
          <w:sz w:val="34"/>
          <w:szCs w:val="34"/>
        </w:rPr>
      </w:pPr>
      <w:bookmarkStart w:id="11" w:name="_cdqn3apgn71t" w:colFirst="0" w:colLast="0"/>
      <w:bookmarkEnd w:id="11"/>
      <w:r>
        <w:rPr>
          <w:rFonts w:ascii="Times New Roman" w:eastAsia="Times New Roman" w:hAnsi="Times New Roman" w:cs="Times New Roman"/>
          <w:color w:val="24292F"/>
          <w:sz w:val="34"/>
          <w:szCs w:val="34"/>
        </w:rPr>
        <w:t>5W's and 1H</w:t>
      </w:r>
    </w:p>
    <w:p w:rsidR="00475DFA" w:rsidRDefault="00EB058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781425" cy="3702377"/>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781425" cy="3702377"/>
                    </a:xfrm>
                    <a:prstGeom prst="rect">
                      <a:avLst/>
                    </a:prstGeom>
                    <a:ln/>
                  </pic:spPr>
                </pic:pic>
              </a:graphicData>
            </a:graphic>
          </wp:inline>
        </w:drawing>
      </w:r>
    </w:p>
    <w:p w:rsidR="00475DFA" w:rsidRDefault="00EB0586">
      <w:pPr>
        <w:pStyle w:val="Heading1"/>
        <w:keepNext w:val="0"/>
        <w:keepLines w:val="0"/>
        <w:pBdr>
          <w:bottom w:val="none" w:sz="0" w:space="5" w:color="auto"/>
        </w:pBdr>
        <w:shd w:val="clear" w:color="auto" w:fill="FFFFFF"/>
        <w:spacing w:after="0" w:line="300" w:lineRule="auto"/>
        <w:rPr>
          <w:rFonts w:ascii="Times New Roman" w:eastAsia="Times New Roman" w:hAnsi="Times New Roman" w:cs="Times New Roman"/>
          <w:b/>
        </w:rPr>
      </w:pPr>
      <w:bookmarkStart w:id="12" w:name="_tfsgzmeywvt2" w:colFirst="0" w:colLast="0"/>
      <w:bookmarkEnd w:id="12"/>
      <w:r>
        <w:rPr>
          <w:rFonts w:ascii="Times New Roman" w:eastAsia="Times New Roman" w:hAnsi="Times New Roman" w:cs="Times New Roman"/>
        </w:rPr>
        <w:lastRenderedPageBreak/>
        <w:t xml:space="preserve"> </w:t>
      </w:r>
      <w:r>
        <w:rPr>
          <w:rFonts w:ascii="Times New Roman" w:eastAsia="Times New Roman" w:hAnsi="Times New Roman" w:cs="Times New Roman"/>
          <w:b/>
        </w:rPr>
        <w:t>Requirements</w:t>
      </w:r>
    </w:p>
    <w:p w:rsidR="00475DFA" w:rsidRDefault="00EB0586">
      <w:pPr>
        <w:pStyle w:val="Heading2"/>
        <w:keepNext w:val="0"/>
        <w:keepLines w:val="0"/>
        <w:pBdr>
          <w:bottom w:val="none" w:sz="0" w:space="5" w:color="auto"/>
        </w:pBdr>
        <w:shd w:val="clear" w:color="auto" w:fill="FFFFFF"/>
        <w:spacing w:before="0" w:after="0" w:line="300" w:lineRule="auto"/>
        <w:rPr>
          <w:sz w:val="36"/>
          <w:szCs w:val="36"/>
        </w:rPr>
      </w:pPr>
      <w:bookmarkStart w:id="13" w:name="_80krb3vh8aq2" w:colFirst="0" w:colLast="0"/>
      <w:bookmarkEnd w:id="13"/>
      <w:r>
        <w:rPr>
          <w:sz w:val="36"/>
          <w:szCs w:val="36"/>
        </w:rPr>
        <w:t>High Level Requirements</w:t>
      </w:r>
    </w:p>
    <w:tbl>
      <w:tblPr>
        <w:tblStyle w:val="a"/>
        <w:tblW w:w="9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0"/>
        <w:gridCol w:w="6750"/>
      </w:tblGrid>
      <w:tr w:rsidR="00475DFA">
        <w:tc>
          <w:tcPr>
            <w:tcW w:w="22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67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r>
      <w:tr w:rsidR="00475DFA">
        <w:tc>
          <w:tcPr>
            <w:tcW w:w="22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HLR1</w:t>
            </w:r>
          </w:p>
        </w:tc>
        <w:tc>
          <w:tcPr>
            <w:tcW w:w="67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It shall open the gate on the arrival of train</w:t>
            </w:r>
          </w:p>
        </w:tc>
      </w:tr>
      <w:tr w:rsidR="00475DFA">
        <w:tc>
          <w:tcPr>
            <w:tcW w:w="22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HLR2</w:t>
            </w:r>
          </w:p>
        </w:tc>
        <w:tc>
          <w:tcPr>
            <w:tcW w:w="67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shd w:val="clear" w:color="auto" w:fill="F6F8FA"/>
              </w:rPr>
              <w:t>It shall close the gate on the departure of train</w:t>
            </w:r>
          </w:p>
        </w:tc>
      </w:tr>
      <w:tr w:rsidR="00475DFA">
        <w:tc>
          <w:tcPr>
            <w:tcW w:w="22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HLR3</w:t>
            </w:r>
          </w:p>
        </w:tc>
        <w:tc>
          <w:tcPr>
            <w:tcW w:w="67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It shall display the information about arrival &amp; departure of train</w:t>
            </w:r>
          </w:p>
        </w:tc>
      </w:tr>
      <w:tr w:rsidR="00475DFA">
        <w:tc>
          <w:tcPr>
            <w:tcW w:w="22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HLR4</w:t>
            </w:r>
          </w:p>
        </w:tc>
        <w:tc>
          <w:tcPr>
            <w:tcW w:w="6750"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shd w:val="clear" w:color="auto" w:fill="F6F8FA"/>
              </w:rPr>
              <w:t>It shall alter through buzzer/LED when train comes</w:t>
            </w:r>
          </w:p>
        </w:tc>
      </w:tr>
    </w:tbl>
    <w:p w:rsidR="00475DFA" w:rsidRDefault="00475DFA">
      <w:pPr>
        <w:rPr>
          <w:rFonts w:ascii="Times New Roman" w:eastAsia="Times New Roman" w:hAnsi="Times New Roman" w:cs="Times New Roman"/>
        </w:rPr>
      </w:pPr>
    </w:p>
    <w:bookmarkStart w:id="14" w:name="_hbdzk98x85gw" w:colFirst="0" w:colLast="0" w:displacedByCustomXml="next"/>
    <w:bookmarkEnd w:id="14" w:displacedByCustomXml="next"/>
    <w:sdt>
      <w:sdtPr>
        <w:id w:val="-1514613822"/>
        <w:docPartObj>
          <w:docPartGallery w:val="Table of Contents"/>
          <w:docPartUnique/>
        </w:docPartObj>
      </w:sdtPr>
      <w:sdtEndPr/>
      <w:sdtContent>
        <w:p w:rsidR="00475DFA" w:rsidRDefault="00EB0586">
          <w:pPr>
            <w:pStyle w:val="Heading2"/>
            <w:keepNext w:val="0"/>
            <w:keepLines w:val="0"/>
            <w:shd w:val="clear" w:color="auto" w:fill="FFFFFF"/>
            <w:spacing w:after="0" w:line="240" w:lineRule="auto"/>
            <w:ind w:left="-300" w:firstLine="300"/>
            <w:rPr>
              <w:rFonts w:ascii="Times New Roman" w:eastAsia="Times New Roman" w:hAnsi="Times New Roman" w:cs="Times New Roman"/>
              <w:sz w:val="36"/>
              <w:szCs w:val="36"/>
            </w:rPr>
          </w:pPr>
          <w:r>
            <w:fldChar w:fldCharType="begin"/>
          </w:r>
          <w:r>
            <w:instrText xml:space="preserve"> TOC \h \u \z </w:instrText>
          </w:r>
          <w:r>
            <w:fldChar w:fldCharType="separate"/>
          </w:r>
          <w:r>
            <w:rPr>
              <w:rFonts w:ascii="Times New Roman" w:eastAsia="Times New Roman" w:hAnsi="Times New Roman" w:cs="Times New Roman"/>
              <w:sz w:val="36"/>
              <w:szCs w:val="36"/>
            </w:rPr>
            <w:t>Low Level Requirements</w:t>
          </w:r>
          <w:r>
            <w:fldChar w:fldCharType="end"/>
          </w:r>
        </w:p>
      </w:sdtContent>
    </w:sdt>
    <w:p w:rsidR="00475DFA" w:rsidRDefault="00475DFA">
      <w:pPr>
        <w:rPr>
          <w:rFonts w:ascii="Times New Roman" w:eastAsia="Times New Roman" w:hAnsi="Times New Roman" w:cs="Times New Roman"/>
        </w:rPr>
      </w:pPr>
    </w:p>
    <w:tbl>
      <w:tblPr>
        <w:tblStyle w:val="a0"/>
        <w:tblW w:w="90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4995"/>
        <w:gridCol w:w="2625"/>
      </w:tblGrid>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ID</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HLR ID</w:t>
            </w:r>
          </w:p>
        </w:tc>
      </w:tr>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LLR1</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 sensor detects the arrival and departure of the train</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HLR1 &amp; HLR2</w:t>
            </w:r>
          </w:p>
        </w:tc>
      </w:tr>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LLR2</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motors </w:t>
            </w:r>
            <w:proofErr w:type="gramStart"/>
            <w:r>
              <w:rPr>
                <w:rFonts w:ascii="Times New Roman" w:eastAsia="Times New Roman" w:hAnsi="Times New Roman" w:cs="Times New Roman"/>
                <w:sz w:val="24"/>
                <w:szCs w:val="24"/>
              </w:rPr>
              <w:t>rotates</w:t>
            </w:r>
            <w:proofErr w:type="gramEnd"/>
            <w:r>
              <w:rPr>
                <w:rFonts w:ascii="Times New Roman" w:eastAsia="Times New Roman" w:hAnsi="Times New Roman" w:cs="Times New Roman"/>
                <w:sz w:val="24"/>
                <w:szCs w:val="24"/>
              </w:rPr>
              <w:t xml:space="preserve"> clockwise to open the gate</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HLR1</w:t>
            </w:r>
          </w:p>
        </w:tc>
      </w:tr>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LLR3</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motors </w:t>
            </w:r>
            <w:proofErr w:type="gramStart"/>
            <w:r>
              <w:rPr>
                <w:rFonts w:ascii="Times New Roman" w:eastAsia="Times New Roman" w:hAnsi="Times New Roman" w:cs="Times New Roman"/>
                <w:sz w:val="24"/>
                <w:szCs w:val="24"/>
              </w:rPr>
              <w:t>rotates</w:t>
            </w:r>
            <w:proofErr w:type="gramEnd"/>
            <w:r>
              <w:rPr>
                <w:rFonts w:ascii="Times New Roman" w:eastAsia="Times New Roman" w:hAnsi="Times New Roman" w:cs="Times New Roman"/>
                <w:sz w:val="24"/>
                <w:szCs w:val="24"/>
              </w:rPr>
              <w:t xml:space="preserve"> anti clockwise to close the gate</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HLR2</w:t>
            </w:r>
          </w:p>
        </w:tc>
      </w:tr>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LLR4</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ADC convert the </w:t>
            </w:r>
            <w:proofErr w:type="spellStart"/>
            <w:r>
              <w:rPr>
                <w:rFonts w:ascii="Times New Roman" w:eastAsia="Times New Roman" w:hAnsi="Times New Roman" w:cs="Times New Roman"/>
                <w:sz w:val="24"/>
                <w:szCs w:val="24"/>
              </w:rPr>
              <w:t>analog</w:t>
            </w:r>
            <w:proofErr w:type="spellEnd"/>
            <w:r>
              <w:rPr>
                <w:rFonts w:ascii="Times New Roman" w:eastAsia="Times New Roman" w:hAnsi="Times New Roman" w:cs="Times New Roman"/>
                <w:sz w:val="24"/>
                <w:szCs w:val="24"/>
              </w:rPr>
              <w:t xml:space="preserve"> value to digital value to display</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HLR3</w:t>
            </w:r>
          </w:p>
        </w:tc>
      </w:tr>
      <w:tr w:rsidR="00475DFA">
        <w:tc>
          <w:tcPr>
            <w:tcW w:w="13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LLR5</w:t>
            </w:r>
          </w:p>
        </w:tc>
        <w:tc>
          <w:tcPr>
            <w:tcW w:w="499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micro controller should activate buzzer/LED</w:t>
            </w:r>
          </w:p>
        </w:tc>
        <w:tc>
          <w:tcPr>
            <w:tcW w:w="262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HLR4</w:t>
            </w:r>
          </w:p>
        </w:tc>
      </w:tr>
    </w:tbl>
    <w:p w:rsidR="00475DFA" w:rsidRDefault="00475DFA">
      <w:pPr>
        <w:rPr>
          <w:rFonts w:ascii="Times New Roman" w:eastAsia="Times New Roman" w:hAnsi="Times New Roman" w:cs="Times New Roman"/>
        </w:rPr>
      </w:pPr>
    </w:p>
    <w:p w:rsidR="00475DFA" w:rsidRDefault="00EB0586">
      <w:pPr>
        <w:pStyle w:val="Heading1"/>
        <w:rPr>
          <w:rFonts w:ascii="Times New Roman" w:eastAsia="Times New Roman" w:hAnsi="Times New Roman" w:cs="Times New Roman"/>
          <w:b/>
        </w:rPr>
      </w:pPr>
      <w:bookmarkStart w:id="15" w:name="_kah20gkcthsv" w:colFirst="0" w:colLast="0"/>
      <w:bookmarkEnd w:id="15"/>
      <w:r>
        <w:rPr>
          <w:rFonts w:ascii="Times New Roman" w:eastAsia="Times New Roman" w:hAnsi="Times New Roman" w:cs="Times New Roman"/>
          <w:b/>
        </w:rPr>
        <w:lastRenderedPageBreak/>
        <w:t>Architecture</w:t>
      </w:r>
    </w:p>
    <w:p w:rsidR="00475DFA" w:rsidRDefault="00EB0586">
      <w:pPr>
        <w:pStyle w:val="Heading2"/>
        <w:spacing w:before="0"/>
        <w:rPr>
          <w:rFonts w:ascii="Times New Roman" w:eastAsia="Times New Roman" w:hAnsi="Times New Roman" w:cs="Times New Roman"/>
          <w:sz w:val="36"/>
          <w:szCs w:val="36"/>
        </w:rPr>
      </w:pPr>
      <w:bookmarkStart w:id="16" w:name="_gu52l4q2bykm" w:colFirst="0" w:colLast="0"/>
      <w:bookmarkEnd w:id="16"/>
      <w:r>
        <w:rPr>
          <w:rFonts w:ascii="Times New Roman" w:eastAsia="Times New Roman" w:hAnsi="Times New Roman" w:cs="Times New Roman"/>
          <w:sz w:val="36"/>
          <w:szCs w:val="36"/>
        </w:rPr>
        <w:t>Block Diagram</w:t>
      </w:r>
    </w:p>
    <w:p w:rsidR="00475DFA" w:rsidRDefault="00EB058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734050" cy="312444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734050" cy="3124442"/>
                    </a:xfrm>
                    <a:prstGeom prst="rect">
                      <a:avLst/>
                    </a:prstGeom>
                    <a:ln/>
                  </pic:spPr>
                </pic:pic>
              </a:graphicData>
            </a:graphic>
          </wp:inline>
        </w:drawing>
      </w:r>
    </w:p>
    <w:p w:rsidR="00475DFA" w:rsidRDefault="00475DFA">
      <w:pPr>
        <w:rPr>
          <w:rFonts w:ascii="Times New Roman" w:eastAsia="Times New Roman" w:hAnsi="Times New Roman" w:cs="Times New Roman"/>
        </w:rPr>
      </w:pP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Involuntary Railway Gate System is a simple embedded system which automatically opens and closes the gate at a railway level </w:t>
      </w:r>
      <w:proofErr w:type="spellStart"/>
      <w:proofErr w:type="gramStart"/>
      <w:r>
        <w:rPr>
          <w:rFonts w:ascii="Times New Roman" w:eastAsia="Times New Roman" w:hAnsi="Times New Roman" w:cs="Times New Roman"/>
          <w:sz w:val="24"/>
          <w:szCs w:val="24"/>
        </w:rPr>
        <w:t>crossing.It</w:t>
      </w:r>
      <w:proofErr w:type="spellEnd"/>
      <w:proofErr w:type="gramEnd"/>
      <w:r>
        <w:rPr>
          <w:rFonts w:ascii="Times New Roman" w:eastAsia="Times New Roman" w:hAnsi="Times New Roman" w:cs="Times New Roman"/>
          <w:sz w:val="24"/>
          <w:szCs w:val="24"/>
        </w:rPr>
        <w:t xml:space="preserve"> includes IR Sensor, ARM Controller, stepper motor, LCD display and buzzer/LED.</w:t>
      </w:r>
    </w:p>
    <w:p w:rsidR="00475DFA" w:rsidRDefault="00475DFA">
      <w:pPr>
        <w:rPr>
          <w:rFonts w:ascii="Times New Roman" w:eastAsia="Times New Roman" w:hAnsi="Times New Roman" w:cs="Times New Roman"/>
          <w:sz w:val="24"/>
          <w:szCs w:val="24"/>
        </w:rPr>
      </w:pPr>
    </w:p>
    <w:p w:rsidR="00475DFA" w:rsidRDefault="00EB0586">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IR Sensor</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 IR sensor is used to sense the arrival and departure of the train. An IR Sensor generally comprises two components: an IR Transmitter and an IR Receiver. An IR Transmitter is a device that emits IR Rays. Similarly, an IR Receiver is a device that detec</w:t>
      </w:r>
      <w:r>
        <w:rPr>
          <w:rFonts w:ascii="Times New Roman" w:eastAsia="Times New Roman" w:hAnsi="Times New Roman" w:cs="Times New Roman"/>
          <w:sz w:val="24"/>
          <w:szCs w:val="24"/>
        </w:rPr>
        <w:t>ts the IR Rays. Photo Diodes are the most commonly used IR receivers.</w:t>
      </w:r>
    </w:p>
    <w:p w:rsidR="00475DFA" w:rsidRDefault="00475DFA">
      <w:pPr>
        <w:rPr>
          <w:rFonts w:ascii="Times New Roman" w:eastAsia="Times New Roman" w:hAnsi="Times New Roman" w:cs="Times New Roman"/>
          <w:sz w:val="24"/>
          <w:szCs w:val="24"/>
        </w:rPr>
      </w:pPr>
    </w:p>
    <w:p w:rsidR="00475DFA" w:rsidRDefault="00EB0586">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ADC (Analogy-to-Digital Converter)</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sensor value is read through the ADC. The 10-bit ADC values produce equivalent digital data with respect to the IR sensor’s output. With the help</w:t>
      </w:r>
      <w:r>
        <w:rPr>
          <w:rFonts w:ascii="Times New Roman" w:eastAsia="Times New Roman" w:hAnsi="Times New Roman" w:cs="Times New Roman"/>
          <w:sz w:val="24"/>
          <w:szCs w:val="24"/>
        </w:rPr>
        <w:t xml:space="preserve"> of digital data, the gate is being controlled.</w:t>
      </w:r>
    </w:p>
    <w:p w:rsidR="00475DFA" w:rsidRDefault="00475DFA">
      <w:pPr>
        <w:rPr>
          <w:rFonts w:ascii="Times New Roman" w:eastAsia="Times New Roman" w:hAnsi="Times New Roman" w:cs="Times New Roman"/>
          <w:sz w:val="24"/>
          <w:szCs w:val="24"/>
        </w:rPr>
      </w:pPr>
    </w:p>
    <w:p w:rsidR="00475DFA" w:rsidRDefault="00EB0586">
      <w:pPr>
        <w:numPr>
          <w:ilvl w:val="0"/>
          <w:numId w:val="2"/>
        </w:num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MicroController</w:t>
      </w:r>
      <w:proofErr w:type="spellEnd"/>
      <w:r>
        <w:rPr>
          <w:rFonts w:ascii="Times New Roman" w:eastAsia="Times New Roman" w:hAnsi="Times New Roman" w:cs="Times New Roman"/>
          <w:sz w:val="24"/>
          <w:szCs w:val="24"/>
        </w:rPr>
        <w:t xml:space="preserve"> Unit</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MicroController</w:t>
      </w:r>
      <w:proofErr w:type="spellEnd"/>
      <w:r>
        <w:rPr>
          <w:rFonts w:ascii="Times New Roman" w:eastAsia="Times New Roman" w:hAnsi="Times New Roman" w:cs="Times New Roman"/>
          <w:sz w:val="24"/>
          <w:szCs w:val="24"/>
        </w:rPr>
        <w:t xml:space="preserve"> Unit is one of the best alternatives obtainable for embedded system design. The architecture has become very popular and these are available from different IC manufac</w:t>
      </w:r>
      <w:r>
        <w:rPr>
          <w:rFonts w:ascii="Times New Roman" w:eastAsia="Times New Roman" w:hAnsi="Times New Roman" w:cs="Times New Roman"/>
          <w:sz w:val="24"/>
          <w:szCs w:val="24"/>
        </w:rPr>
        <w:t>turers. The controller helps in opening and closing the gate when the train passes at the junction. All the sensor and actuator are interfaced with the controller unit. When the IR sensor detects the arrival of the train, the microcontroller starts the mot</w:t>
      </w:r>
      <w:r>
        <w:rPr>
          <w:rFonts w:ascii="Times New Roman" w:eastAsia="Times New Roman" w:hAnsi="Times New Roman" w:cs="Times New Roman"/>
          <w:sz w:val="24"/>
          <w:szCs w:val="24"/>
        </w:rPr>
        <w:t xml:space="preserve">or with the help of the motor driver in order to close the gate. And </w:t>
      </w:r>
      <w:proofErr w:type="gramStart"/>
      <w:r>
        <w:rPr>
          <w:rFonts w:ascii="Times New Roman" w:eastAsia="Times New Roman" w:hAnsi="Times New Roman" w:cs="Times New Roman"/>
          <w:sz w:val="24"/>
          <w:szCs w:val="24"/>
        </w:rPr>
        <w:t>similarly</w:t>
      </w:r>
      <w:proofErr w:type="gramEnd"/>
      <w:r>
        <w:rPr>
          <w:rFonts w:ascii="Times New Roman" w:eastAsia="Times New Roman" w:hAnsi="Times New Roman" w:cs="Times New Roman"/>
          <w:sz w:val="24"/>
          <w:szCs w:val="24"/>
        </w:rPr>
        <w:t xml:space="preserve"> when the train departs, the </w:t>
      </w:r>
      <w:r>
        <w:rPr>
          <w:rFonts w:ascii="Times New Roman" w:eastAsia="Times New Roman" w:hAnsi="Times New Roman" w:cs="Times New Roman"/>
          <w:sz w:val="24"/>
          <w:szCs w:val="24"/>
        </w:rPr>
        <w:lastRenderedPageBreak/>
        <w:t>microcontroller starts the motor to open the gate. It also sends information to LCD and BUZZER/LED for display purposes.</w:t>
      </w:r>
    </w:p>
    <w:p w:rsidR="00475DFA" w:rsidRDefault="00475DFA">
      <w:pPr>
        <w:rPr>
          <w:rFonts w:ascii="Times New Roman" w:eastAsia="Times New Roman" w:hAnsi="Times New Roman" w:cs="Times New Roman"/>
          <w:sz w:val="24"/>
          <w:szCs w:val="24"/>
        </w:rPr>
      </w:pPr>
    </w:p>
    <w:p w:rsidR="00475DFA" w:rsidRDefault="00EB0586">
      <w:pPr>
        <w:numPr>
          <w:ilvl w:val="0"/>
          <w:numId w:val="7"/>
        </w:numPr>
        <w:rPr>
          <w:rFonts w:ascii="Times New Roman" w:eastAsia="Times New Roman" w:hAnsi="Times New Roman" w:cs="Times New Roman"/>
          <w:sz w:val="24"/>
          <w:szCs w:val="24"/>
        </w:rPr>
      </w:pPr>
      <w:r>
        <w:rPr>
          <w:rFonts w:ascii="Times New Roman" w:eastAsia="Times New Roman" w:hAnsi="Times New Roman" w:cs="Times New Roman"/>
          <w:sz w:val="24"/>
          <w:szCs w:val="24"/>
        </w:rPr>
        <w:t>Stepper Motor</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A stepper motor is an electric motor whose main feature is that its shaft rotates by performing steps, that is, by moving by a fixed number of degrees. This allows us to know the exact angular position of the shaft by simply counting how many steps have be</w:t>
      </w:r>
      <w:r>
        <w:rPr>
          <w:rFonts w:ascii="Times New Roman" w:eastAsia="Times New Roman" w:hAnsi="Times New Roman" w:cs="Times New Roman"/>
          <w:sz w:val="24"/>
          <w:szCs w:val="24"/>
        </w:rPr>
        <w:t>en performed, with no need for a sensor. To open the gate the motor rotates clockwise and rotates anti clockwise to close the gate.</w:t>
      </w:r>
    </w:p>
    <w:p w:rsidR="00475DFA" w:rsidRDefault="00475DFA">
      <w:pPr>
        <w:rPr>
          <w:rFonts w:ascii="Times New Roman" w:eastAsia="Times New Roman" w:hAnsi="Times New Roman" w:cs="Times New Roman"/>
          <w:sz w:val="24"/>
          <w:szCs w:val="24"/>
        </w:rPr>
      </w:pPr>
    </w:p>
    <w:p w:rsidR="00475DFA" w:rsidRDefault="00EB0586">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LCD Display</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LCD display is a type of flat panel display which uses liquid crystals in its primary form of operation. Wi</w:t>
      </w:r>
      <w:r>
        <w:rPr>
          <w:rFonts w:ascii="Times New Roman" w:eastAsia="Times New Roman" w:hAnsi="Times New Roman" w:cs="Times New Roman"/>
          <w:sz w:val="24"/>
          <w:szCs w:val="24"/>
        </w:rPr>
        <w:t xml:space="preserve">th the help of digital data from the ADC the data will be displayed on the LCD that is when the train reaches the junction it displays as "The train had arrived" and similarly it displays "The train left the junction" when </w:t>
      </w:r>
      <w:proofErr w:type="gramStart"/>
      <w:r>
        <w:rPr>
          <w:rFonts w:ascii="Times New Roman" w:eastAsia="Times New Roman" w:hAnsi="Times New Roman" w:cs="Times New Roman"/>
          <w:sz w:val="24"/>
          <w:szCs w:val="24"/>
        </w:rPr>
        <w:t>it</w:t>
      </w:r>
      <w:proofErr w:type="gramEnd"/>
      <w:r>
        <w:rPr>
          <w:rFonts w:ascii="Times New Roman" w:eastAsia="Times New Roman" w:hAnsi="Times New Roman" w:cs="Times New Roman"/>
          <w:sz w:val="24"/>
          <w:szCs w:val="24"/>
        </w:rPr>
        <w:t xml:space="preserve"> departures.</w:t>
      </w:r>
    </w:p>
    <w:p w:rsidR="00475DFA" w:rsidRDefault="00475DFA">
      <w:pPr>
        <w:rPr>
          <w:rFonts w:ascii="Times New Roman" w:eastAsia="Times New Roman" w:hAnsi="Times New Roman" w:cs="Times New Roman"/>
          <w:sz w:val="24"/>
          <w:szCs w:val="24"/>
        </w:rPr>
      </w:pPr>
    </w:p>
    <w:p w:rsidR="00475DFA" w:rsidRDefault="00EB0586">
      <w:pPr>
        <w:numPr>
          <w:ilvl w:val="0"/>
          <w:numId w:val="9"/>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Buzzer/LED</w:t>
      </w:r>
    </w:p>
    <w:p w:rsidR="00475DFA" w:rsidRDefault="00EB0586">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bu</w:t>
      </w:r>
      <w:r>
        <w:rPr>
          <w:rFonts w:ascii="Times New Roman" w:eastAsia="Times New Roman" w:hAnsi="Times New Roman" w:cs="Times New Roman"/>
          <w:sz w:val="24"/>
          <w:szCs w:val="24"/>
        </w:rPr>
        <w:t>zzer/LED is interfaced with the controller in order to alter the people and vehicle present at the junction on the arrival and departure of the train.</w:t>
      </w:r>
    </w:p>
    <w:p w:rsidR="00475DFA" w:rsidRDefault="00EB0586">
      <w:pPr>
        <w:pStyle w:val="Heading2"/>
        <w:rPr>
          <w:sz w:val="36"/>
          <w:szCs w:val="36"/>
        </w:rPr>
      </w:pPr>
      <w:bookmarkStart w:id="17" w:name="_lcq5kk9guuho" w:colFirst="0" w:colLast="0"/>
      <w:bookmarkEnd w:id="17"/>
      <w:r>
        <w:lastRenderedPageBreak/>
        <w:t xml:space="preserve"> </w:t>
      </w:r>
      <w:r>
        <w:rPr>
          <w:sz w:val="36"/>
          <w:szCs w:val="36"/>
        </w:rPr>
        <w:t>Behaviour Diagram</w:t>
      </w:r>
    </w:p>
    <w:p w:rsidR="00475DFA" w:rsidRDefault="00EB0586">
      <w:pPr>
        <w:pStyle w:val="Heading2"/>
        <w:numPr>
          <w:ilvl w:val="0"/>
          <w:numId w:val="4"/>
        </w:numPr>
        <w:spacing w:before="0"/>
      </w:pPr>
      <w:bookmarkStart w:id="18" w:name="_25u2mp15or7f" w:colFirst="0" w:colLast="0"/>
      <w:bookmarkEnd w:id="18"/>
      <w:r>
        <w:t>Flow Chart</w:t>
      </w:r>
    </w:p>
    <w:p w:rsidR="00475DFA" w:rsidRDefault="00EB0586">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3967163" cy="665797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3967163" cy="6657975"/>
                    </a:xfrm>
                    <a:prstGeom prst="rect">
                      <a:avLst/>
                    </a:prstGeom>
                    <a:ln/>
                  </pic:spPr>
                </pic:pic>
              </a:graphicData>
            </a:graphic>
          </wp:inline>
        </w:drawing>
      </w:r>
    </w:p>
    <w:p w:rsidR="00475DFA" w:rsidRDefault="00475DFA">
      <w:pPr>
        <w:rPr>
          <w:rFonts w:ascii="Times New Roman" w:eastAsia="Times New Roman" w:hAnsi="Times New Roman" w:cs="Times New Roman"/>
        </w:rPr>
      </w:pPr>
    </w:p>
    <w:p w:rsidR="00475DFA" w:rsidRDefault="00475DFA">
      <w:pPr>
        <w:rPr>
          <w:rFonts w:ascii="Times New Roman" w:eastAsia="Times New Roman" w:hAnsi="Times New Roman" w:cs="Times New Roman"/>
        </w:rPr>
      </w:pPr>
    </w:p>
    <w:p w:rsidR="00475DFA" w:rsidRDefault="00EB0586">
      <w:pPr>
        <w:pStyle w:val="Heading2"/>
        <w:rPr>
          <w:sz w:val="28"/>
          <w:szCs w:val="28"/>
        </w:rPr>
      </w:pPr>
      <w:bookmarkStart w:id="19" w:name="_qcsnz37896oy" w:colFirst="0" w:colLast="0"/>
      <w:bookmarkEnd w:id="19"/>
      <w:r>
        <w:rPr>
          <w:sz w:val="28"/>
          <w:szCs w:val="28"/>
        </w:rPr>
        <w:lastRenderedPageBreak/>
        <w:t>Structural Diagram</w:t>
      </w:r>
    </w:p>
    <w:p w:rsidR="00475DFA" w:rsidRDefault="00EB0586">
      <w:pPr>
        <w:pStyle w:val="Heading3"/>
        <w:numPr>
          <w:ilvl w:val="0"/>
          <w:numId w:val="6"/>
        </w:numPr>
      </w:pPr>
      <w:bookmarkStart w:id="20" w:name="_toqg551qozav" w:colFirst="0" w:colLast="0"/>
      <w:bookmarkEnd w:id="20"/>
      <w:r>
        <w:t>Use Case</w:t>
      </w:r>
    </w:p>
    <w:p w:rsidR="00475DFA" w:rsidRDefault="00EB0586">
      <w:pPr>
        <w:ind w:left="720"/>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extent cx="5391150" cy="3004796"/>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391150" cy="3004796"/>
                    </a:xfrm>
                    <a:prstGeom prst="rect">
                      <a:avLst/>
                    </a:prstGeom>
                    <a:ln/>
                  </pic:spPr>
                </pic:pic>
              </a:graphicData>
            </a:graphic>
          </wp:inline>
        </w:drawing>
      </w:r>
    </w:p>
    <w:p w:rsidR="00475DFA" w:rsidRDefault="00475DFA">
      <w:pPr>
        <w:pStyle w:val="Heading1"/>
        <w:spacing w:after="0"/>
        <w:ind w:left="720"/>
        <w:rPr>
          <w:b/>
        </w:rPr>
      </w:pPr>
      <w:bookmarkStart w:id="21" w:name="_1x0oy380wkm0" w:colFirst="0" w:colLast="0"/>
      <w:bookmarkEnd w:id="21"/>
    </w:p>
    <w:p w:rsidR="00475DFA" w:rsidRDefault="00EB0586">
      <w:pPr>
        <w:pStyle w:val="Heading1"/>
        <w:pBdr>
          <w:top w:val="single" w:sz="8" w:space="0" w:color="000000"/>
          <w:left w:val="single" w:sz="8" w:space="0" w:color="000000"/>
          <w:bottom w:val="single" w:sz="8" w:space="0" w:color="000000"/>
          <w:right w:val="single" w:sz="8" w:space="0" w:color="000000"/>
        </w:pBdr>
        <w:spacing w:after="0"/>
        <w:ind w:left="720"/>
        <w:rPr>
          <w:rFonts w:ascii="Times New Roman" w:eastAsia="Times New Roman" w:hAnsi="Times New Roman" w:cs="Times New Roman"/>
        </w:rPr>
      </w:pPr>
      <w:bookmarkStart w:id="22" w:name="_8e0guxbgijqg" w:colFirst="0" w:colLast="0"/>
      <w:bookmarkEnd w:id="22"/>
      <w:r>
        <w:rPr>
          <w:b/>
        </w:rPr>
        <w:t>Test Case</w:t>
      </w:r>
    </w:p>
    <w:p w:rsidR="00475DFA" w:rsidRDefault="00475DFA">
      <w:pPr>
        <w:ind w:left="720"/>
        <w:rPr>
          <w:rFonts w:ascii="Times New Roman" w:eastAsia="Times New Roman" w:hAnsi="Times New Roman" w:cs="Times New Roman"/>
        </w:rPr>
      </w:pPr>
    </w:p>
    <w:tbl>
      <w:tblPr>
        <w:tblStyle w:val="a1"/>
        <w:tblW w:w="8309"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56"/>
        <w:gridCol w:w="2355"/>
        <w:gridCol w:w="2099"/>
        <w:gridCol w:w="2099"/>
      </w:tblGrid>
      <w:tr w:rsidR="00475DFA">
        <w:tc>
          <w:tcPr>
            <w:tcW w:w="17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ID</w:t>
            </w:r>
          </w:p>
        </w:tc>
        <w:tc>
          <w:tcPr>
            <w:tcW w:w="23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Test case Objective</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Input data</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Excepted data</w:t>
            </w:r>
          </w:p>
        </w:tc>
      </w:tr>
      <w:tr w:rsidR="00475DFA">
        <w:tc>
          <w:tcPr>
            <w:tcW w:w="17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TC_01</w:t>
            </w:r>
          </w:p>
        </w:tc>
        <w:tc>
          <w:tcPr>
            <w:tcW w:w="23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Arrival of the Train</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Detecting IR Rays from the sensor</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Closes the gate</w:t>
            </w:r>
          </w:p>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Buzzer\LED ON</w:t>
            </w:r>
          </w:p>
        </w:tc>
      </w:tr>
      <w:tr w:rsidR="00475DFA">
        <w:tc>
          <w:tcPr>
            <w:tcW w:w="17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rPr>
              <w:t>TC_02</w:t>
            </w:r>
          </w:p>
        </w:tc>
        <w:tc>
          <w:tcPr>
            <w:tcW w:w="2355"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shd w:val="clear" w:color="auto" w:fill="F6F8FA"/>
              </w:rPr>
              <w:t>Departure of the train</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shd w:val="clear" w:color="auto" w:fill="F6F8FA"/>
              </w:rPr>
              <w:t>Detecting IR Rays from the sensor</w:t>
            </w:r>
          </w:p>
        </w:tc>
        <w:tc>
          <w:tcPr>
            <w:tcW w:w="2099" w:type="dxa"/>
            <w:shd w:val="clear" w:color="auto" w:fill="auto"/>
            <w:tcMar>
              <w:top w:w="100" w:type="dxa"/>
              <w:left w:w="100" w:type="dxa"/>
              <w:bottom w:w="100" w:type="dxa"/>
              <w:right w:w="100" w:type="dxa"/>
            </w:tcMar>
          </w:tcPr>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color w:val="24292F"/>
                <w:sz w:val="24"/>
                <w:szCs w:val="24"/>
                <w:highlight w:val="white"/>
              </w:rPr>
            </w:pPr>
            <w:r>
              <w:rPr>
                <w:rFonts w:ascii="Times New Roman" w:eastAsia="Times New Roman" w:hAnsi="Times New Roman" w:cs="Times New Roman"/>
                <w:color w:val="24292F"/>
                <w:sz w:val="24"/>
                <w:szCs w:val="24"/>
                <w:highlight w:val="white"/>
              </w:rPr>
              <w:t>Opens the gate</w:t>
            </w:r>
          </w:p>
          <w:p w:rsidR="00475DFA" w:rsidRDefault="00EB0586">
            <w:pPr>
              <w:widowControl w:val="0"/>
              <w:pBdr>
                <w:top w:val="nil"/>
                <w:left w:val="nil"/>
                <w:bottom w:val="nil"/>
                <w:right w:val="nil"/>
                <w:between w:val="nil"/>
              </w:pBdr>
              <w:spacing w:line="240" w:lineRule="auto"/>
              <w:rPr>
                <w:rFonts w:ascii="Times New Roman" w:eastAsia="Times New Roman" w:hAnsi="Times New Roman" w:cs="Times New Roman"/>
              </w:rPr>
            </w:pPr>
            <w:r>
              <w:rPr>
                <w:rFonts w:ascii="Times New Roman" w:eastAsia="Times New Roman" w:hAnsi="Times New Roman" w:cs="Times New Roman"/>
                <w:color w:val="24292F"/>
                <w:sz w:val="24"/>
                <w:szCs w:val="24"/>
                <w:highlight w:val="white"/>
              </w:rPr>
              <w:t>Buzzer\LED OFF</w:t>
            </w:r>
          </w:p>
        </w:tc>
      </w:tr>
    </w:tbl>
    <w:p w:rsidR="00475DFA" w:rsidRDefault="00475DFA">
      <w:pPr>
        <w:ind w:left="720"/>
        <w:rPr>
          <w:rFonts w:ascii="Times New Roman" w:eastAsia="Times New Roman" w:hAnsi="Times New Roman" w:cs="Times New Roman"/>
        </w:rPr>
      </w:pPr>
    </w:p>
    <w:sectPr w:rsidR="00475DFA">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E32895"/>
    <w:multiLevelType w:val="multilevel"/>
    <w:tmpl w:val="1FEC18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9A78F9"/>
    <w:multiLevelType w:val="multilevel"/>
    <w:tmpl w:val="69AC4F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8F73F7A"/>
    <w:multiLevelType w:val="multilevel"/>
    <w:tmpl w:val="E6DC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B1B3544"/>
    <w:multiLevelType w:val="multilevel"/>
    <w:tmpl w:val="49BC3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20C0EDD"/>
    <w:multiLevelType w:val="multilevel"/>
    <w:tmpl w:val="BD0C0B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5A64CAA"/>
    <w:multiLevelType w:val="multilevel"/>
    <w:tmpl w:val="B5FC07F4"/>
    <w:lvl w:ilvl="0">
      <w:start w:val="1"/>
      <w:numFmt w:val="bullet"/>
      <w:lvlText w:val="●"/>
      <w:lvlJc w:val="left"/>
      <w:pPr>
        <w:ind w:left="720" w:hanging="360"/>
      </w:pPr>
      <w:rPr>
        <w:rFonts w:ascii="Arial" w:eastAsia="Arial" w:hAnsi="Arial" w:cs="Arial"/>
        <w:color w:val="24292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6401CE"/>
    <w:multiLevelType w:val="multilevel"/>
    <w:tmpl w:val="EC24A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35E36BC"/>
    <w:multiLevelType w:val="multilevel"/>
    <w:tmpl w:val="0A42FD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8FA6A27"/>
    <w:multiLevelType w:val="multilevel"/>
    <w:tmpl w:val="5004F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0"/>
  </w:num>
  <w:num w:numId="3">
    <w:abstractNumId w:val="5"/>
  </w:num>
  <w:num w:numId="4">
    <w:abstractNumId w:val="3"/>
  </w:num>
  <w:num w:numId="5">
    <w:abstractNumId w:val="8"/>
  </w:num>
  <w:num w:numId="6">
    <w:abstractNumId w:val="1"/>
  </w:num>
  <w:num w:numId="7">
    <w:abstractNumId w:val="2"/>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5DFA"/>
    <w:rsid w:val="00475DFA"/>
    <w:rsid w:val="00EB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63E1"/>
  <w15:docId w15:val="{C5DDDC42-12F9-4B34-9D66-8C3936C603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EB0586"/>
    <w:pPr>
      <w:spacing w:after="100"/>
    </w:pPr>
  </w:style>
  <w:style w:type="paragraph" w:styleId="TOC2">
    <w:name w:val="toc 2"/>
    <w:basedOn w:val="Normal"/>
    <w:next w:val="Normal"/>
    <w:autoRedefine/>
    <w:uiPriority w:val="39"/>
    <w:unhideWhenUsed/>
    <w:rsid w:val="00EB0586"/>
    <w:pPr>
      <w:spacing w:after="100"/>
      <w:ind w:left="220"/>
    </w:pPr>
  </w:style>
  <w:style w:type="paragraph" w:styleId="TOC3">
    <w:name w:val="toc 3"/>
    <w:basedOn w:val="Normal"/>
    <w:next w:val="Normal"/>
    <w:autoRedefine/>
    <w:uiPriority w:val="39"/>
    <w:unhideWhenUsed/>
    <w:rsid w:val="00EB0586"/>
    <w:pPr>
      <w:spacing w:after="100"/>
      <w:ind w:left="440"/>
    </w:pPr>
  </w:style>
  <w:style w:type="character" w:styleId="Hyperlink">
    <w:name w:val="Hyperlink"/>
    <w:basedOn w:val="DefaultParagraphFont"/>
    <w:uiPriority w:val="99"/>
    <w:unhideWhenUsed/>
    <w:rsid w:val="00EB058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7</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Kavya Harigol</cp:lastModifiedBy>
  <cp:revision>2</cp:revision>
  <dcterms:created xsi:type="dcterms:W3CDTF">2022-02-25T20:45:00Z</dcterms:created>
  <dcterms:modified xsi:type="dcterms:W3CDTF">2022-02-25T20:53:00Z</dcterms:modified>
</cp:coreProperties>
</file>