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Module 1: Design Patterns and Principles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a Singleton Pattern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Logger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static Logger instance1;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Logger()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System.out.println("Created a logger instance");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Logger get()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if(instance1==null)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instance1=new Logger();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instance1;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void log(String message)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System.out.println("The message is: " + message);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Logger l2=Logger.get();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Logger l1=Logger.get();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Factory Method pattern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interface Document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void read();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class WordDocument implements Document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void read()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System.out.println("Performing read operation in Word document.");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class PdfDocument implements Document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void read()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System.out.println("Performing read operation in PDF document.");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class ExcelDocument implements Document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void read()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System.out.println("Performing read operation in Excel document.");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abstract class DocumentFactory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abstract Document createDocument();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class WordDocFactory extends DocumentFactory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new WordDocument();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class PdfDocFactory extends DocumentFactory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new PdfDocument();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class ExcelDocFactory extends DocumentFactory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new ExcelDocument();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DocumentFactory wordFactory = new WordDocFactory();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wordDoc.read();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DocumentFactory pdfFactory = new PdfDocFactory();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pdfDoc.read();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DocumentFactory excelFactory = new ExcelDocFactory();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excelDoc.read();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3: Implementing the Builder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Computer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 final String CPU;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final String RAM;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private final String storage;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this.CPU = builder.CPU;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this.RAM = builder.RAM;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class Builder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private final String CPU;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private final String RAM;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private String storage;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public Builder(String CPU, String RAM)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this.CPU = CPU;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this.RAM = RAM;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Computer build()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"Computer Configuration:\n" 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"CPU: " + CPU + "\n" 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"RAM: " + RAM + "\n" 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"Storage: " + (storage != null ? storage : "Not included");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Computer basicComputer = new Computer.Builder("Intel i5", "8GB")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  .build();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Computer gamingComputer = new Computer.Builder("AMD Ryzen 9", "32GB")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    .setStorage("1TB SSD")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        .build();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System.out.println("=== Basic Computer ===");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System.out.println(basicComputer);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System.out.println("\n=== Gaming Computer ===");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System.out.println(gamingComputer);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