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User User stories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Kaveh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04.03.2025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04.03.2025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Draft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Installation service: A customer may ask for on-site installation service. For example, after purchasing a Wifi router, the customer may ask for installation service. In this case, a technician from the same branch that the purchasing is ordered, must be sent to the customer location to install the new purchased electronic goods.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 addition to installation service of the newly purchased electronics, an installation service may be requested for the previous purchases.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Manage Branch Inventory – As a manager, I want to create, delete, view and update goods, services and categories.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Approve/Assign Technicians – As a manager, I want to assign technicians for installation requests.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Service Technician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View Assigned Installations – As a technician, I want to see the installation tasks assigned to me.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Update Installation Status – As a technician, I want to update the status of a service task.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Customer Service Representative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Assist Customers with Orders – As a customer service user, I want to access customer orders to assist with questions and issues.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Handle Refund Requests – As a customer service user, I want to process refund requests.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Delivery Staff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Retrieve Delivery Tasks – As a delivery person, I want to see the deliveries assigned to me.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Retrieve from the inventory - As a delivery person, when I change the status of a delivery which is assigned to me from “assigned” to “ready to pick up”, I must receive an inventory invoice from the system to later print, sign and hand to the inventory staff to be able to pick up the goods.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Update Delivery Status – As a delivery person, I want to mark orders as delivered. A customer delivery note attachment is required, which states that the customer successfully received the goods.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Inventory Staff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Incoming deliveries - As an inventory staff, I want to be able to update the stock levels when new goods are added to the inventory. Each incoming delivery level update must have a delivery document attachment.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the goods should have a unique serial number, which can later be printed and labeled to the good in the inventory physically.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Outgoing deliveries - As an inventory staff, I want to be able to update the stock levels when an electronic goods is collected by a delivery staff. This update should have a delivery note attachment.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