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A30012"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proofErr w:type="spellStart"/>
      <w:r>
        <w:rPr>
          <w:rFonts w:hint="eastAsia"/>
        </w:rPr>
        <w:t>maxScript</w:t>
      </w:r>
      <w:proofErr w:type="spellEnd"/>
      <w:r>
        <w:rPr>
          <w:rFonts w:hint="eastAsia"/>
        </w:rPr>
        <w:t>を使って</w:t>
      </w:r>
      <w:r>
        <w:rPr>
          <w:rFonts w:hint="eastAsia"/>
        </w:rPr>
        <w:t>3dsMax</w:t>
      </w:r>
      <w:r w:rsidR="00D1771B">
        <w:rPr>
          <w:rFonts w:hint="eastAsia"/>
        </w:rPr>
        <w:t>を機能を拡張してレベルエディタとして活用しています。</w:t>
      </w:r>
    </w:p>
    <w:p w:rsidR="00D1771B" w:rsidRDefault="00D1771B" w:rsidP="00A330A3"/>
    <w:p w:rsidR="00D1771B" w:rsidRPr="00F36953" w:rsidRDefault="00D1771B" w:rsidP="00F36953">
      <w:pPr>
        <w:pStyle w:val="3"/>
        <w:ind w:left="840"/>
        <w:rPr>
          <w:b/>
        </w:rPr>
      </w:pPr>
      <w:bookmarkStart w:id="0" w:name="_1.4.1_【実習】3dsMaxを利用したレベルデザイン(時間_20分"/>
      <w:bookmarkEnd w:id="0"/>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では、下記の動画を参考にして、レベルを作成してみてください。</w:t>
      </w:r>
    </w:p>
    <w:p w:rsidR="00F36953" w:rsidRDefault="00A30012"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w:t>
      </w:r>
      <w:proofErr w:type="spellStart"/>
      <w:r>
        <w:rPr>
          <w:rFonts w:hint="eastAsia"/>
          <w:b/>
        </w:rPr>
        <w:t>tkl</w:t>
      </w:r>
      <w:proofErr w:type="spellEnd"/>
      <w:r>
        <w:rPr>
          <w:rFonts w:hint="eastAsia"/>
          <w:b/>
        </w:rPr>
        <w:t>)</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A30012"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proofErr w:type="spellStart"/>
      <w:r>
        <w:rPr>
          <w:rFonts w:hint="eastAsia"/>
        </w:rPr>
        <w:t>tkEngine</w:t>
      </w:r>
      <w:proofErr w:type="spellEnd"/>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proofErr w:type="spellStart"/>
      <w:r>
        <w:rPr>
          <w:rFonts w:hint="eastAsia"/>
        </w:rPr>
        <w:t>CLevel</w:t>
      </w:r>
      <w:proofErr w:type="spellEnd"/>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proofErr w:type="spellStart"/>
      <w:r>
        <w:t>t</w:t>
      </w:r>
      <w:r>
        <w:rPr>
          <w:rFonts w:hint="eastAsia"/>
        </w:rPr>
        <w:t>kl</w:t>
      </w:r>
      <w:proofErr w:type="spellEnd"/>
      <w:r>
        <w:rPr>
          <w:rFonts w:hint="eastAsia"/>
        </w:rPr>
        <w:t>ファイルをロードする機能を持つクラス。</w:t>
      </w:r>
    </w:p>
    <w:p w:rsidR="006106FF" w:rsidRDefault="006106FF" w:rsidP="006106FF">
      <w:pPr>
        <w:ind w:firstLineChars="200" w:firstLine="420"/>
      </w:pPr>
      <w:r>
        <w:rPr>
          <w:rFonts w:hint="eastAsia"/>
        </w:rPr>
        <w:t xml:space="preserve">②　</w:t>
      </w:r>
      <w:proofErr w:type="spellStart"/>
      <w:r>
        <w:rPr>
          <w:rFonts w:hint="eastAsia"/>
        </w:rPr>
        <w:t>CMapChip</w:t>
      </w:r>
      <w:proofErr w:type="spellEnd"/>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proofErr w:type="spellStart"/>
      <w:r>
        <w:rPr>
          <w:rFonts w:hint="eastAsia"/>
        </w:rPr>
        <w:t>CMapChip</w:t>
      </w:r>
      <w:proofErr w:type="spellEnd"/>
      <w:r>
        <w:rPr>
          <w:rFonts w:hint="eastAsia"/>
        </w:rPr>
        <w:t>クラスのインスタンスは</w:t>
      </w:r>
      <w:proofErr w:type="spellStart"/>
      <w:r>
        <w:rPr>
          <w:rFonts w:hint="eastAsia"/>
        </w:rPr>
        <w:t>CLevel</w:t>
      </w:r>
      <w:proofErr w:type="spellEnd"/>
      <w:r>
        <w:rPr>
          <w:rFonts w:hint="eastAsia"/>
        </w:rPr>
        <w:t>クラスが保持しています。クライアント側では</w:t>
      </w:r>
      <w:proofErr w:type="spellStart"/>
      <w:r>
        <w:rPr>
          <w:rFonts w:hint="eastAsia"/>
        </w:rPr>
        <w:t>CLevel</w:t>
      </w:r>
      <w:proofErr w:type="spellEnd"/>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 xml:space="preserve">.6.1 </w:t>
      </w:r>
      <w:proofErr w:type="spellStart"/>
      <w:r w:rsidRPr="009F0B18">
        <w:rPr>
          <w:b/>
        </w:rPr>
        <w:t>CLevel</w:t>
      </w:r>
      <w:proofErr w:type="spellEnd"/>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nullptr</w:t>
            </w:r>
            <w:proofErr w:type="spellEnd"/>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r>
        <w:rPr>
          <w:rStyle w:val="a5"/>
        </w:rPr>
        <w:fldChar w:fldCharType="begin"/>
      </w:r>
      <w:r>
        <w:rPr>
          <w:rStyle w:val="a5"/>
        </w:rPr>
        <w:instrText xml:space="preserve"> HYPERLINK \l "_1.4.1_</w:instrText>
      </w:r>
      <w:r>
        <w:rPr>
          <w:rStyle w:val="a5"/>
        </w:rPr>
        <w:instrText>【実習】</w:instrText>
      </w:r>
      <w:r>
        <w:rPr>
          <w:rStyle w:val="a5"/>
        </w:rPr>
        <w:instrText>3dsMax</w:instrText>
      </w:r>
      <w:r>
        <w:rPr>
          <w:rStyle w:val="a5"/>
        </w:rPr>
        <w:instrText>を利用したレベルデザイン</w:instrText>
      </w:r>
      <w:r>
        <w:rPr>
          <w:rStyle w:val="a5"/>
        </w:rPr>
        <w:instrText>(</w:instrText>
      </w:r>
      <w:r>
        <w:rPr>
          <w:rStyle w:val="a5"/>
        </w:rPr>
        <w:instrText>時間</w:instrText>
      </w:r>
      <w:r>
        <w:rPr>
          <w:rStyle w:val="a5"/>
        </w:rPr>
        <w:instrText>_20</w:instrText>
      </w:r>
      <w:r>
        <w:rPr>
          <w:rStyle w:val="a5"/>
        </w:rPr>
        <w:instrText>分</w:instrText>
      </w:r>
      <w:r>
        <w:rPr>
          <w:rStyle w:val="a5"/>
        </w:rPr>
        <w:instrText xml:space="preserve">" </w:instrText>
      </w:r>
      <w:r>
        <w:rPr>
          <w:rStyle w:val="a5"/>
        </w:rPr>
        <w:fldChar w:fldCharType="separate"/>
      </w:r>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r>
        <w:rPr>
          <w:rStyle w:val="a5"/>
        </w:rPr>
        <w:fldChar w:fldCharType="end"/>
      </w:r>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proofErr w:type="spellStart"/>
      <w:r>
        <w:rPr>
          <w:rFonts w:hint="eastAsia"/>
        </w:rPr>
        <w:t>CLevel</w:t>
      </w:r>
      <w:proofErr w:type="spellEnd"/>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 xml:space="preserve">1.6.2.1 </w:t>
      </w:r>
      <w:proofErr w:type="spellStart"/>
      <w:r>
        <w:rPr>
          <w:rFonts w:hint="eastAsia"/>
        </w:rPr>
        <w:t>CLevel</w:t>
      </w:r>
      <w:proofErr w:type="spellEnd"/>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IGameObject</w:t>
            </w:r>
            <w:proofErr w:type="spellEnd"/>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CLevel</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m_level</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nullptr</w:t>
            </w:r>
            <w:proofErr w:type="spellEnd"/>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proofErr w:type="spellStart"/>
            <w:r>
              <w:rPr>
                <w:rFonts w:hint="eastAsia"/>
              </w:rPr>
              <w:t>fbx</w:t>
            </w:r>
            <w:proofErr w:type="spellEnd"/>
            <w:r>
              <w:rPr>
                <w:rFonts w:hint="eastAsia"/>
              </w:rPr>
              <w:t>ファイルを</w:t>
            </w:r>
            <w:proofErr w:type="spellStart"/>
            <w:r>
              <w:rPr>
                <w:rFonts w:hint="eastAsia"/>
              </w:rPr>
              <w:t>VisualStudio</w:t>
            </w:r>
            <w:proofErr w:type="spellEnd"/>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proofErr w:type="spellStart"/>
      <w:r w:rsidR="00BD0D6B" w:rsidRPr="00BD0D6B">
        <w:rPr>
          <w:rFonts w:hint="eastAsia"/>
          <w:b/>
        </w:rPr>
        <w:t>CLevel</w:t>
      </w:r>
      <w:proofErr w:type="spellEnd"/>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proofErr w:type="spellStart"/>
      <w:r w:rsidRPr="00BD0D6B">
        <w:rPr>
          <w:rFonts w:hint="eastAsia"/>
          <w:b/>
        </w:rPr>
        <w:t>CLevel</w:t>
      </w:r>
      <w:proofErr w:type="spellEnd"/>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proofErr w:type="spellStart"/>
      <w:r>
        <w:rPr>
          <w:rFonts w:hint="eastAsia"/>
        </w:rPr>
        <w:t>CLevel</w:t>
      </w:r>
      <w:proofErr w:type="spellEnd"/>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proofErr w:type="spellStart"/>
      <w:r w:rsidR="00C40A68">
        <w:rPr>
          <w:rFonts w:hint="eastAsia"/>
        </w:rPr>
        <w:t>C</w:t>
      </w:r>
      <w:r w:rsidR="00C40A68">
        <w:t>Level</w:t>
      </w:r>
      <w:proofErr w:type="spellEnd"/>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proofErr w:type="spellStart"/>
      <w:r w:rsidR="00486CD5">
        <w:rPr>
          <w:rFonts w:hint="eastAsia"/>
        </w:rPr>
        <w:t>CLevel</w:t>
      </w:r>
      <w:proofErr w:type="spellEnd"/>
      <w:r w:rsidR="00486CD5">
        <w:rPr>
          <w:rFonts w:hint="eastAsia"/>
        </w:rPr>
        <w:t>:</w:t>
      </w:r>
      <w:r w:rsidR="00486CD5">
        <w:t>:</w:t>
      </w:r>
      <w:proofErr w:type="spellStart"/>
      <w:r w:rsidR="00486CD5">
        <w:t>Init</w:t>
      </w:r>
      <w:proofErr w:type="spellEnd"/>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proofErr w:type="spellStart"/>
            <w:r>
              <w:rPr>
                <w:rFonts w:ascii="ＭＳ ゴシック" w:eastAsia="ＭＳ ゴシック" w:cs="ＭＳ ゴシック"/>
                <w:color w:val="2B91AF"/>
                <w:kern w:val="0"/>
                <w:sz w:val="19"/>
                <w:szCs w:val="19"/>
              </w:rPr>
              <w:t>LevelObjectData</w:t>
            </w:r>
            <w:proofErr w:type="spellEnd"/>
            <w:r>
              <w:rPr>
                <w:rFonts w:ascii="ＭＳ ゴシック" w:eastAsia="ＭＳ ゴシック" w:cs="ＭＳ ゴシック"/>
                <w:color w:val="000000"/>
                <w:kern w:val="0"/>
                <w:sz w:val="19"/>
                <w:szCs w:val="19"/>
              </w:rPr>
              <w:t xml:space="preserve">&amp; </w:t>
            </w:r>
            <w:proofErr w:type="spellStart"/>
            <w:r>
              <w:rPr>
                <w:rFonts w:ascii="ＭＳ ゴシック" w:eastAsia="ＭＳ ゴシック" w:cs="ＭＳ ゴシック"/>
                <w:color w:val="808080"/>
                <w:kern w:val="0"/>
                <w:sz w:val="19"/>
                <w:szCs w:val="19"/>
              </w:rPr>
              <w:t>objData</w:t>
            </w:r>
            <w:proofErr w:type="spellEnd"/>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L"unityChan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NewGO</w:t>
            </w:r>
            <w:proofErr w:type="spellEnd"/>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pl</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roofErr w:type="spellEnd"/>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proofErr w:type="spellStart"/>
      <w:r>
        <w:rPr>
          <w:rFonts w:hint="eastAsia"/>
        </w:rPr>
        <w:t>Player.h</w:t>
      </w:r>
      <w:proofErr w:type="spellEnd"/>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proofErr w:type="spellStart"/>
      <w:r>
        <w:rPr>
          <w:rFonts w:hint="eastAsia"/>
        </w:rPr>
        <w:t>Player.h</w:t>
      </w:r>
      <w:proofErr w:type="spellEnd"/>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IGameObject</w:t>
            </w:r>
            <w:proofErr w:type="spellEnd"/>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CQuaternion</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m_moveSpeed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CCharacterController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m_charaCon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proofErr w:type="spellStart"/>
            <w:r>
              <w:rPr>
                <w:rFonts w:ascii="ＭＳ ゴシック" w:eastAsia="ＭＳ ゴシック" w:cs="ＭＳ ゴシック"/>
                <w:color w:val="2B91AF"/>
                <w:kern w:val="0"/>
                <w:sz w:val="19"/>
                <w:szCs w:val="19"/>
              </w:rPr>
              <w:t>CSkinModelRender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stdafx.h</w:t>
            </w:r>
            <w:proofErr w:type="spellEnd"/>
            <w:r>
              <w:rPr>
                <w:rFonts w:ascii="ＭＳ ゴシック" w:eastAsia="ＭＳ ゴシック" w:cs="ＭＳ ゴシック"/>
                <w:color w:val="A31515"/>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Player.h</w:t>
            </w:r>
            <w:proofErr w:type="spellEnd"/>
            <w:r>
              <w:rPr>
                <w:rFonts w:ascii="ＭＳ ゴシック" w:eastAsia="ＭＳ ゴシック" w:cs="ＭＳ ゴシック"/>
                <w:color w:val="A31515"/>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NewGO</w:t>
            </w:r>
            <w:proofErr w:type="spellEnd"/>
            <w:r>
              <w:rPr>
                <w:rFonts w:ascii="ＭＳ ゴシック" w:eastAsia="ＭＳ ゴシック" w:cs="ＭＳ ゴシック"/>
                <w:color w:val="000000"/>
                <w:kern w:val="0"/>
                <w:sz w:val="19"/>
                <w:szCs w:val="19"/>
              </w:rPr>
              <w:t>&lt;prefab::</w:t>
            </w:r>
            <w:proofErr w:type="spellStart"/>
            <w:r>
              <w:rPr>
                <w:rFonts w:ascii="ＭＳ ゴシック" w:eastAsia="ＭＳ ゴシック" w:cs="ＭＳ ゴシック"/>
                <w:color w:val="2B91AF"/>
                <w:kern w:val="0"/>
                <w:sz w:val="19"/>
                <w:szCs w:val="19"/>
              </w:rPr>
              <w:t>CSkinModelRender</w:t>
            </w:r>
            <w:proofErr w:type="spellEnd"/>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L"modelData</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unityChan.cmo</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m_charaCon.Init</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m_moveSpeed.x</w:t>
            </w:r>
            <w:proofErr w:type="spellEnd"/>
            <w:r>
              <w:rPr>
                <w:rFonts w:ascii="ＭＳ ゴシック" w:eastAsia="ＭＳ ゴシック" w:cs="ＭＳ ゴシック"/>
                <w:color w:val="000000"/>
                <w:kern w:val="0"/>
                <w:sz w:val="19"/>
                <w:szCs w:val="19"/>
              </w:rPr>
              <w:t xml:space="preserve"> = Pad(0).</w:t>
            </w:r>
            <w:proofErr w:type="spellStart"/>
            <w:r>
              <w:rPr>
                <w:rFonts w:ascii="ＭＳ ゴシック" w:eastAsia="ＭＳ ゴシック" w:cs="ＭＳ ゴシック"/>
                <w:color w:val="000000"/>
                <w:kern w:val="0"/>
                <w:sz w:val="19"/>
                <w:szCs w:val="19"/>
              </w:rPr>
              <w:t>GetLStickXF</w:t>
            </w:r>
            <w:proofErr w:type="spellEnd"/>
            <w:r>
              <w:rPr>
                <w:rFonts w:ascii="ＭＳ ゴシック" w:eastAsia="ＭＳ ゴシック" w:cs="ＭＳ ゴシック"/>
                <w:color w:val="000000"/>
                <w:kern w:val="0"/>
                <w:sz w:val="19"/>
                <w:szCs w:val="19"/>
              </w:rPr>
              <w:t>()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m_moveSpeed.z</w:t>
            </w:r>
            <w:proofErr w:type="spellEnd"/>
            <w:r>
              <w:rPr>
                <w:rFonts w:ascii="ＭＳ ゴシック" w:eastAsia="ＭＳ ゴシック" w:cs="ＭＳ ゴシック"/>
                <w:color w:val="000000"/>
                <w:kern w:val="0"/>
                <w:sz w:val="19"/>
                <w:szCs w:val="19"/>
              </w:rPr>
              <w:t xml:space="preserve"> = Pad(0).</w:t>
            </w:r>
            <w:proofErr w:type="spellStart"/>
            <w:r>
              <w:rPr>
                <w:rFonts w:ascii="ＭＳ ゴシック" w:eastAsia="ＭＳ ゴシック" w:cs="ＭＳ ゴシック"/>
                <w:color w:val="000000"/>
                <w:kern w:val="0"/>
                <w:sz w:val="19"/>
                <w:szCs w:val="19"/>
              </w:rPr>
              <w:t>GetLStickYF</w:t>
            </w:r>
            <w:proofErr w:type="spellEnd"/>
            <w:r>
              <w:rPr>
                <w:rFonts w:ascii="ＭＳ ゴシック" w:eastAsia="ＭＳ ゴシック" w:cs="ＭＳ ゴシック"/>
                <w:color w:val="000000"/>
                <w:kern w:val="0"/>
                <w:sz w:val="19"/>
                <w:szCs w:val="19"/>
              </w:rPr>
              <w:t>()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w:t>
            </w:r>
            <w:proofErr w:type="spellStart"/>
            <w:r>
              <w:rPr>
                <w:rFonts w:ascii="ＭＳ ゴシック" w:eastAsia="ＭＳ ゴシック" w:cs="ＭＳ ゴシック"/>
                <w:color w:val="000000"/>
                <w:kern w:val="0"/>
                <w:sz w:val="19"/>
                <w:szCs w:val="19"/>
              </w:rPr>
              <w:t>IsTrigger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F4F4F"/>
                <w:kern w:val="0"/>
                <w:sz w:val="19"/>
                <w:szCs w:val="19"/>
              </w:rPr>
              <w:t>enButtonA</w:t>
            </w:r>
            <w:proofErr w:type="spellEnd"/>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m_moveSpeed.y</w:t>
            </w:r>
            <w:proofErr w:type="spellEnd"/>
            <w:r>
              <w:rPr>
                <w:rFonts w:ascii="ＭＳ ゴシック" w:eastAsia="ＭＳ ゴシック" w:cs="ＭＳ ゴシック"/>
                <w:color w:val="000000"/>
                <w:kern w:val="0"/>
                <w:sz w:val="19"/>
                <w:szCs w:val="19"/>
              </w:rPr>
              <w:t xml:space="preserve">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m_moveSpeed.y</w:t>
            </w:r>
            <w:proofErr w:type="spellEnd"/>
            <w:r>
              <w:rPr>
                <w:rFonts w:ascii="ＭＳ ゴシック" w:eastAsia="ＭＳ ゴシック" w:cs="ＭＳ ゴシック"/>
                <w:color w:val="000000"/>
                <w:kern w:val="0"/>
                <w:sz w:val="19"/>
                <w:szCs w:val="19"/>
              </w:rPr>
              <w:t xml:space="preserve">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m_charaCon.Execute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m_moveSpeed</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m_modelRender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SetRotation</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m_rotation</w:t>
            </w:r>
            <w:proofErr w:type="spellEnd"/>
            <w:r>
              <w:rPr>
                <w:rFonts w:ascii="ＭＳ ゴシック" w:eastAsia="ＭＳ ゴシック" w:cs="ＭＳ ゴシック"/>
                <w:color w:val="000000"/>
                <w:kern w:val="0"/>
                <w:sz w:val="19"/>
                <w:szCs w:val="19"/>
              </w:rPr>
              <w:t>);</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proofErr w:type="spellStart"/>
      <w:r>
        <w:rPr>
          <w:rFonts w:hint="eastAsia"/>
        </w:rPr>
        <w:t>unityC</w:t>
      </w:r>
      <w:r>
        <w:t>han</w:t>
      </w:r>
      <w:proofErr w:type="spellEnd"/>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SetTarget</w:t>
            </w:r>
            <w:proofErr w:type="spellEnd"/>
            <w:r>
              <w:rPr>
                <w:rFonts w:ascii="ＭＳ ゴシック" w:eastAsia="ＭＳ ゴシック" w:cs="ＭＳ ゴシック"/>
                <w:color w:val="000000"/>
                <w:kern w:val="0"/>
                <w:sz w:val="19"/>
                <w:szCs w:val="19"/>
              </w:rPr>
              <w: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SetNear</w:t>
            </w:r>
            <w:proofErr w:type="spellEnd"/>
            <w:r>
              <w:rPr>
                <w:rFonts w:ascii="ＭＳ ゴシック" w:eastAsia="ＭＳ ゴシック" w:cs="ＭＳ ゴシック"/>
                <w:color w:val="000000"/>
                <w:kern w:val="0"/>
                <w:sz w:val="19"/>
                <w:szCs w:val="19"/>
              </w:rPr>
              <w:t>(10.0f);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SetFar</w:t>
            </w:r>
            <w:proofErr w:type="spellEnd"/>
            <w:r>
              <w:rPr>
                <w:rFonts w:ascii="ＭＳ ゴシック" w:eastAsia="ＭＳ ゴシック" w:cs="ＭＳ ゴシック"/>
                <w:color w:val="000000"/>
                <w:kern w:val="0"/>
                <w:sz w:val="19"/>
                <w:szCs w:val="19"/>
              </w:rPr>
              <w:t>(10000.0f);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MainCamera</w:t>
            </w:r>
            <w:proofErr w:type="spellEnd"/>
            <w:r>
              <w:rPr>
                <w:rFonts w:ascii="ＭＳ ゴシック" w:eastAsia="ＭＳ ゴシック" w:cs="ＭＳ ゴシック"/>
                <w:color w:val="000000"/>
                <w:kern w:val="0"/>
                <w:sz w:val="19"/>
                <w:szCs w:val="19"/>
              </w:rPr>
              <w:t>().Update();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m_level.Init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L"test.tkl</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proofErr w:type="spellStart"/>
            <w:r w:rsidRPr="00043705">
              <w:rPr>
                <w:rFonts w:ascii="ＭＳ ゴシック" w:eastAsia="ＭＳ ゴシック" w:cs="ＭＳ ゴシック"/>
                <w:color w:val="2B91AF"/>
                <w:kern w:val="0"/>
                <w:sz w:val="19"/>
                <w:szCs w:val="19"/>
                <w:shd w:val="pct15" w:color="auto" w:fill="FFFFFF"/>
              </w:rPr>
              <w:t>LevelObjectData</w:t>
            </w:r>
            <w:proofErr w:type="spellEnd"/>
            <w:r w:rsidRPr="00043705">
              <w:rPr>
                <w:rFonts w:ascii="ＭＳ ゴシック" w:eastAsia="ＭＳ ゴシック" w:cs="ＭＳ ゴシック"/>
                <w:color w:val="000000"/>
                <w:kern w:val="0"/>
                <w:sz w:val="19"/>
                <w:szCs w:val="19"/>
                <w:shd w:val="pct15" w:color="auto" w:fill="FFFFFF"/>
              </w:rPr>
              <w:t xml:space="preserve">&amp; </w:t>
            </w:r>
            <w:proofErr w:type="spellStart"/>
            <w:r w:rsidRPr="00043705">
              <w:rPr>
                <w:rFonts w:ascii="ＭＳ ゴシック" w:eastAsia="ＭＳ ゴシック" w:cs="ＭＳ ゴシック"/>
                <w:color w:val="808080"/>
                <w:kern w:val="0"/>
                <w:sz w:val="19"/>
                <w:szCs w:val="19"/>
                <w:shd w:val="pct15" w:color="auto" w:fill="FFFFFF"/>
              </w:rPr>
              <w:t>objData</w:t>
            </w:r>
            <w:proofErr w:type="spellEnd"/>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proofErr w:type="spellEnd"/>
            <w:r w:rsidRPr="00043705">
              <w:rPr>
                <w:rFonts w:ascii="ＭＳ ゴシック" w:eastAsia="ＭＳ ゴシック" w:cs="ＭＳ ゴシック"/>
                <w:color w:val="000000"/>
                <w:kern w:val="0"/>
                <w:sz w:val="19"/>
                <w:szCs w:val="19"/>
                <w:shd w:val="pct15" w:color="auto" w:fill="FFFFFF"/>
              </w:rPr>
              <w:t>(</w:t>
            </w:r>
            <w:proofErr w:type="spellStart"/>
            <w:r w:rsidRPr="00043705">
              <w:rPr>
                <w:rFonts w:ascii="ＭＳ ゴシック" w:eastAsia="ＭＳ ゴシック" w:cs="ＭＳ ゴシック"/>
                <w:color w:val="A31515"/>
                <w:kern w:val="0"/>
                <w:sz w:val="19"/>
                <w:szCs w:val="19"/>
                <w:shd w:val="pct15" w:color="auto" w:fill="FFFFFF"/>
              </w:rPr>
              <w:t>L"unityChan</w:t>
            </w:r>
            <w:proofErr w:type="spellEnd"/>
            <w:r w:rsidRPr="00043705">
              <w:rPr>
                <w:rFonts w:ascii="ＭＳ ゴシック" w:eastAsia="ＭＳ ゴシック" w:cs="ＭＳ ゴシック"/>
                <w:color w:val="A31515"/>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 xml:space="preserve"> = </w:t>
            </w:r>
            <w:proofErr w:type="spellStart"/>
            <w:r w:rsidRPr="00043705">
              <w:rPr>
                <w:rFonts w:ascii="ＭＳ ゴシック" w:eastAsia="ＭＳ ゴシック" w:cs="ＭＳ ゴシック"/>
                <w:color w:val="000000"/>
                <w:kern w:val="0"/>
                <w:sz w:val="19"/>
                <w:szCs w:val="19"/>
                <w:shd w:val="pct15" w:color="auto" w:fill="FFFFFF"/>
              </w:rPr>
              <w:t>NewGO</w:t>
            </w:r>
            <w:proofErr w:type="spellEnd"/>
            <w:r w:rsidRPr="00043705">
              <w:rPr>
                <w:rFonts w:ascii="ＭＳ ゴシック" w:eastAsia="ＭＳ ゴシック" w:cs="ＭＳ ゴシック"/>
                <w:color w:val="000000"/>
                <w:kern w:val="0"/>
                <w:sz w:val="19"/>
                <w:szCs w:val="19"/>
                <w:shd w:val="pct15" w:color="auto" w:fill="FFFFFF"/>
              </w:rPr>
              <w:t>&lt;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-&gt;</w:t>
            </w:r>
            <w:proofErr w:type="spellStart"/>
            <w:r w:rsidRPr="00043705">
              <w:rPr>
                <w:rFonts w:ascii="ＭＳ ゴシック" w:eastAsia="ＭＳ ゴシック" w:cs="ＭＳ ゴシック"/>
                <w:color w:val="000000"/>
                <w:kern w:val="0"/>
                <w:sz w:val="19"/>
                <w:szCs w:val="19"/>
                <w:shd w:val="pct15" w:color="auto" w:fill="FFFFFF"/>
              </w:rPr>
              <w:t>m_position</w:t>
            </w:r>
            <w:proofErr w:type="spellEnd"/>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roofErr w:type="spellEnd"/>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proofErr w:type="spellStart"/>
            <w:r w:rsidRPr="00043705">
              <w:rPr>
                <w:rFonts w:ascii="ＭＳ ゴシック" w:eastAsia="ＭＳ ゴシック" w:cs="ＭＳ ゴシック"/>
                <w:color w:val="000000"/>
                <w:kern w:val="0"/>
                <w:sz w:val="19"/>
                <w:szCs w:val="19"/>
                <w:shd w:val="pct15" w:color="auto" w:fill="FFFFFF"/>
              </w:rPr>
              <w:t>pl</w:t>
            </w:r>
            <w:proofErr w:type="spellEnd"/>
            <w:r w:rsidRPr="00043705">
              <w:rPr>
                <w:rFonts w:ascii="ＭＳ ゴシック" w:eastAsia="ＭＳ ゴシック" w:cs="ＭＳ ゴシック"/>
                <w:color w:val="000000"/>
                <w:kern w:val="0"/>
                <w:sz w:val="19"/>
                <w:szCs w:val="19"/>
                <w:shd w:val="pct15" w:color="auto" w:fill="FFFFFF"/>
              </w:rPr>
              <w:t>-&gt;</w:t>
            </w:r>
            <w:proofErr w:type="spellStart"/>
            <w:r w:rsidRPr="00043705">
              <w:rPr>
                <w:rFonts w:ascii="ＭＳ ゴシック" w:eastAsia="ＭＳ ゴシック" w:cs="ＭＳ ゴシック"/>
                <w:color w:val="000000"/>
                <w:kern w:val="0"/>
                <w:sz w:val="19"/>
                <w:szCs w:val="19"/>
                <w:shd w:val="pct15" w:color="auto" w:fill="FFFFFF"/>
              </w:rPr>
              <w:t>m_rotation</w:t>
            </w:r>
            <w:proofErr w:type="spellEnd"/>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proofErr w:type="spellStart"/>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roofErr w:type="spellEnd"/>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486519" w:rsidP="00043705">
      <w:pPr>
        <w:rPr>
          <w:rFonts w:hint="eastAsia"/>
        </w:rPr>
      </w:pPr>
      <w:hyperlink r:id="rId11" w:history="1">
        <w:r w:rsidRPr="00486519">
          <w:rPr>
            <w:rStyle w:val="a5"/>
          </w:rPr>
          <w:t>https://www.youtube.com/watch?v=GI79NVCY46Y&amp;feature=youtu.be</w:t>
        </w:r>
      </w:hyperlink>
    </w:p>
    <w:p w:rsidR="001E0086" w:rsidRDefault="001E0086" w:rsidP="001E0086">
      <w:pPr>
        <w:pStyle w:val="1"/>
      </w:pPr>
      <w:r>
        <w:rPr>
          <w:rFonts w:hint="eastAsia"/>
        </w:rPr>
        <w:lastRenderedPageBreak/>
        <w:t xml:space="preserve">Chapter 2 </w:t>
      </w:r>
      <w:r>
        <w:rPr>
          <w:rFonts w:hint="eastAsia"/>
        </w:rPr>
        <w:t>親子関係</w:t>
      </w:r>
    </w:p>
    <w:p w:rsidR="001E0086" w:rsidRDefault="001E0086" w:rsidP="001E0086">
      <w:pPr>
        <w:pStyle w:val="1"/>
      </w:pPr>
      <w:r>
        <w:rPr>
          <w:rFonts w:hint="eastAsia"/>
        </w:rPr>
        <w:t xml:space="preserve">Chapter 3 </w:t>
      </w:r>
      <w:r>
        <w:rPr>
          <w:rFonts w:hint="eastAsia"/>
        </w:rPr>
        <w:t>あたり判定</w:t>
      </w:r>
    </w:p>
    <w:p w:rsidR="001E0086" w:rsidRPr="001E0086" w:rsidRDefault="001E0086" w:rsidP="001E0086">
      <w:pPr>
        <w:pStyle w:val="1"/>
      </w:pPr>
      <w:r>
        <w:rPr>
          <w:rFonts w:hint="eastAsia"/>
        </w:rPr>
        <w:t xml:space="preserve">Chapter 4 </w:t>
      </w:r>
      <w:r>
        <w:rPr>
          <w:rFonts w:hint="eastAsia"/>
        </w:rPr>
        <w:t>アニメーションイベント</w:t>
      </w:r>
    </w:p>
    <w:p w:rsidR="001E0086" w:rsidRDefault="001E0086" w:rsidP="001E0086">
      <w:pPr>
        <w:pStyle w:val="1"/>
      </w:pPr>
      <w:r w:rsidRPr="001E0086">
        <w:rPr>
          <w:rFonts w:hint="eastAsia"/>
        </w:rPr>
        <w:t>C</w:t>
      </w:r>
      <w:r>
        <w:t>hapter 5</w:t>
      </w:r>
      <w:r w:rsidRPr="001E0086">
        <w:t xml:space="preserve"> FSM</w:t>
      </w:r>
      <w:r w:rsidRPr="001E0086">
        <w:rPr>
          <w:rFonts w:hint="eastAsia"/>
        </w:rPr>
        <w:t>(</w:t>
      </w:r>
      <w:r w:rsidRPr="001E0086">
        <w:rPr>
          <w:rFonts w:hint="eastAsia"/>
        </w:rPr>
        <w:t>ステートマシーン</w:t>
      </w:r>
      <w:r w:rsidRPr="001E0086">
        <w:rPr>
          <w:rFonts w:hint="eastAsia"/>
        </w:rPr>
        <w:t>)</w:t>
      </w:r>
    </w:p>
    <w:p w:rsidR="001E0086" w:rsidRDefault="001E0086" w:rsidP="001E0086">
      <w:pPr>
        <w:pStyle w:val="1"/>
      </w:pPr>
      <w:r>
        <w:rPr>
          <w:rFonts w:hint="eastAsia"/>
        </w:rPr>
        <w:t>Chapter 6</w:t>
      </w:r>
      <w:r>
        <w:t xml:space="preserve"> </w:t>
      </w:r>
      <w:r>
        <w:rPr>
          <w:rFonts w:hint="eastAsia"/>
        </w:rPr>
        <w:t>ギミック　動く床</w:t>
      </w:r>
    </w:p>
    <w:p w:rsidR="001E0086" w:rsidRDefault="001E0086" w:rsidP="001E0086">
      <w:pPr>
        <w:pStyle w:val="1"/>
      </w:pPr>
      <w:r>
        <w:rPr>
          <w:rFonts w:hint="eastAsia"/>
        </w:rPr>
        <w:t xml:space="preserve">Chapter 7 </w:t>
      </w:r>
      <w:r>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12" w:rsidRDefault="00A30012" w:rsidP="00500C67">
      <w:r>
        <w:separator/>
      </w:r>
    </w:p>
  </w:endnote>
  <w:endnote w:type="continuationSeparator" w:id="0">
    <w:p w:rsidR="00A30012" w:rsidRDefault="00A30012"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Content>
      <w:bookmarkStart w:id="1" w:name="_GoBack" w:displacedByCustomXml="prev"/>
      <w:bookmarkEnd w:id="1" w:displacedByCustomXml="prev"/>
      <w:p w:rsidR="00500C67" w:rsidRDefault="00500C67">
        <w:pPr>
          <w:pStyle w:val="aa"/>
          <w:jc w:val="center"/>
        </w:pPr>
        <w:r>
          <w:fldChar w:fldCharType="begin"/>
        </w:r>
        <w:r>
          <w:instrText>PAGE   \* MERGEFORMAT</w:instrText>
        </w:r>
        <w:r>
          <w:fldChar w:fldCharType="separate"/>
        </w:r>
        <w:r w:rsidRPr="00500C67">
          <w:rPr>
            <w:noProof/>
            <w:lang w:val="ja-JP"/>
          </w:rPr>
          <w:t>10</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12" w:rsidRDefault="00A30012" w:rsidP="00500C67">
      <w:r>
        <w:separator/>
      </w:r>
    </w:p>
  </w:footnote>
  <w:footnote w:type="continuationSeparator" w:id="0">
    <w:p w:rsidR="00A30012" w:rsidRDefault="00A30012"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183F42"/>
    <w:rsid w:val="001E0086"/>
    <w:rsid w:val="00266BE3"/>
    <w:rsid w:val="002E100E"/>
    <w:rsid w:val="003451F1"/>
    <w:rsid w:val="00371003"/>
    <w:rsid w:val="003C1039"/>
    <w:rsid w:val="00473CAE"/>
    <w:rsid w:val="00486519"/>
    <w:rsid w:val="00486CD5"/>
    <w:rsid w:val="004C75A5"/>
    <w:rsid w:val="00500C67"/>
    <w:rsid w:val="00514D9C"/>
    <w:rsid w:val="005A7B10"/>
    <w:rsid w:val="006106FF"/>
    <w:rsid w:val="0068738B"/>
    <w:rsid w:val="006D2529"/>
    <w:rsid w:val="008075CF"/>
    <w:rsid w:val="008C7F25"/>
    <w:rsid w:val="008D0DDF"/>
    <w:rsid w:val="008F2D64"/>
    <w:rsid w:val="00905934"/>
    <w:rsid w:val="009F0B18"/>
    <w:rsid w:val="00A30012"/>
    <w:rsid w:val="00A330A3"/>
    <w:rsid w:val="00A459F2"/>
    <w:rsid w:val="00B25FC0"/>
    <w:rsid w:val="00B527B1"/>
    <w:rsid w:val="00BD0D6B"/>
    <w:rsid w:val="00BE09AD"/>
    <w:rsid w:val="00C40A68"/>
    <w:rsid w:val="00D1771B"/>
    <w:rsid w:val="00D30978"/>
    <w:rsid w:val="00E37E73"/>
    <w:rsid w:val="00F3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55017C"/>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bK8oyehhfYA&amp;feature=youtu.b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11</Pages>
  <Words>874</Words>
  <Characters>4987</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18</cp:revision>
  <dcterms:created xsi:type="dcterms:W3CDTF">2019-02-18T01:29:00Z</dcterms:created>
  <dcterms:modified xsi:type="dcterms:W3CDTF">2019-02-22T07:07:00Z</dcterms:modified>
</cp:coreProperties>
</file>