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78BE88" w14:textId="11D7EF44" w:rsidR="008E51CC" w:rsidRDefault="00BF789E">
      <w:pPr>
        <w:pStyle w:val="aa"/>
        <w:rPr>
          <w:lang w:eastAsia="ja-JP"/>
        </w:rPr>
      </w:pPr>
      <w:r>
        <w:rPr>
          <w:rFonts w:hint="eastAsia"/>
          <w:lang w:eastAsia="ja-JP"/>
        </w:rPr>
        <w:t>B-2</w:t>
      </w:r>
      <w:r w:rsidR="1463FD98" w:rsidRPr="304D0772">
        <w:rPr>
          <w:lang w:eastAsia="ja-JP"/>
        </w:rPr>
        <w:t>仕様書</w:t>
      </w:r>
    </w:p>
    <w:p w14:paraId="4F323C13" w14:textId="60443C3B" w:rsidR="008E51CC" w:rsidRDefault="00845924" w:rsidP="00845924">
      <w:pPr>
        <w:pStyle w:val="1"/>
        <w:numPr>
          <w:ilvl w:val="0"/>
          <w:numId w:val="10"/>
        </w:numPr>
        <w:rPr>
          <w:lang w:eastAsia="ja-JP"/>
        </w:rPr>
      </w:pPr>
      <w:r>
        <w:rPr>
          <w:rFonts w:hint="eastAsia"/>
          <w:lang w:eastAsia="ja-JP"/>
        </w:rPr>
        <w:t>基本仕様</w:t>
      </w:r>
    </w:p>
    <w:p w14:paraId="1A469C9A" w14:textId="77777777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・点数</w:t>
      </w:r>
      <w:r>
        <w:rPr>
          <w:rFonts w:hint="eastAsia"/>
          <w:lang w:eastAsia="ja-JP"/>
        </w:rPr>
        <w:t>0~100</w:t>
      </w:r>
    </w:p>
    <w:p w14:paraId="21F2863B" w14:textId="77777777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・点数は三桁まで</w:t>
      </w:r>
    </w:p>
    <w:p w14:paraId="07D97CFF" w14:textId="77777777" w:rsidR="00C462C9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・同姓同名は考えない</w:t>
      </w:r>
    </w:p>
    <w:p w14:paraId="57EC7F9A" w14:textId="3D9CFDE8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・文字制限</w:t>
      </w:r>
      <w:r>
        <w:rPr>
          <w:rFonts w:hint="eastAsia"/>
          <w:lang w:eastAsia="ja-JP"/>
        </w:rPr>
        <w:t>30</w:t>
      </w:r>
      <w:r>
        <w:rPr>
          <w:rFonts w:hint="eastAsia"/>
          <w:lang w:eastAsia="ja-JP"/>
        </w:rPr>
        <w:t>文字</w:t>
      </w:r>
    </w:p>
    <w:p w14:paraId="26E8277D" w14:textId="77777777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・指名登録を漢字かカタカナでふりがなをひらがなで入力</w:t>
      </w:r>
    </w:p>
    <w:p w14:paraId="333FB982" w14:textId="77777777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・同点数の場合、</w:t>
      </w:r>
      <w:r>
        <w:rPr>
          <w:rFonts w:hint="eastAsia"/>
          <w:lang w:eastAsia="ja-JP"/>
        </w:rPr>
        <w:t>50</w:t>
      </w:r>
      <w:r>
        <w:rPr>
          <w:rFonts w:hint="eastAsia"/>
          <w:lang w:eastAsia="ja-JP"/>
        </w:rPr>
        <w:t>音順で表記</w:t>
      </w:r>
    </w:p>
    <w:p w14:paraId="2EBC7490" w14:textId="77777777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・順位順で同率の場合でも指定された順位まで表示</w:t>
      </w:r>
    </w:p>
    <w:p w14:paraId="0ED084F8" w14:textId="77777777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・表記する際の科目の順番は</w:t>
      </w:r>
    </w:p>
    <w:p w14:paraId="7089CA99" w14:textId="77777777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「国語、数学、英語、日本史、世界史、地理、物理、化学、生物」</w:t>
      </w:r>
    </w:p>
    <w:p w14:paraId="712E4BBC" w14:textId="77777777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の順番とする</w:t>
      </w:r>
    </w:p>
    <w:p w14:paraId="16D0B88A" w14:textId="2C4758A0" w:rsidR="00845924" w:rsidRPr="00845924" w:rsidRDefault="00C462C9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・試験実施日は西暦と月日の</w:t>
      </w:r>
      <w:r w:rsidR="00845924">
        <w:rPr>
          <w:rFonts w:hint="eastAsia"/>
          <w:lang w:eastAsia="ja-JP"/>
        </w:rPr>
        <w:t>数字</w:t>
      </w:r>
      <w:r w:rsidR="00845924">
        <w:rPr>
          <w:rFonts w:hint="eastAsia"/>
          <w:lang w:eastAsia="ja-JP"/>
        </w:rPr>
        <w:t>8</w:t>
      </w:r>
      <w:r w:rsidR="00845924">
        <w:rPr>
          <w:rFonts w:hint="eastAsia"/>
          <w:lang w:eastAsia="ja-JP"/>
        </w:rPr>
        <w:t>桁で入力する→例</w:t>
      </w:r>
      <w:r w:rsidR="00845924">
        <w:rPr>
          <w:rFonts w:hint="eastAsia"/>
          <w:lang w:eastAsia="ja-JP"/>
        </w:rPr>
        <w:t>)20250513</w:t>
      </w:r>
    </w:p>
    <w:p w14:paraId="2A788E15" w14:textId="6FC602C9" w:rsidR="00845924" w:rsidRDefault="00C462C9" w:rsidP="00845924">
      <w:pPr>
        <w:spacing w:after="0" w:line="240" w:lineRule="auto"/>
        <w:rPr>
          <w:lang w:eastAsia="ja-JP"/>
        </w:rPr>
      </w:pPr>
      <w:r>
        <w:rPr>
          <w:lang w:eastAsia="ja-JP"/>
        </w:rPr>
        <w:t>・データベースの登録受験者上限は</w:t>
      </w:r>
      <w:r>
        <w:rPr>
          <w:rFonts w:hint="eastAsia"/>
          <w:lang w:eastAsia="ja-JP"/>
        </w:rPr>
        <w:t>2</w:t>
      </w:r>
      <w:r>
        <w:rPr>
          <w:lang w:eastAsia="ja-JP"/>
        </w:rPr>
        <w:t>00</w:t>
      </w:r>
      <w:r>
        <w:rPr>
          <w:lang w:eastAsia="ja-JP"/>
        </w:rPr>
        <w:t>人まで</w:t>
      </w:r>
    </w:p>
    <w:p w14:paraId="1D2624FE" w14:textId="5B2DC363" w:rsidR="00C462C9" w:rsidRDefault="00C462C9" w:rsidP="00845924">
      <w:pPr>
        <w:spacing w:after="0" w:line="240" w:lineRule="auto"/>
        <w:rPr>
          <w:lang w:eastAsia="ja-JP"/>
        </w:rPr>
      </w:pPr>
      <w:r>
        <w:rPr>
          <w:lang w:eastAsia="ja-JP"/>
        </w:rPr>
        <w:t>・試験結果の保存上限は、１受検者につき</w:t>
      </w:r>
      <w:r>
        <w:rPr>
          <w:rFonts w:hint="eastAsia"/>
          <w:lang w:eastAsia="ja-JP"/>
        </w:rPr>
        <w:t>1</w:t>
      </w:r>
      <w:r>
        <w:rPr>
          <w:lang w:eastAsia="ja-JP"/>
        </w:rPr>
        <w:t>0</w:t>
      </w:r>
      <w:r>
        <w:rPr>
          <w:lang w:eastAsia="ja-JP"/>
        </w:rPr>
        <w:t>回まで</w:t>
      </w:r>
    </w:p>
    <w:p w14:paraId="05AD84C9" w14:textId="291620ED" w:rsidR="00C462C9" w:rsidRDefault="00C462C9" w:rsidP="00845924">
      <w:pPr>
        <w:spacing w:after="0" w:line="240" w:lineRule="auto"/>
        <w:rPr>
          <w:lang w:eastAsia="ja-JP"/>
        </w:rPr>
      </w:pPr>
    </w:p>
    <w:p w14:paraId="4E7BBFE2" w14:textId="1897D402" w:rsidR="008E51CC" w:rsidRDefault="00845924" w:rsidP="00845924">
      <w:pPr>
        <w:pStyle w:val="1"/>
        <w:numPr>
          <w:ilvl w:val="0"/>
          <w:numId w:val="10"/>
        </w:numPr>
        <w:rPr>
          <w:lang w:eastAsia="ja-JP"/>
        </w:rPr>
      </w:pPr>
      <w:r>
        <w:rPr>
          <w:rFonts w:hint="eastAsia"/>
          <w:lang w:eastAsia="ja-JP"/>
        </w:rPr>
        <w:t>画面仕様</w:t>
      </w:r>
    </w:p>
    <w:p w14:paraId="50DBF339" w14:textId="07D2D0E0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・メニュー</w:t>
      </w:r>
    </w:p>
    <w:p w14:paraId="3DA3E257" w14:textId="77777777" w:rsidR="00845924" w:rsidRDefault="00845924" w:rsidP="00845924">
      <w:pPr>
        <w:spacing w:after="0"/>
        <w:rPr>
          <w:lang w:eastAsia="ja-JP"/>
        </w:rPr>
      </w:pPr>
    </w:p>
    <w:p w14:paraId="210EB570" w14:textId="77777777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・登録機能選択画面</w:t>
      </w:r>
    </w:p>
    <w:p w14:paraId="4C535A76" w14:textId="77777777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・新規受験者情報登録画面</w:t>
      </w:r>
    </w:p>
    <w:p w14:paraId="34C2335D" w14:textId="77777777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・既登録受験者の試験結果登録画面</w:t>
      </w:r>
    </w:p>
    <w:p w14:paraId="1939501A" w14:textId="77777777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　</w:t>
      </w:r>
    </w:p>
    <w:p w14:paraId="5943C98C" w14:textId="1F26220D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・変更画面</w:t>
      </w:r>
    </w:p>
    <w:p w14:paraId="42333F37" w14:textId="532EE996" w:rsidR="00845924" w:rsidRDefault="00845924" w:rsidP="00845924">
      <w:pPr>
        <w:spacing w:after="0"/>
        <w:rPr>
          <w:lang w:eastAsia="ja-JP"/>
        </w:rPr>
      </w:pPr>
    </w:p>
    <w:p w14:paraId="49C4125B" w14:textId="14F51794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>・削除機能選択画面</w:t>
      </w:r>
    </w:p>
    <w:p w14:paraId="7726302C" w14:textId="211180E4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</w:t>
      </w:r>
      <w:r w:rsidRPr="00845924">
        <w:rPr>
          <w:rFonts w:hint="eastAsia"/>
          <w:lang w:eastAsia="ja-JP"/>
        </w:rPr>
        <w:t>受験者単位の削除</w:t>
      </w:r>
      <w:r>
        <w:rPr>
          <w:rFonts w:hint="eastAsia"/>
          <w:lang w:eastAsia="ja-JP"/>
        </w:rPr>
        <w:t>画面</w:t>
      </w:r>
    </w:p>
    <w:p w14:paraId="6CB3AE99" w14:textId="3E67A134" w:rsidR="00845924" w:rsidRDefault="00845924" w:rsidP="00845924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・受験者の試験単位の削除画面</w:t>
      </w:r>
    </w:p>
    <w:p w14:paraId="4FA6D939" w14:textId="4EE8380C" w:rsidR="00845924" w:rsidRDefault="00845924" w:rsidP="00845924">
      <w:pPr>
        <w:spacing w:after="0"/>
        <w:rPr>
          <w:lang w:eastAsia="ja-JP"/>
        </w:rPr>
      </w:pPr>
    </w:p>
    <w:p w14:paraId="5758151E" w14:textId="4842FE39" w:rsidR="007550D3" w:rsidRDefault="00845924" w:rsidP="007550D3">
      <w:pPr>
        <w:spacing w:after="0"/>
        <w:rPr>
          <w:lang w:eastAsia="ja-JP"/>
        </w:rPr>
      </w:pPr>
      <w:r>
        <w:rPr>
          <w:rFonts w:hint="eastAsia"/>
          <w:lang w:eastAsia="ja-JP"/>
        </w:rPr>
        <w:t>・参照機能選択画面</w:t>
      </w:r>
    </w:p>
    <w:p w14:paraId="60FC8E35" w14:textId="4C5621C8" w:rsidR="007550D3" w:rsidRDefault="007550D3" w:rsidP="007550D3">
      <w:pPr>
        <w:rPr>
          <w:lang w:eastAsia="ja-JP"/>
        </w:rPr>
      </w:pPr>
      <w:r>
        <w:rPr>
          <w:rFonts w:hint="eastAsia"/>
          <w:lang w:eastAsia="ja-JP"/>
        </w:rPr>
        <w:t xml:space="preserve">　・参照表示画面</w:t>
      </w:r>
      <w:proofErr w:type="spellStart"/>
      <w:r>
        <w:rPr>
          <w:rFonts w:hint="eastAsia"/>
          <w:lang w:eastAsia="ja-JP"/>
        </w:rPr>
        <w:t>e</w:t>
      </w:r>
      <w:r>
        <w:rPr>
          <w:lang w:eastAsia="ja-JP"/>
        </w:rPr>
        <w:t>tc</w:t>
      </w:r>
      <w:proofErr w:type="spellEnd"/>
    </w:p>
    <w:p w14:paraId="1F5AD5F1" w14:textId="7ACE41AF" w:rsidR="007550D3" w:rsidRDefault="007550D3" w:rsidP="007550D3">
      <w:pPr>
        <w:rPr>
          <w:lang w:eastAsia="ja-JP"/>
        </w:rPr>
      </w:pPr>
    </w:p>
    <w:p w14:paraId="55BACD2F" w14:textId="7A5E7297" w:rsidR="007550D3" w:rsidRDefault="007550D3" w:rsidP="007550D3">
      <w:pPr>
        <w:rPr>
          <w:lang w:eastAsia="ja-JP"/>
        </w:rPr>
      </w:pPr>
    </w:p>
    <w:p w14:paraId="145F07FD" w14:textId="1CC23593" w:rsidR="007550D3" w:rsidRDefault="007550D3" w:rsidP="007550D3">
      <w:pPr>
        <w:rPr>
          <w:lang w:eastAsia="ja-JP"/>
        </w:rPr>
      </w:pPr>
    </w:p>
    <w:p w14:paraId="618E18E0" w14:textId="099273AB" w:rsidR="007550D3" w:rsidRDefault="007550D3" w:rsidP="007550D3">
      <w:pPr>
        <w:pStyle w:val="1"/>
        <w:numPr>
          <w:ilvl w:val="0"/>
          <w:numId w:val="17"/>
        </w:numPr>
        <w:rPr>
          <w:lang w:eastAsia="ja-JP"/>
        </w:rPr>
      </w:pPr>
      <w:r>
        <w:rPr>
          <w:rFonts w:hint="eastAsia"/>
          <w:lang w:eastAsia="ja-JP"/>
        </w:rPr>
        <w:lastRenderedPageBreak/>
        <w:t>例外処理</w:t>
      </w:r>
    </w:p>
    <w:p w14:paraId="789175A2" w14:textId="77777777" w:rsidR="007550D3" w:rsidRDefault="007550D3" w:rsidP="007550D3">
      <w:pPr>
        <w:spacing w:after="0"/>
        <w:rPr>
          <w:lang w:eastAsia="ja-JP"/>
        </w:rPr>
      </w:pPr>
      <w:r>
        <w:rPr>
          <w:rFonts w:hint="eastAsia"/>
          <w:lang w:eastAsia="ja-JP"/>
        </w:rPr>
        <w:t>・</w:t>
      </w:r>
      <w:r w:rsidRPr="00A57CB7">
        <w:rPr>
          <w:rFonts w:hint="eastAsia"/>
          <w:b/>
          <w:lang w:eastAsia="ja-JP"/>
        </w:rPr>
        <w:t>メイン画面</w:t>
      </w:r>
    </w:p>
    <w:p w14:paraId="7F5ABB16" w14:textId="77777777" w:rsidR="007550D3" w:rsidRDefault="007550D3" w:rsidP="007550D3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4</w:t>
      </w:r>
      <w:r>
        <w:rPr>
          <w:rFonts w:hint="eastAsia"/>
          <w:lang w:eastAsia="ja-JP"/>
        </w:rPr>
        <w:t>の数字以外が入力されたときまたは空白の場合</w:t>
      </w:r>
    </w:p>
    <w:p w14:paraId="56C84948" w14:textId="77777777" w:rsidR="007550D3" w:rsidRDefault="007550D3" w:rsidP="007550D3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　→「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4</w:t>
      </w:r>
      <w:r>
        <w:rPr>
          <w:rFonts w:hint="eastAsia"/>
          <w:lang w:eastAsia="ja-JP"/>
        </w:rPr>
        <w:t>の数字を入力してください」と表示し入力前に戻す</w:t>
      </w:r>
    </w:p>
    <w:p w14:paraId="5CB02699" w14:textId="77777777" w:rsidR="007550D3" w:rsidRDefault="007550D3" w:rsidP="007550D3">
      <w:pPr>
        <w:spacing w:after="0"/>
        <w:rPr>
          <w:lang w:eastAsia="ja-JP"/>
        </w:rPr>
      </w:pPr>
    </w:p>
    <w:p w14:paraId="6CC59472" w14:textId="77777777" w:rsidR="007550D3" w:rsidRDefault="007550D3" w:rsidP="007550D3">
      <w:pPr>
        <w:spacing w:after="0"/>
        <w:rPr>
          <w:lang w:eastAsia="ja-JP"/>
        </w:rPr>
      </w:pPr>
      <w:r>
        <w:rPr>
          <w:rFonts w:hint="eastAsia"/>
          <w:lang w:eastAsia="ja-JP"/>
        </w:rPr>
        <w:t>・</w:t>
      </w:r>
      <w:r w:rsidRPr="00A57CB7">
        <w:rPr>
          <w:rFonts w:hint="eastAsia"/>
          <w:b/>
          <w:lang w:eastAsia="ja-JP"/>
        </w:rPr>
        <w:t>登録機能選択画面</w:t>
      </w:r>
    </w:p>
    <w:p w14:paraId="72DCC396" w14:textId="77777777" w:rsidR="007550D3" w:rsidRDefault="007550D3" w:rsidP="007550D3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3</w:t>
      </w:r>
      <w:r>
        <w:rPr>
          <w:rFonts w:hint="eastAsia"/>
          <w:lang w:eastAsia="ja-JP"/>
        </w:rPr>
        <w:t>の数字以外が入力されたときまたは空白の場合</w:t>
      </w:r>
    </w:p>
    <w:p w14:paraId="1A483A2B" w14:textId="77777777" w:rsidR="007550D3" w:rsidRDefault="007550D3" w:rsidP="007550D3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　→「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3</w:t>
      </w:r>
      <w:r>
        <w:rPr>
          <w:rFonts w:hint="eastAsia"/>
          <w:lang w:eastAsia="ja-JP"/>
        </w:rPr>
        <w:t>の数字を入力してください」と表示し入力前に戻す</w:t>
      </w:r>
    </w:p>
    <w:p w14:paraId="5FEC5404" w14:textId="77777777" w:rsidR="007550D3" w:rsidRDefault="007550D3" w:rsidP="007550D3">
      <w:pPr>
        <w:spacing w:after="0"/>
        <w:rPr>
          <w:lang w:eastAsia="ja-JP"/>
        </w:rPr>
      </w:pPr>
    </w:p>
    <w:p w14:paraId="086019D6" w14:textId="77777777" w:rsidR="007550D3" w:rsidRDefault="007550D3" w:rsidP="007550D3">
      <w:pPr>
        <w:spacing w:after="0"/>
        <w:rPr>
          <w:lang w:eastAsia="ja-JP"/>
        </w:rPr>
      </w:pPr>
      <w:r>
        <w:rPr>
          <w:rFonts w:hint="eastAsia"/>
          <w:lang w:eastAsia="ja-JP"/>
        </w:rPr>
        <w:t>・</w:t>
      </w:r>
      <w:r w:rsidRPr="00A57CB7">
        <w:rPr>
          <w:rFonts w:hint="eastAsia"/>
          <w:b/>
          <w:lang w:eastAsia="ja-JP"/>
        </w:rPr>
        <w:t>新規受験者情報登録画面</w:t>
      </w:r>
    </w:p>
    <w:p w14:paraId="69CBEE4C" w14:textId="77777777" w:rsidR="007550D3" w:rsidRDefault="007550D3" w:rsidP="007550D3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・ふりがな入力の際、ひらがな以外が入力されたときまたは空白の場合</w:t>
      </w:r>
    </w:p>
    <w:p w14:paraId="4F81C55B" w14:textId="77777777" w:rsidR="007550D3" w:rsidRDefault="007550D3" w:rsidP="007550D3">
      <w:pPr>
        <w:rPr>
          <w:lang w:eastAsia="ja-JP"/>
        </w:rPr>
      </w:pPr>
      <w:r>
        <w:rPr>
          <w:rFonts w:hint="eastAsia"/>
          <w:lang w:eastAsia="ja-JP"/>
        </w:rPr>
        <w:t xml:space="preserve">　　→「ひらがなで入力してください」と表示し入力前に戻す</w:t>
      </w:r>
    </w:p>
    <w:p w14:paraId="407D158A" w14:textId="77777777" w:rsidR="007550D3" w:rsidRDefault="007550D3" w:rsidP="007550D3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・試験日登録の際、数字</w:t>
      </w:r>
      <w:r>
        <w:rPr>
          <w:rFonts w:hint="eastAsia"/>
          <w:lang w:eastAsia="ja-JP"/>
        </w:rPr>
        <w:t>8</w:t>
      </w:r>
      <w:r>
        <w:rPr>
          <w:rFonts w:hint="eastAsia"/>
          <w:lang w:eastAsia="ja-JP"/>
        </w:rPr>
        <w:t>桁以外が入力されたときまたは空白の場合</w:t>
      </w:r>
    </w:p>
    <w:p w14:paraId="19B0350A" w14:textId="77777777" w:rsidR="007550D3" w:rsidRDefault="007550D3" w:rsidP="007550D3">
      <w:pPr>
        <w:rPr>
          <w:lang w:eastAsia="ja-JP"/>
        </w:rPr>
      </w:pPr>
      <w:r>
        <w:rPr>
          <w:rFonts w:hint="eastAsia"/>
          <w:lang w:eastAsia="ja-JP"/>
        </w:rPr>
        <w:t xml:space="preserve">　　→「数字</w:t>
      </w:r>
      <w:r>
        <w:rPr>
          <w:rFonts w:hint="eastAsia"/>
          <w:lang w:eastAsia="ja-JP"/>
        </w:rPr>
        <w:t>8</w:t>
      </w:r>
      <w:r>
        <w:rPr>
          <w:rFonts w:hint="eastAsia"/>
          <w:lang w:eastAsia="ja-JP"/>
        </w:rPr>
        <w:t>桁で入力してください」と表示し入力前に戻す</w:t>
      </w:r>
    </w:p>
    <w:p w14:paraId="17EF754F" w14:textId="77777777" w:rsidR="007550D3" w:rsidRDefault="007550D3" w:rsidP="007550D3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・科目ごとの採点結果入力の際、</w:t>
      </w:r>
      <w:r>
        <w:rPr>
          <w:rFonts w:hint="eastAsia"/>
          <w:lang w:eastAsia="ja-JP"/>
        </w:rPr>
        <w:t>0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100</w:t>
      </w:r>
      <w:r>
        <w:rPr>
          <w:rFonts w:hint="eastAsia"/>
          <w:lang w:eastAsia="ja-JP"/>
        </w:rPr>
        <w:t>の数字以外が入力、または空白の場合</w:t>
      </w:r>
    </w:p>
    <w:p w14:paraId="587425C6" w14:textId="77777777" w:rsidR="007550D3" w:rsidRDefault="007550D3" w:rsidP="007550D3">
      <w:pPr>
        <w:rPr>
          <w:lang w:eastAsia="ja-JP"/>
        </w:rPr>
      </w:pPr>
      <w:r>
        <w:rPr>
          <w:rFonts w:hint="eastAsia"/>
          <w:lang w:eastAsia="ja-JP"/>
        </w:rPr>
        <w:t xml:space="preserve">　　→「</w:t>
      </w:r>
      <w:r>
        <w:rPr>
          <w:rFonts w:hint="eastAsia"/>
          <w:lang w:eastAsia="ja-JP"/>
        </w:rPr>
        <w:t>0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100</w:t>
      </w:r>
      <w:r>
        <w:rPr>
          <w:rFonts w:hint="eastAsia"/>
          <w:lang w:eastAsia="ja-JP"/>
        </w:rPr>
        <w:t>の数字で入力してください」と表示し入力前に戻す</w:t>
      </w:r>
    </w:p>
    <w:p w14:paraId="7ADA011B" w14:textId="77777777" w:rsidR="007550D3" w:rsidRDefault="007550D3" w:rsidP="007550D3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・受験者名入力の際、同姓同名が存在している場合</w:t>
      </w:r>
    </w:p>
    <w:p w14:paraId="79401749" w14:textId="77777777" w:rsidR="00A57CB7" w:rsidRDefault="007550D3" w:rsidP="00A57CB7">
      <w:pPr>
        <w:rPr>
          <w:lang w:eastAsia="ja-JP"/>
        </w:rPr>
      </w:pPr>
      <w:r>
        <w:rPr>
          <w:rFonts w:hint="eastAsia"/>
          <w:lang w:eastAsia="ja-JP"/>
        </w:rPr>
        <w:t xml:space="preserve">　　→「その名前は既に使われています」と表示し入力前に戻す</w:t>
      </w:r>
    </w:p>
    <w:p w14:paraId="3CFCE135" w14:textId="2CE57180" w:rsidR="00A57CB7" w:rsidRDefault="00A57CB7" w:rsidP="00A57CB7">
      <w:pPr>
        <w:spacing w:after="0"/>
        <w:ind w:firstLineChars="100" w:firstLine="220"/>
        <w:rPr>
          <w:lang w:eastAsia="ja-JP"/>
        </w:rPr>
      </w:pPr>
      <w:r>
        <w:rPr>
          <w:rFonts w:hint="eastAsia"/>
          <w:lang w:eastAsia="ja-JP"/>
        </w:rPr>
        <w:t>・受験者名入力の際、空白だった場合</w:t>
      </w:r>
    </w:p>
    <w:p w14:paraId="719A4DEA" w14:textId="02949712" w:rsidR="007550D3" w:rsidRDefault="00A57CB7" w:rsidP="00345976">
      <w:pPr>
        <w:rPr>
          <w:lang w:eastAsia="ja-JP"/>
        </w:rPr>
      </w:pPr>
      <w:r>
        <w:rPr>
          <w:rFonts w:hint="eastAsia"/>
          <w:lang w:eastAsia="ja-JP"/>
        </w:rPr>
        <w:t xml:space="preserve">　　→「受験者名を入力してください」と表示し入力前に戻す</w:t>
      </w:r>
    </w:p>
    <w:p w14:paraId="63F429E5" w14:textId="6CB1B45D" w:rsidR="00405351" w:rsidRDefault="00405351" w:rsidP="00A57CB7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</w:t>
      </w:r>
      <w:r w:rsidR="00345976">
        <w:rPr>
          <w:rFonts w:hint="eastAsia"/>
          <w:lang w:eastAsia="ja-JP"/>
        </w:rPr>
        <w:t>受験者名入力の際、文字数が</w:t>
      </w:r>
      <w:r w:rsidR="00345976">
        <w:rPr>
          <w:rFonts w:hint="eastAsia"/>
          <w:lang w:eastAsia="ja-JP"/>
        </w:rPr>
        <w:t>30</w:t>
      </w:r>
      <w:r w:rsidR="00345976">
        <w:rPr>
          <w:rFonts w:hint="eastAsia"/>
          <w:lang w:eastAsia="ja-JP"/>
        </w:rPr>
        <w:t>文字を超えていた場合</w:t>
      </w:r>
    </w:p>
    <w:p w14:paraId="77E0665D" w14:textId="039752E9" w:rsidR="00345976" w:rsidRDefault="00345976" w:rsidP="00A57CB7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　→「</w:t>
      </w:r>
      <w:r>
        <w:rPr>
          <w:rFonts w:hint="eastAsia"/>
          <w:lang w:eastAsia="ja-JP"/>
        </w:rPr>
        <w:t>30</w:t>
      </w:r>
      <w:r>
        <w:rPr>
          <w:rFonts w:hint="eastAsia"/>
          <w:lang w:eastAsia="ja-JP"/>
        </w:rPr>
        <w:t>文字以内で入力してください」と表示し入力前に戻す</w:t>
      </w:r>
    </w:p>
    <w:p w14:paraId="20997E77" w14:textId="3B955094" w:rsidR="00A57CB7" w:rsidRDefault="00A57CB7" w:rsidP="00A57CB7">
      <w:pPr>
        <w:spacing w:after="0"/>
        <w:rPr>
          <w:lang w:eastAsia="ja-JP"/>
        </w:rPr>
      </w:pPr>
    </w:p>
    <w:p w14:paraId="06F50DCA" w14:textId="77777777" w:rsidR="00A57CB7" w:rsidRDefault="00A57CB7" w:rsidP="00A57CB7">
      <w:pPr>
        <w:spacing w:after="0"/>
        <w:rPr>
          <w:lang w:eastAsia="ja-JP"/>
        </w:rPr>
      </w:pPr>
      <w:r>
        <w:rPr>
          <w:rFonts w:hint="eastAsia"/>
          <w:lang w:eastAsia="ja-JP"/>
        </w:rPr>
        <w:t>・</w:t>
      </w:r>
      <w:r w:rsidRPr="00A57CB7">
        <w:rPr>
          <w:rFonts w:hint="eastAsia"/>
          <w:b/>
          <w:lang w:eastAsia="ja-JP"/>
        </w:rPr>
        <w:t>既登録受験者の試験結果登録画面</w:t>
      </w:r>
    </w:p>
    <w:p w14:paraId="021EA20E" w14:textId="77777777" w:rsidR="00A57CB7" w:rsidRDefault="00A57CB7" w:rsidP="00A57CB7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・試験結果入力の際、</w:t>
      </w:r>
      <w:r>
        <w:rPr>
          <w:rFonts w:hint="eastAsia"/>
          <w:lang w:eastAsia="ja-JP"/>
        </w:rPr>
        <w:t>0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100</w:t>
      </w:r>
      <w:r>
        <w:rPr>
          <w:rFonts w:hint="eastAsia"/>
          <w:lang w:eastAsia="ja-JP"/>
        </w:rPr>
        <w:t>の数字以外が入力、または空白の場合</w:t>
      </w:r>
    </w:p>
    <w:p w14:paraId="6C3B91E1" w14:textId="77777777" w:rsidR="00A57CB7" w:rsidRDefault="00A57CB7" w:rsidP="00A57CB7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　→「</w:t>
      </w:r>
      <w:r>
        <w:rPr>
          <w:rFonts w:hint="eastAsia"/>
          <w:lang w:eastAsia="ja-JP"/>
        </w:rPr>
        <w:t>0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100</w:t>
      </w:r>
      <w:r>
        <w:rPr>
          <w:rFonts w:hint="eastAsia"/>
          <w:lang w:eastAsia="ja-JP"/>
        </w:rPr>
        <w:t>の数字で入力してください」と表示し入力前に戻す</w:t>
      </w:r>
    </w:p>
    <w:p w14:paraId="445857AE" w14:textId="77777777" w:rsidR="00A57CB7" w:rsidRDefault="00A57CB7" w:rsidP="00A57CB7">
      <w:pPr>
        <w:spacing w:after="0"/>
        <w:rPr>
          <w:lang w:eastAsia="ja-JP"/>
        </w:rPr>
      </w:pPr>
    </w:p>
    <w:p w14:paraId="0C289132" w14:textId="77777777" w:rsidR="00A57CB7" w:rsidRDefault="00A57CB7" w:rsidP="00A57CB7">
      <w:pPr>
        <w:spacing w:after="0"/>
        <w:rPr>
          <w:lang w:eastAsia="ja-JP"/>
        </w:rPr>
      </w:pPr>
      <w:r>
        <w:rPr>
          <w:rFonts w:hint="eastAsia"/>
          <w:lang w:eastAsia="ja-JP"/>
        </w:rPr>
        <w:t>・</w:t>
      </w:r>
      <w:r w:rsidRPr="00A57CB7">
        <w:rPr>
          <w:rFonts w:hint="eastAsia"/>
          <w:b/>
          <w:lang w:eastAsia="ja-JP"/>
        </w:rPr>
        <w:t>変更画面</w:t>
      </w:r>
    </w:p>
    <w:p w14:paraId="0B56DC9F" w14:textId="77777777" w:rsidR="00A57CB7" w:rsidRDefault="00A57CB7" w:rsidP="00A57CB7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・ふりがな入力変更の際、ひらがな以外が入力されたときまたは空白の場合</w:t>
      </w:r>
    </w:p>
    <w:p w14:paraId="214F0FB8" w14:textId="65546041" w:rsidR="00345976" w:rsidRDefault="00A57CB7" w:rsidP="00A57CB7">
      <w:pPr>
        <w:rPr>
          <w:lang w:eastAsia="ja-JP"/>
        </w:rPr>
      </w:pPr>
      <w:r>
        <w:rPr>
          <w:rFonts w:hint="eastAsia"/>
          <w:lang w:eastAsia="ja-JP"/>
        </w:rPr>
        <w:t xml:space="preserve">　　→「ひらがなで入力してください」と表示し入力前に戻</w:t>
      </w:r>
    </w:p>
    <w:p w14:paraId="70FD90DA" w14:textId="193A3FA8" w:rsidR="00345976" w:rsidRDefault="00345976" w:rsidP="00345976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・ふりがな入力の際、文字数が</w:t>
      </w:r>
      <w:r>
        <w:rPr>
          <w:rFonts w:hint="eastAsia"/>
          <w:lang w:eastAsia="ja-JP"/>
        </w:rPr>
        <w:t>30</w:t>
      </w:r>
      <w:r>
        <w:rPr>
          <w:rFonts w:hint="eastAsia"/>
          <w:lang w:eastAsia="ja-JP"/>
        </w:rPr>
        <w:t>文字を超えていた場合</w:t>
      </w:r>
    </w:p>
    <w:p w14:paraId="2A04E7CC" w14:textId="7A936B39" w:rsidR="00345976" w:rsidRDefault="00345976" w:rsidP="00A57CB7">
      <w:pPr>
        <w:rPr>
          <w:lang w:eastAsia="ja-JP"/>
        </w:rPr>
      </w:pPr>
      <w:r>
        <w:rPr>
          <w:rFonts w:hint="eastAsia"/>
          <w:lang w:eastAsia="ja-JP"/>
        </w:rPr>
        <w:t xml:space="preserve">　　→「</w:t>
      </w:r>
      <w:r>
        <w:rPr>
          <w:rFonts w:hint="eastAsia"/>
          <w:lang w:eastAsia="ja-JP"/>
        </w:rPr>
        <w:t>30</w:t>
      </w:r>
      <w:r>
        <w:rPr>
          <w:rFonts w:hint="eastAsia"/>
          <w:lang w:eastAsia="ja-JP"/>
        </w:rPr>
        <w:t>文字以内で入力してください」と表示し入力前に戻す</w:t>
      </w:r>
    </w:p>
    <w:p w14:paraId="0E574498" w14:textId="77777777" w:rsidR="00A57CB7" w:rsidRDefault="00A57CB7" w:rsidP="00A57CB7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・試験日変更の際、数字</w:t>
      </w:r>
      <w:r>
        <w:rPr>
          <w:rFonts w:hint="eastAsia"/>
          <w:lang w:eastAsia="ja-JP"/>
        </w:rPr>
        <w:t>8</w:t>
      </w:r>
      <w:r>
        <w:rPr>
          <w:rFonts w:hint="eastAsia"/>
          <w:lang w:eastAsia="ja-JP"/>
        </w:rPr>
        <w:t>桁以外が入力されたときまたは空白の場合</w:t>
      </w:r>
    </w:p>
    <w:p w14:paraId="44EF3F54" w14:textId="77777777" w:rsidR="00A57CB7" w:rsidRDefault="00A57CB7" w:rsidP="00A57CB7">
      <w:pPr>
        <w:rPr>
          <w:lang w:eastAsia="ja-JP"/>
        </w:rPr>
      </w:pPr>
      <w:r>
        <w:rPr>
          <w:rFonts w:hint="eastAsia"/>
          <w:lang w:eastAsia="ja-JP"/>
        </w:rPr>
        <w:t xml:space="preserve">　　→「数字</w:t>
      </w:r>
      <w:r>
        <w:rPr>
          <w:rFonts w:hint="eastAsia"/>
          <w:lang w:eastAsia="ja-JP"/>
        </w:rPr>
        <w:t>8</w:t>
      </w:r>
      <w:r>
        <w:rPr>
          <w:rFonts w:hint="eastAsia"/>
          <w:lang w:eastAsia="ja-JP"/>
        </w:rPr>
        <w:t>桁で入力してください」と表示し入力前に戻す</w:t>
      </w:r>
    </w:p>
    <w:p w14:paraId="295D57A1" w14:textId="77777777" w:rsidR="00A57CB7" w:rsidRDefault="00A57CB7" w:rsidP="00A57CB7">
      <w:pPr>
        <w:spacing w:after="0"/>
        <w:rPr>
          <w:lang w:eastAsia="ja-JP"/>
        </w:rPr>
      </w:pPr>
      <w:r>
        <w:rPr>
          <w:rFonts w:hint="eastAsia"/>
          <w:lang w:eastAsia="ja-JP"/>
        </w:rPr>
        <w:lastRenderedPageBreak/>
        <w:t xml:space="preserve">　・科目ごとの採点結果変更の際、</w:t>
      </w:r>
      <w:r>
        <w:rPr>
          <w:rFonts w:hint="eastAsia"/>
          <w:lang w:eastAsia="ja-JP"/>
        </w:rPr>
        <w:t>0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100</w:t>
      </w:r>
      <w:r>
        <w:rPr>
          <w:rFonts w:hint="eastAsia"/>
          <w:lang w:eastAsia="ja-JP"/>
        </w:rPr>
        <w:t>の数字以外が入力、または空白の場合</w:t>
      </w:r>
    </w:p>
    <w:p w14:paraId="6A412431" w14:textId="29BCE5D3" w:rsidR="00A57CB7" w:rsidRDefault="00A57CB7" w:rsidP="00A57CB7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　→「</w:t>
      </w:r>
      <w:r>
        <w:rPr>
          <w:rFonts w:hint="eastAsia"/>
          <w:lang w:eastAsia="ja-JP"/>
        </w:rPr>
        <w:t>0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100</w:t>
      </w:r>
      <w:r>
        <w:rPr>
          <w:rFonts w:hint="eastAsia"/>
          <w:lang w:eastAsia="ja-JP"/>
        </w:rPr>
        <w:t>の数字で入力してください」と表示し入力前に戻す</w:t>
      </w:r>
    </w:p>
    <w:p w14:paraId="4EC990EA" w14:textId="25C942DE" w:rsidR="0038306E" w:rsidRDefault="0038306E" w:rsidP="00A57CB7">
      <w:pPr>
        <w:spacing w:after="0"/>
        <w:rPr>
          <w:lang w:eastAsia="ja-JP"/>
        </w:rPr>
      </w:pPr>
    </w:p>
    <w:p w14:paraId="3516FAAB" w14:textId="2A4DDC86" w:rsidR="0038306E" w:rsidRDefault="0038306E" w:rsidP="00A57CB7">
      <w:pPr>
        <w:spacing w:after="0"/>
        <w:rPr>
          <w:b/>
          <w:lang w:eastAsia="ja-JP"/>
        </w:rPr>
      </w:pPr>
      <w:r>
        <w:rPr>
          <w:rFonts w:hint="eastAsia"/>
          <w:lang w:eastAsia="ja-JP"/>
        </w:rPr>
        <w:t>・</w:t>
      </w:r>
      <w:r w:rsidRPr="0038306E">
        <w:rPr>
          <w:rFonts w:hint="eastAsia"/>
          <w:b/>
          <w:lang w:eastAsia="ja-JP"/>
        </w:rPr>
        <w:t>削除機能選択画面</w:t>
      </w:r>
    </w:p>
    <w:p w14:paraId="3F6A399D" w14:textId="1A99EA21" w:rsidR="0038306E" w:rsidRDefault="0038306E" w:rsidP="0038306E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3</w:t>
      </w:r>
      <w:r>
        <w:rPr>
          <w:rFonts w:hint="eastAsia"/>
          <w:lang w:eastAsia="ja-JP"/>
        </w:rPr>
        <w:t>の数字以外が入力されたときまたは空白の場合</w:t>
      </w:r>
    </w:p>
    <w:p w14:paraId="0811BC07" w14:textId="04856D96" w:rsidR="0038306E" w:rsidRDefault="0038306E" w:rsidP="0038306E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　→「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3</w:t>
      </w:r>
      <w:r>
        <w:rPr>
          <w:rFonts w:hint="eastAsia"/>
          <w:lang w:eastAsia="ja-JP"/>
        </w:rPr>
        <w:t>の数字を入力してください」と表示し入力前に戻す</w:t>
      </w:r>
    </w:p>
    <w:p w14:paraId="0DC9BAFC" w14:textId="77777777" w:rsidR="00345976" w:rsidRDefault="00345976" w:rsidP="0038306E">
      <w:pPr>
        <w:spacing w:after="0"/>
        <w:rPr>
          <w:lang w:eastAsia="ja-JP"/>
        </w:rPr>
      </w:pPr>
    </w:p>
    <w:p w14:paraId="3F576CC7" w14:textId="3EEEFA1F" w:rsidR="0038306E" w:rsidRDefault="0038306E" w:rsidP="0038306E">
      <w:pPr>
        <w:spacing w:after="0"/>
        <w:rPr>
          <w:b/>
          <w:lang w:eastAsia="ja-JP"/>
        </w:rPr>
      </w:pPr>
      <w:r>
        <w:rPr>
          <w:rFonts w:hint="eastAsia"/>
          <w:lang w:eastAsia="ja-JP"/>
        </w:rPr>
        <w:t>・</w:t>
      </w:r>
      <w:r w:rsidRPr="0038306E">
        <w:rPr>
          <w:rFonts w:hint="eastAsia"/>
          <w:b/>
          <w:lang w:eastAsia="ja-JP"/>
        </w:rPr>
        <w:t>受験</w:t>
      </w:r>
      <w:r>
        <w:rPr>
          <w:rFonts w:hint="eastAsia"/>
          <w:b/>
          <w:lang w:eastAsia="ja-JP"/>
        </w:rPr>
        <w:t>者</w:t>
      </w:r>
      <w:r w:rsidRPr="0038306E">
        <w:rPr>
          <w:rFonts w:hint="eastAsia"/>
          <w:b/>
          <w:lang w:eastAsia="ja-JP"/>
        </w:rPr>
        <w:t>単位の削除画面</w:t>
      </w:r>
    </w:p>
    <w:p w14:paraId="6A7E6748" w14:textId="2A98CD6E" w:rsidR="0038306E" w:rsidRDefault="0038306E" w:rsidP="0038306E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・削除する対象の</w:t>
      </w:r>
      <w:r>
        <w:rPr>
          <w:rFonts w:hint="eastAsia"/>
          <w:lang w:eastAsia="ja-JP"/>
        </w:rPr>
        <w:t>ID</w:t>
      </w:r>
      <w:r>
        <w:rPr>
          <w:rFonts w:hint="eastAsia"/>
          <w:lang w:eastAsia="ja-JP"/>
        </w:rPr>
        <w:t>または名前が存在しない場合</w:t>
      </w:r>
    </w:p>
    <w:p w14:paraId="5CC21012" w14:textId="6A7C144B" w:rsidR="0038306E" w:rsidRDefault="0038306E" w:rsidP="0038306E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　→「この</w:t>
      </w:r>
      <w:r>
        <w:rPr>
          <w:rFonts w:hint="eastAsia"/>
          <w:lang w:eastAsia="ja-JP"/>
        </w:rPr>
        <w:t>ID</w:t>
      </w:r>
      <w:r>
        <w:rPr>
          <w:rFonts w:hint="eastAsia"/>
          <w:lang w:eastAsia="ja-JP"/>
        </w:rPr>
        <w:t>または名前は存在しません」と表示し入力前に戻す</w:t>
      </w:r>
    </w:p>
    <w:p w14:paraId="61B4752E" w14:textId="2B693ED0" w:rsidR="0038306E" w:rsidRDefault="0038306E" w:rsidP="0038306E">
      <w:pPr>
        <w:spacing w:after="0"/>
        <w:rPr>
          <w:lang w:eastAsia="ja-JP"/>
        </w:rPr>
      </w:pPr>
    </w:p>
    <w:p w14:paraId="7F9B78BE" w14:textId="571B1A5B" w:rsidR="0038306E" w:rsidRDefault="0038306E" w:rsidP="0038306E">
      <w:pPr>
        <w:spacing w:after="0"/>
        <w:rPr>
          <w:b/>
          <w:lang w:eastAsia="ja-JP"/>
        </w:rPr>
      </w:pPr>
      <w:r>
        <w:rPr>
          <w:rFonts w:hint="eastAsia"/>
          <w:lang w:eastAsia="ja-JP"/>
        </w:rPr>
        <w:t>・</w:t>
      </w:r>
      <w:r w:rsidRPr="0038306E">
        <w:rPr>
          <w:rFonts w:hint="eastAsia"/>
          <w:b/>
          <w:lang w:eastAsia="ja-JP"/>
        </w:rPr>
        <w:t>受験者の試験単位の削除画面</w:t>
      </w:r>
    </w:p>
    <w:p w14:paraId="539355A5" w14:textId="77777777" w:rsidR="00090BDD" w:rsidRDefault="00090BDD" w:rsidP="00090BDD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・削除する対象の</w:t>
      </w:r>
      <w:r>
        <w:rPr>
          <w:rFonts w:hint="eastAsia"/>
          <w:lang w:eastAsia="ja-JP"/>
        </w:rPr>
        <w:t>ID</w:t>
      </w:r>
      <w:r>
        <w:rPr>
          <w:rFonts w:hint="eastAsia"/>
          <w:lang w:eastAsia="ja-JP"/>
        </w:rPr>
        <w:t>または名前が存在しない場合</w:t>
      </w:r>
    </w:p>
    <w:p w14:paraId="5649803E" w14:textId="77777777" w:rsidR="00090BDD" w:rsidRDefault="00090BDD" w:rsidP="00090BDD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　→「この</w:t>
      </w:r>
      <w:r>
        <w:rPr>
          <w:rFonts w:hint="eastAsia"/>
          <w:lang w:eastAsia="ja-JP"/>
        </w:rPr>
        <w:t>ID</w:t>
      </w:r>
      <w:r>
        <w:rPr>
          <w:rFonts w:hint="eastAsia"/>
          <w:lang w:eastAsia="ja-JP"/>
        </w:rPr>
        <w:t>または名前は存在しません」と表示し入力前に戻す</w:t>
      </w:r>
    </w:p>
    <w:p w14:paraId="45CF0527" w14:textId="5CC9BA8A" w:rsidR="00090BDD" w:rsidRDefault="00090BDD" w:rsidP="0038306E">
      <w:pPr>
        <w:spacing w:after="0"/>
        <w:rPr>
          <w:lang w:eastAsia="ja-JP"/>
        </w:rPr>
      </w:pPr>
    </w:p>
    <w:p w14:paraId="42062F2D" w14:textId="7F120B2C" w:rsidR="00090BDD" w:rsidRDefault="00090BDD" w:rsidP="0038306E">
      <w:pPr>
        <w:spacing w:after="0"/>
        <w:rPr>
          <w:b/>
          <w:lang w:eastAsia="ja-JP"/>
        </w:rPr>
      </w:pPr>
      <w:r>
        <w:rPr>
          <w:rFonts w:hint="eastAsia"/>
          <w:lang w:eastAsia="ja-JP"/>
        </w:rPr>
        <w:t>・</w:t>
      </w:r>
      <w:r w:rsidRPr="00090BDD">
        <w:rPr>
          <w:rFonts w:hint="eastAsia"/>
          <w:b/>
          <w:lang w:eastAsia="ja-JP"/>
        </w:rPr>
        <w:t>参照機能選択画面</w:t>
      </w:r>
    </w:p>
    <w:p w14:paraId="7D6F0A8F" w14:textId="560CA981" w:rsidR="00090BDD" w:rsidRDefault="00090BDD" w:rsidP="00090BDD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・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12</w:t>
      </w:r>
      <w:r>
        <w:rPr>
          <w:rFonts w:hint="eastAsia"/>
          <w:lang w:eastAsia="ja-JP"/>
        </w:rPr>
        <w:t>の数字以外が入力されたときまたは空白の場合</w:t>
      </w:r>
    </w:p>
    <w:p w14:paraId="27F519AB" w14:textId="013AFE51" w:rsidR="00090BDD" w:rsidRDefault="00090BDD" w:rsidP="00090BDD">
      <w:pPr>
        <w:spacing w:after="0"/>
        <w:rPr>
          <w:lang w:eastAsia="ja-JP"/>
        </w:rPr>
      </w:pPr>
      <w:r>
        <w:rPr>
          <w:rFonts w:hint="eastAsia"/>
          <w:lang w:eastAsia="ja-JP"/>
        </w:rPr>
        <w:t xml:space="preserve">　　→「</w:t>
      </w:r>
      <w:r>
        <w:rPr>
          <w:rFonts w:hint="eastAsia"/>
          <w:lang w:eastAsia="ja-JP"/>
        </w:rPr>
        <w:t>1</w:t>
      </w:r>
      <w:r>
        <w:rPr>
          <w:rFonts w:hint="eastAsia"/>
          <w:lang w:eastAsia="ja-JP"/>
        </w:rPr>
        <w:t>から</w:t>
      </w:r>
      <w:r>
        <w:rPr>
          <w:rFonts w:hint="eastAsia"/>
          <w:lang w:eastAsia="ja-JP"/>
        </w:rPr>
        <w:t>12</w:t>
      </w:r>
      <w:r>
        <w:rPr>
          <w:rFonts w:hint="eastAsia"/>
          <w:lang w:eastAsia="ja-JP"/>
        </w:rPr>
        <w:t>の数字を入力してください」と表示し入力前に戻す</w:t>
      </w:r>
    </w:p>
    <w:p w14:paraId="72438B7F" w14:textId="244B725C" w:rsidR="00090BDD" w:rsidRPr="00090BDD" w:rsidRDefault="00090BDD" w:rsidP="0038306E">
      <w:pPr>
        <w:spacing w:after="0"/>
        <w:rPr>
          <w:lang w:eastAsia="ja-JP"/>
        </w:rPr>
      </w:pPr>
    </w:p>
    <w:sectPr w:rsidR="00090BDD" w:rsidRPr="00090BDD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161761" w14:textId="77777777" w:rsidR="00C36344" w:rsidRDefault="00C36344" w:rsidP="00FF2BB0">
      <w:pPr>
        <w:spacing w:after="0" w:line="240" w:lineRule="auto"/>
      </w:pPr>
      <w:r>
        <w:separator/>
      </w:r>
    </w:p>
  </w:endnote>
  <w:endnote w:type="continuationSeparator" w:id="0">
    <w:p w14:paraId="2C895CA1" w14:textId="77777777" w:rsidR="00C36344" w:rsidRDefault="00C36344" w:rsidP="00FF2BB0">
      <w:pPr>
        <w:spacing w:after="0" w:line="240" w:lineRule="auto"/>
      </w:pPr>
      <w:r>
        <w:continuationSeparator/>
      </w:r>
    </w:p>
  </w:endnote>
  <w:endnote w:type="continuationNotice" w:id="1">
    <w:p w14:paraId="77C5C911" w14:textId="77777777" w:rsidR="00C36344" w:rsidRDefault="00C363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7082BF" w14:textId="77777777" w:rsidR="007F3423" w:rsidRDefault="007F342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A2B996" w14:textId="5819FFD5" w:rsidR="00C462C9" w:rsidRDefault="00C462C9">
    <w:pPr>
      <w:pStyle w:val="a7"/>
    </w:pPr>
  </w:p>
  <w:p w14:paraId="61DA94DF" w14:textId="77777777" w:rsidR="00C462C9" w:rsidRDefault="00C462C9">
    <w:pPr>
      <w:pStyle w:val="a7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2C39FC" w14:textId="77777777" w:rsidR="007F3423" w:rsidRDefault="007F342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DC6281" w14:textId="77777777" w:rsidR="00C36344" w:rsidRDefault="00C36344" w:rsidP="00FF2BB0">
      <w:pPr>
        <w:spacing w:after="0" w:line="240" w:lineRule="auto"/>
      </w:pPr>
      <w:r>
        <w:separator/>
      </w:r>
    </w:p>
  </w:footnote>
  <w:footnote w:type="continuationSeparator" w:id="0">
    <w:p w14:paraId="6667E129" w14:textId="77777777" w:rsidR="00C36344" w:rsidRDefault="00C36344" w:rsidP="00FF2BB0">
      <w:pPr>
        <w:spacing w:after="0" w:line="240" w:lineRule="auto"/>
      </w:pPr>
      <w:r>
        <w:continuationSeparator/>
      </w:r>
    </w:p>
  </w:footnote>
  <w:footnote w:type="continuationNotice" w:id="1">
    <w:p w14:paraId="3EEDB93D" w14:textId="77777777" w:rsidR="00C36344" w:rsidRDefault="00C363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FAF251" w14:textId="77777777" w:rsidR="007F3423" w:rsidRDefault="007F3423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B015C9" w14:textId="77777777" w:rsidR="007F3423" w:rsidRDefault="007F3423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DF0209" w14:textId="77777777" w:rsidR="007F3423" w:rsidRDefault="007F3423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862B8"/>
    <w:multiLevelType w:val="hybridMultilevel"/>
    <w:tmpl w:val="D5501AE2"/>
    <w:lvl w:ilvl="0" w:tplc="CEA2D59C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35C4794"/>
    <w:multiLevelType w:val="hybridMultilevel"/>
    <w:tmpl w:val="9B14DEB6"/>
    <w:lvl w:ilvl="0" w:tplc="CEA2D59C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34C764F1"/>
    <w:multiLevelType w:val="hybridMultilevel"/>
    <w:tmpl w:val="B4E692FA"/>
    <w:lvl w:ilvl="0" w:tplc="81AC26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366D25B0"/>
    <w:multiLevelType w:val="hybridMultilevel"/>
    <w:tmpl w:val="0CA6BF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563B619E"/>
    <w:multiLevelType w:val="hybridMultilevel"/>
    <w:tmpl w:val="5CE428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720D2E76"/>
    <w:multiLevelType w:val="hybridMultilevel"/>
    <w:tmpl w:val="21CE3B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740D66F4"/>
    <w:multiLevelType w:val="hybridMultilevel"/>
    <w:tmpl w:val="A7D29EAA"/>
    <w:lvl w:ilvl="0" w:tplc="CEA2D59C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7A985F02"/>
    <w:multiLevelType w:val="hybridMultilevel"/>
    <w:tmpl w:val="76087EC6"/>
    <w:lvl w:ilvl="0" w:tplc="CEA2D59C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2"/>
  </w:num>
  <w:num w:numId="13">
    <w:abstractNumId w:val="13"/>
  </w:num>
  <w:num w:numId="14">
    <w:abstractNumId w:val="16"/>
  </w:num>
  <w:num w:numId="15">
    <w:abstractNumId w:val="10"/>
  </w:num>
  <w:num w:numId="16">
    <w:abstractNumId w:val="1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463"/>
    <w:rsid w:val="00002B6D"/>
    <w:rsid w:val="00034616"/>
    <w:rsid w:val="0005475F"/>
    <w:rsid w:val="0006034B"/>
    <w:rsid w:val="0006063C"/>
    <w:rsid w:val="000717AB"/>
    <w:rsid w:val="00084177"/>
    <w:rsid w:val="00090BDD"/>
    <w:rsid w:val="000A06C7"/>
    <w:rsid w:val="000A0926"/>
    <w:rsid w:val="000A49C1"/>
    <w:rsid w:val="000A4CAB"/>
    <w:rsid w:val="000B2DED"/>
    <w:rsid w:val="000D44EF"/>
    <w:rsid w:val="000D46FA"/>
    <w:rsid w:val="000F3ADD"/>
    <w:rsid w:val="000F7D8D"/>
    <w:rsid w:val="001045F4"/>
    <w:rsid w:val="00105D7E"/>
    <w:rsid w:val="00114443"/>
    <w:rsid w:val="00124336"/>
    <w:rsid w:val="00130795"/>
    <w:rsid w:val="00143AA5"/>
    <w:rsid w:val="0015074B"/>
    <w:rsid w:val="00151625"/>
    <w:rsid w:val="00153A39"/>
    <w:rsid w:val="00186945"/>
    <w:rsid w:val="001A5F6A"/>
    <w:rsid w:val="001A6876"/>
    <w:rsid w:val="001B3A22"/>
    <w:rsid w:val="001C0AE9"/>
    <w:rsid w:val="001E0D45"/>
    <w:rsid w:val="001E0F38"/>
    <w:rsid w:val="001E6FFC"/>
    <w:rsid w:val="002162D9"/>
    <w:rsid w:val="00232E22"/>
    <w:rsid w:val="00232E7B"/>
    <w:rsid w:val="002550A9"/>
    <w:rsid w:val="00283FA9"/>
    <w:rsid w:val="00284207"/>
    <w:rsid w:val="0029639D"/>
    <w:rsid w:val="00297BA3"/>
    <w:rsid w:val="002B64C5"/>
    <w:rsid w:val="002C0E4C"/>
    <w:rsid w:val="002D2E3D"/>
    <w:rsid w:val="002D45FC"/>
    <w:rsid w:val="0030728B"/>
    <w:rsid w:val="00320E40"/>
    <w:rsid w:val="00326F90"/>
    <w:rsid w:val="00336498"/>
    <w:rsid w:val="00336588"/>
    <w:rsid w:val="00341B57"/>
    <w:rsid w:val="00345976"/>
    <w:rsid w:val="0034609E"/>
    <w:rsid w:val="003805EE"/>
    <w:rsid w:val="0038306E"/>
    <w:rsid w:val="003B02CD"/>
    <w:rsid w:val="003B76C8"/>
    <w:rsid w:val="003D1B2D"/>
    <w:rsid w:val="003E711A"/>
    <w:rsid w:val="003F5FB8"/>
    <w:rsid w:val="00400116"/>
    <w:rsid w:val="00405351"/>
    <w:rsid w:val="00433675"/>
    <w:rsid w:val="00434565"/>
    <w:rsid w:val="00451DE1"/>
    <w:rsid w:val="00480CC9"/>
    <w:rsid w:val="004916D7"/>
    <w:rsid w:val="00495DAF"/>
    <w:rsid w:val="004B48F4"/>
    <w:rsid w:val="004B72D3"/>
    <w:rsid w:val="004C21D5"/>
    <w:rsid w:val="004C47E9"/>
    <w:rsid w:val="004C7D65"/>
    <w:rsid w:val="004E2317"/>
    <w:rsid w:val="004E7DEE"/>
    <w:rsid w:val="004F5DE8"/>
    <w:rsid w:val="004F71AB"/>
    <w:rsid w:val="0051639F"/>
    <w:rsid w:val="00543F66"/>
    <w:rsid w:val="0056037F"/>
    <w:rsid w:val="00576A40"/>
    <w:rsid w:val="0058612D"/>
    <w:rsid w:val="005864A1"/>
    <w:rsid w:val="005B30EB"/>
    <w:rsid w:val="005B62F3"/>
    <w:rsid w:val="005E0E5A"/>
    <w:rsid w:val="006226F5"/>
    <w:rsid w:val="0066198D"/>
    <w:rsid w:val="00683B60"/>
    <w:rsid w:val="00683C3D"/>
    <w:rsid w:val="00692E1F"/>
    <w:rsid w:val="0069606C"/>
    <w:rsid w:val="006A0886"/>
    <w:rsid w:val="006A67A7"/>
    <w:rsid w:val="006A6D6C"/>
    <w:rsid w:val="006D2996"/>
    <w:rsid w:val="006D5299"/>
    <w:rsid w:val="006E5460"/>
    <w:rsid w:val="006E7193"/>
    <w:rsid w:val="00706B7E"/>
    <w:rsid w:val="00711A0D"/>
    <w:rsid w:val="007550D3"/>
    <w:rsid w:val="00764DB3"/>
    <w:rsid w:val="007732F0"/>
    <w:rsid w:val="007808CB"/>
    <w:rsid w:val="00784151"/>
    <w:rsid w:val="007913E6"/>
    <w:rsid w:val="00793BA6"/>
    <w:rsid w:val="00797142"/>
    <w:rsid w:val="007A026B"/>
    <w:rsid w:val="007B53DA"/>
    <w:rsid w:val="007C2870"/>
    <w:rsid w:val="007D203F"/>
    <w:rsid w:val="007D57AC"/>
    <w:rsid w:val="007E0A24"/>
    <w:rsid w:val="007F1889"/>
    <w:rsid w:val="007F3423"/>
    <w:rsid w:val="007F793B"/>
    <w:rsid w:val="00800DB4"/>
    <w:rsid w:val="00807608"/>
    <w:rsid w:val="0082655B"/>
    <w:rsid w:val="00845924"/>
    <w:rsid w:val="0086555C"/>
    <w:rsid w:val="008A6B5B"/>
    <w:rsid w:val="008B6129"/>
    <w:rsid w:val="008D06F1"/>
    <w:rsid w:val="008E51CC"/>
    <w:rsid w:val="008E5325"/>
    <w:rsid w:val="008E7919"/>
    <w:rsid w:val="008F0315"/>
    <w:rsid w:val="009059D7"/>
    <w:rsid w:val="00961909"/>
    <w:rsid w:val="00963FD3"/>
    <w:rsid w:val="009647EF"/>
    <w:rsid w:val="0097681B"/>
    <w:rsid w:val="009C12C8"/>
    <w:rsid w:val="009C1782"/>
    <w:rsid w:val="009D63D3"/>
    <w:rsid w:val="009E0DF1"/>
    <w:rsid w:val="009E4563"/>
    <w:rsid w:val="009E45EF"/>
    <w:rsid w:val="009E4EB1"/>
    <w:rsid w:val="009F7AAD"/>
    <w:rsid w:val="00A0260B"/>
    <w:rsid w:val="00A129FC"/>
    <w:rsid w:val="00A155C2"/>
    <w:rsid w:val="00A3014A"/>
    <w:rsid w:val="00A54503"/>
    <w:rsid w:val="00A564CE"/>
    <w:rsid w:val="00A57CB7"/>
    <w:rsid w:val="00AA00BF"/>
    <w:rsid w:val="00AA1D8D"/>
    <w:rsid w:val="00AA44B7"/>
    <w:rsid w:val="00AA5790"/>
    <w:rsid w:val="00AC565A"/>
    <w:rsid w:val="00AC7AA4"/>
    <w:rsid w:val="00AD0A9B"/>
    <w:rsid w:val="00AE2F8A"/>
    <w:rsid w:val="00AE35E9"/>
    <w:rsid w:val="00AF1122"/>
    <w:rsid w:val="00AF778C"/>
    <w:rsid w:val="00B05C1D"/>
    <w:rsid w:val="00B128B7"/>
    <w:rsid w:val="00B46E20"/>
    <w:rsid w:val="00B47730"/>
    <w:rsid w:val="00B5663D"/>
    <w:rsid w:val="00B649E6"/>
    <w:rsid w:val="00B824CA"/>
    <w:rsid w:val="00B97B11"/>
    <w:rsid w:val="00BA3DE8"/>
    <w:rsid w:val="00BB75D8"/>
    <w:rsid w:val="00BD1322"/>
    <w:rsid w:val="00BF2C94"/>
    <w:rsid w:val="00BF6F47"/>
    <w:rsid w:val="00BF789E"/>
    <w:rsid w:val="00C33345"/>
    <w:rsid w:val="00C36344"/>
    <w:rsid w:val="00C42D52"/>
    <w:rsid w:val="00C462C9"/>
    <w:rsid w:val="00C86CCA"/>
    <w:rsid w:val="00CB0664"/>
    <w:rsid w:val="00CB7F50"/>
    <w:rsid w:val="00CE1C3A"/>
    <w:rsid w:val="00CE361F"/>
    <w:rsid w:val="00CE6A7C"/>
    <w:rsid w:val="00CF3459"/>
    <w:rsid w:val="00CF53EE"/>
    <w:rsid w:val="00D47387"/>
    <w:rsid w:val="00D543F3"/>
    <w:rsid w:val="00D9765A"/>
    <w:rsid w:val="00DC1C79"/>
    <w:rsid w:val="00DE343B"/>
    <w:rsid w:val="00E16642"/>
    <w:rsid w:val="00E56FD1"/>
    <w:rsid w:val="00E63107"/>
    <w:rsid w:val="00E70CB1"/>
    <w:rsid w:val="00E876DA"/>
    <w:rsid w:val="00E87F19"/>
    <w:rsid w:val="00EA31DD"/>
    <w:rsid w:val="00EB64A2"/>
    <w:rsid w:val="00EC1000"/>
    <w:rsid w:val="00ED2BBD"/>
    <w:rsid w:val="00ED5778"/>
    <w:rsid w:val="00EE0651"/>
    <w:rsid w:val="00EE13A3"/>
    <w:rsid w:val="00EE6789"/>
    <w:rsid w:val="00EE6FFB"/>
    <w:rsid w:val="00F54BEB"/>
    <w:rsid w:val="00F87C37"/>
    <w:rsid w:val="00F94D96"/>
    <w:rsid w:val="00FC693F"/>
    <w:rsid w:val="00FD19DE"/>
    <w:rsid w:val="00FD59A6"/>
    <w:rsid w:val="00FE7BC7"/>
    <w:rsid w:val="00FF2BB0"/>
    <w:rsid w:val="1463FD98"/>
    <w:rsid w:val="2BA737F6"/>
    <w:rsid w:val="304D0772"/>
    <w:rsid w:val="4162540A"/>
    <w:rsid w:val="6832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283CF435-F65A-4735-B48E-ACECEFFD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7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22c23c-a9ae-4d81-aecf-616251a74f65">
      <Terms xmlns="http://schemas.microsoft.com/office/infopath/2007/PartnerControls"/>
    </lcf76f155ced4ddcb4097134ff3c332f>
    <TaxCatchAll xmlns="78690d86-ff51-4610-88d2-3e9e8529b8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C80CDC32CB7D647929C72BBA0002FCA" ma:contentTypeVersion="12" ma:contentTypeDescription="新しいドキュメントを作成します。" ma:contentTypeScope="" ma:versionID="bc63a2b484b0ae6df3934626fa5cd191">
  <xsd:schema xmlns:xsd="http://www.w3.org/2001/XMLSchema" xmlns:xs="http://www.w3.org/2001/XMLSchema" xmlns:p="http://schemas.microsoft.com/office/2006/metadata/properties" xmlns:ns2="1b22c23c-a9ae-4d81-aecf-616251a74f65" xmlns:ns3="78690d86-ff51-4610-88d2-3e9e8529b83b" targetNamespace="http://schemas.microsoft.com/office/2006/metadata/properties" ma:root="true" ma:fieldsID="c5a9289ca057861d575cbd81e95c4566" ns2:_="" ns3:_="">
    <xsd:import namespace="1b22c23c-a9ae-4d81-aecf-616251a74f65"/>
    <xsd:import namespace="78690d86-ff51-4610-88d2-3e9e8529b8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22c23c-a9ae-4d81-aecf-616251a74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7a3d4e50-da24-4b51-9333-67165e7dee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90d86-ff51-4610-88d2-3e9e8529b8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16a4e1-0386-4f8a-859d-47e18a56d9ef}" ma:internalName="TaxCatchAll" ma:showField="CatchAllData" ma:web="78690d86-ff51-4610-88d2-3e9e8529b8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CC4F59-5D1A-4F52-95DA-21012CFF981B}">
  <ds:schemaRefs>
    <ds:schemaRef ds:uri="http://schemas.microsoft.com/office/2006/metadata/properties"/>
    <ds:schemaRef ds:uri="http://schemas.microsoft.com/office/infopath/2007/PartnerControls"/>
    <ds:schemaRef ds:uri="1b22c23c-a9ae-4d81-aecf-616251a74f65"/>
    <ds:schemaRef ds:uri="78690d86-ff51-4610-88d2-3e9e8529b83b"/>
  </ds:schemaRefs>
</ds:datastoreItem>
</file>

<file path=customXml/itemProps2.xml><?xml version="1.0" encoding="utf-8"?>
<ds:datastoreItem xmlns:ds="http://schemas.openxmlformats.org/officeDocument/2006/customXml" ds:itemID="{B0C66A47-461B-4065-9423-B4A2A29C92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04DFAF-8BCC-4A92-AC44-10B470386D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22c23c-a9ae-4d81-aecf-616251a74f65"/>
    <ds:schemaRef ds:uri="78690d86-ff51-4610-88d2-3e9e8529b8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25CD1E-43AE-483B-8691-821DEC78E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Owner</cp:lastModifiedBy>
  <cp:revision>3</cp:revision>
  <dcterms:created xsi:type="dcterms:W3CDTF">2025-06-23T08:08:00Z</dcterms:created>
  <dcterms:modified xsi:type="dcterms:W3CDTF">2025-06-23T08:10:00Z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0x0101007C80CDC32CB7D647929C72BBA0002FCA</vt:lpwstr>
  </property>
  <property fmtid="{D5CDD505-2E9C-101B-9397-08002B2CF9AE}" pid="3" name="MediaServiceImageTags">
    <vt:lpwstr/>
  </property>
</Properties>
</file>