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38514" w14:textId="2BC3C101" w:rsidR="0066600E" w:rsidRPr="005911FC" w:rsidRDefault="0066600E" w:rsidP="008816A6">
      <w:pPr>
        <w:rPr>
          <w:rFonts w:cs="Times New Roman"/>
          <w:b/>
          <w:bCs/>
          <w:szCs w:val="24"/>
        </w:rPr>
      </w:pPr>
      <w:r w:rsidRPr="005911FC">
        <w:rPr>
          <w:rFonts w:cs="Times New Roman"/>
          <w:b/>
          <w:bCs/>
          <w:szCs w:val="24"/>
        </w:rPr>
        <w:t>Relatório &lt;</w:t>
      </w:r>
      <w:r w:rsidR="00BE3F82" w:rsidRPr="005911FC">
        <w:rPr>
          <w:rFonts w:cs="Times New Roman"/>
          <w:b/>
          <w:bCs/>
          <w:szCs w:val="24"/>
        </w:rPr>
        <w:t>0</w:t>
      </w:r>
      <w:r w:rsidR="00A94A04" w:rsidRPr="005911FC">
        <w:rPr>
          <w:rFonts w:cs="Times New Roman"/>
          <w:b/>
          <w:bCs/>
          <w:szCs w:val="24"/>
        </w:rPr>
        <w:t>10</w:t>
      </w:r>
      <w:r w:rsidRPr="005911FC">
        <w:rPr>
          <w:rFonts w:cs="Times New Roman"/>
          <w:b/>
          <w:bCs/>
          <w:szCs w:val="24"/>
        </w:rPr>
        <w:t>&gt; - &lt;</w:t>
      </w:r>
      <w:r w:rsidR="008568C5" w:rsidRPr="005911FC">
        <w:rPr>
          <w:rFonts w:cs="Times New Roman"/>
          <w:b/>
          <w:bCs/>
          <w:szCs w:val="24"/>
        </w:rPr>
        <w:t xml:space="preserve"> </w:t>
      </w:r>
      <w:r w:rsidR="00A94A04" w:rsidRPr="005911FC">
        <w:rPr>
          <w:rFonts w:cs="Times New Roman"/>
          <w:b/>
          <w:bCs/>
          <w:szCs w:val="24"/>
        </w:rPr>
        <w:t>10 - Prática: Lidando com Dados do Mundo Real (II) &gt;</w:t>
      </w:r>
    </w:p>
    <w:p w14:paraId="0A4546F8" w14:textId="4FCD2FE0" w:rsidR="0066600E" w:rsidRPr="005911FC" w:rsidRDefault="0066600E" w:rsidP="008816A6">
      <w:pPr>
        <w:rPr>
          <w:rFonts w:cs="Times New Roman"/>
          <w:szCs w:val="24"/>
        </w:rPr>
      </w:pPr>
      <w:r w:rsidRPr="005911FC">
        <w:rPr>
          <w:rFonts w:cs="Times New Roman"/>
          <w:szCs w:val="24"/>
        </w:rPr>
        <w:t>&lt;</w:t>
      </w:r>
      <w:r w:rsidR="00BE3F82" w:rsidRPr="005911FC">
        <w:rPr>
          <w:rFonts w:cs="Times New Roman"/>
          <w:szCs w:val="24"/>
        </w:rPr>
        <w:t>Kawan Machado</w:t>
      </w:r>
      <w:r w:rsidRPr="005911FC">
        <w:rPr>
          <w:rFonts w:cs="Times New Roman"/>
          <w:szCs w:val="24"/>
        </w:rPr>
        <w:t>&gt;</w:t>
      </w:r>
    </w:p>
    <w:p w14:paraId="1EC04D4C" w14:textId="002DB89F" w:rsidR="0066600E" w:rsidRPr="005911FC" w:rsidRDefault="0066600E" w:rsidP="00917D1D">
      <w:pPr>
        <w:pStyle w:val="Ttulo1"/>
      </w:pPr>
      <w:r w:rsidRPr="005911FC">
        <w:t>Descrição da atividade</w:t>
      </w:r>
      <w:r w:rsidR="00802826" w:rsidRPr="005911FC">
        <w:t xml:space="preserve"> </w:t>
      </w:r>
    </w:p>
    <w:p w14:paraId="3F63FC90" w14:textId="5EAD2427" w:rsidR="00A94A04" w:rsidRPr="005911FC" w:rsidRDefault="005C3510" w:rsidP="000F1B14">
      <w:pPr>
        <w:pStyle w:val="Ttulo2"/>
        <w:numPr>
          <w:ilvl w:val="0"/>
          <w:numId w:val="32"/>
        </w:numPr>
      </w:pPr>
      <w:r w:rsidRPr="005911FC">
        <w:t>More Data Mining and Machine Learning Techniques</w:t>
      </w:r>
    </w:p>
    <w:p w14:paraId="644F8121" w14:textId="301BB1D6" w:rsidR="007655F4" w:rsidRPr="005911FC" w:rsidRDefault="00252CDE" w:rsidP="00041F31">
      <w:pPr>
        <w:pStyle w:val="Ttulo3"/>
        <w:numPr>
          <w:ilvl w:val="1"/>
          <w:numId w:val="41"/>
        </w:numPr>
      </w:pPr>
      <w:r w:rsidRPr="005911FC">
        <w:t>K-Nearest-Neighbors Concepts</w:t>
      </w:r>
    </w:p>
    <w:p w14:paraId="7BDBF81F" w14:textId="7444A1D5" w:rsidR="00252CDE" w:rsidRPr="005911FC" w:rsidRDefault="00476963" w:rsidP="00FB1CCE">
      <w:r w:rsidRPr="005911FC">
        <w:t xml:space="preserve">Iniciando por esse conceito, fica evidente como as técnicas de aprendizado de máquina podem ser tão simples. </w:t>
      </w:r>
      <w:r w:rsidR="00717144" w:rsidRPr="005911FC">
        <w:t xml:space="preserve">A ideia </w:t>
      </w:r>
      <w:r w:rsidR="000F0CE9" w:rsidRPr="005911FC">
        <w:t xml:space="preserve">é classificar os pontos dos dados baseado na distância entre si. </w:t>
      </w:r>
      <w:r w:rsidR="006373B5" w:rsidRPr="005911FC">
        <w:t xml:space="preserve">Para cada nova entrada, o </w:t>
      </w:r>
      <w:r w:rsidR="00A14927" w:rsidRPr="005911FC">
        <w:t>algoritmo</w:t>
      </w:r>
      <w:r w:rsidR="006373B5" w:rsidRPr="005911FC">
        <w:t xml:space="preserve"> classifica a distância </w:t>
      </w:r>
      <w:r w:rsidR="00A14927" w:rsidRPr="005911FC">
        <w:t xml:space="preserve">dos vizinhos mais próximos </w:t>
      </w:r>
      <w:r w:rsidR="00776471" w:rsidRPr="005911FC">
        <w:t>e agrup</w:t>
      </w:r>
      <w:r w:rsidR="00A14927" w:rsidRPr="005911FC">
        <w:t>a</w:t>
      </w:r>
      <w:r w:rsidR="00776471" w:rsidRPr="005911FC">
        <w:t xml:space="preserve"> </w:t>
      </w:r>
      <w:r w:rsidR="006373B5" w:rsidRPr="005911FC">
        <w:t>os baseados</w:t>
      </w:r>
      <w:r w:rsidR="00AA71AE" w:rsidRPr="005911FC">
        <w:t xml:space="preserve"> em suas </w:t>
      </w:r>
      <w:r w:rsidR="00A14927" w:rsidRPr="005911FC">
        <w:t>distâncias</w:t>
      </w:r>
      <w:r w:rsidR="00AA71AE" w:rsidRPr="005911FC">
        <w:t>.</w:t>
      </w:r>
    </w:p>
    <w:p w14:paraId="5997E35B" w14:textId="00DC8A5E" w:rsidR="00AA71AE" w:rsidRPr="005911FC" w:rsidRDefault="00AA71AE" w:rsidP="00AA71AE">
      <w:pPr>
        <w:ind w:firstLine="0"/>
        <w:jc w:val="center"/>
      </w:pPr>
      <w:r w:rsidRPr="005911FC">
        <w:t>FIGURA 1 - K-NEAREST-NEIGHBORS</w:t>
      </w:r>
    </w:p>
    <w:p w14:paraId="630AE76F" w14:textId="4E518FA0" w:rsidR="00AA71AE" w:rsidRPr="005911FC" w:rsidRDefault="00FE45FB" w:rsidP="00FE45FB">
      <w:pPr>
        <w:ind w:firstLine="0"/>
        <w:jc w:val="left"/>
        <w:rPr>
          <w:sz w:val="20"/>
          <w:szCs w:val="18"/>
        </w:rPr>
      </w:pPr>
      <w:r w:rsidRPr="005911FC">
        <w:rPr>
          <w:noProof/>
        </w:rPr>
        <w:drawing>
          <wp:inline distT="0" distB="0" distL="0" distR="0" wp14:anchorId="6AD73372" wp14:editId="74DD8F52">
            <wp:extent cx="5153025" cy="5153025"/>
            <wp:effectExtent l="19050" t="19050" r="28575" b="28575"/>
            <wp:docPr id="7813100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10064" name="Imagem 781310064"/>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a:ln>
                      <a:solidFill>
                        <a:schemeClr val="tx1"/>
                      </a:solidFill>
                    </a:ln>
                  </pic:spPr>
                </pic:pic>
              </a:graphicData>
            </a:graphic>
          </wp:inline>
        </w:drawing>
      </w:r>
      <w:r w:rsidRPr="005911FC">
        <w:rPr>
          <w:sz w:val="20"/>
          <w:szCs w:val="18"/>
        </w:rPr>
        <w:t>Elaborado pelo próprio autor, 2025.</w:t>
      </w:r>
    </w:p>
    <w:p w14:paraId="582139A1" w14:textId="17F2E49D" w:rsidR="00FE45FB" w:rsidRPr="005911FC" w:rsidRDefault="00C1102A" w:rsidP="00FE45FB">
      <w:r w:rsidRPr="005911FC">
        <w:lastRenderedPageBreak/>
        <w:t>O KNN é um dos modelos mais simples de aprendizado de máquina, ele é classificado como aprendizado supervisionado.</w:t>
      </w:r>
      <w:r w:rsidR="004B052F" w:rsidRPr="005911FC">
        <w:t xml:space="preserve"> No próximo tópico vamos explorar a classificação de filmes baseado nos seus metadados.</w:t>
      </w:r>
    </w:p>
    <w:p w14:paraId="69BE7ADF" w14:textId="785210B3" w:rsidR="00252CDE" w:rsidRPr="005911FC" w:rsidRDefault="00A60861" w:rsidP="00252CDE">
      <w:pPr>
        <w:pStyle w:val="Ttulo3"/>
        <w:numPr>
          <w:ilvl w:val="1"/>
          <w:numId w:val="41"/>
        </w:numPr>
      </w:pPr>
      <w:r w:rsidRPr="005911FC">
        <w:t>Activity Using KNN to predict a rating for a movie</w:t>
      </w:r>
    </w:p>
    <w:p w14:paraId="6B523A79" w14:textId="07C108C1" w:rsidR="00252CDE" w:rsidRPr="005911FC" w:rsidRDefault="00DA30A5" w:rsidP="00252CDE">
      <w:r w:rsidRPr="005911FC">
        <w:t>Para esse exemplo vamos tratar o</w:t>
      </w:r>
      <w:r w:rsidR="00667856" w:rsidRPr="005911FC">
        <w:t xml:space="preserve"> data set ‘MovieLens’, com ele vamos classificar os filmes olhando os 10 mais próximos </w:t>
      </w:r>
      <w:r w:rsidR="006E1C92" w:rsidRPr="005911FC">
        <w:t>em termos de gênero e popularidade</w:t>
      </w:r>
      <w:r w:rsidR="00BA75E9" w:rsidRPr="005911FC">
        <w:t xml:space="preserve"> e com isso </w:t>
      </w:r>
      <w:r w:rsidR="00006EDC" w:rsidRPr="005911FC">
        <w:t>vamos conseguir predizer a avaliação média esperada de um filme do mesmo gênero</w:t>
      </w:r>
      <w:r w:rsidR="006E1C92" w:rsidRPr="005911FC">
        <w:t>.</w:t>
      </w:r>
      <w:r w:rsidR="00251488" w:rsidRPr="005911FC">
        <w:t xml:space="preserve"> Primeiro fazemos a importação dos dados</w:t>
      </w:r>
      <w:r w:rsidR="007E2132" w:rsidRPr="005911FC">
        <w:t xml:space="preserve"> e depois calculamos a quantidade e a média de classificação dos filmes.</w:t>
      </w:r>
    </w:p>
    <w:p w14:paraId="6818C743" w14:textId="5009FA48" w:rsidR="007E2132" w:rsidRPr="005911FC" w:rsidRDefault="007E2132" w:rsidP="007E2132">
      <w:pPr>
        <w:ind w:firstLine="0"/>
        <w:jc w:val="center"/>
      </w:pPr>
      <w:r w:rsidRPr="005911FC">
        <w:t>FIGURA 2 – IMPORTAÇÃO E PRIMEIRO CÁLCULO</w:t>
      </w:r>
    </w:p>
    <w:p w14:paraId="51215927" w14:textId="166944E3" w:rsidR="007E2132" w:rsidRPr="005911FC" w:rsidRDefault="004478E2" w:rsidP="004478E2">
      <w:pPr>
        <w:ind w:firstLine="0"/>
        <w:rPr>
          <w:sz w:val="20"/>
          <w:szCs w:val="18"/>
        </w:rPr>
      </w:pPr>
      <w:r w:rsidRPr="005911FC">
        <w:rPr>
          <w:noProof/>
        </w:rPr>
        <w:drawing>
          <wp:inline distT="0" distB="0" distL="0" distR="0" wp14:anchorId="348E5365" wp14:editId="06FFCFEC">
            <wp:extent cx="5400040" cy="2540635"/>
            <wp:effectExtent l="19050" t="19050" r="10160" b="12065"/>
            <wp:docPr id="18273254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25488" name=""/>
                    <pic:cNvPicPr/>
                  </pic:nvPicPr>
                  <pic:blipFill>
                    <a:blip r:embed="rId7"/>
                    <a:stretch>
                      <a:fillRect/>
                    </a:stretch>
                  </pic:blipFill>
                  <pic:spPr>
                    <a:xfrm>
                      <a:off x="0" y="0"/>
                      <a:ext cx="5400040" cy="2540635"/>
                    </a:xfrm>
                    <a:prstGeom prst="rect">
                      <a:avLst/>
                    </a:prstGeom>
                    <a:ln>
                      <a:solidFill>
                        <a:schemeClr val="tx1"/>
                      </a:solidFill>
                    </a:ln>
                  </pic:spPr>
                </pic:pic>
              </a:graphicData>
            </a:graphic>
          </wp:inline>
        </w:drawing>
      </w:r>
      <w:r w:rsidR="007E2132" w:rsidRPr="005911FC">
        <w:rPr>
          <w:sz w:val="20"/>
          <w:szCs w:val="18"/>
        </w:rPr>
        <w:t>Elaborado pelo próprio autor, 2025.</w:t>
      </w:r>
    </w:p>
    <w:p w14:paraId="5FC974AC" w14:textId="079F9466" w:rsidR="00DE1929" w:rsidRPr="005911FC" w:rsidRDefault="00DF687C" w:rsidP="00DE1929">
      <w:r w:rsidRPr="005911FC">
        <w:t xml:space="preserve">A média bruta de avaliações </w:t>
      </w:r>
      <w:r w:rsidR="00E61664" w:rsidRPr="005911FC">
        <w:t>dos filmes pode conter problemas, pois alguns filmes tem mais avaliações que outros.</w:t>
      </w:r>
      <w:r w:rsidR="006C2FB7" w:rsidRPr="005911FC">
        <w:t xml:space="preserve"> Para isso efetuamos a normalização </w:t>
      </w:r>
      <w:r w:rsidR="00E66CAE" w:rsidRPr="005911FC">
        <w:t>dos valores</w:t>
      </w:r>
      <w:r w:rsidR="006C2FB7" w:rsidRPr="005911FC">
        <w:t xml:space="preserve"> para eles ficarem entre 0 e 1, com isso conseguimos prosseguir a análise.</w:t>
      </w:r>
    </w:p>
    <w:p w14:paraId="6DE825A3" w14:textId="77777777" w:rsidR="00E66CAE" w:rsidRPr="005911FC" w:rsidRDefault="00E66CAE" w:rsidP="00E66CAE">
      <w:pPr>
        <w:ind w:firstLine="0"/>
        <w:jc w:val="center"/>
      </w:pPr>
    </w:p>
    <w:p w14:paraId="4DB914CB" w14:textId="77777777" w:rsidR="00E66CAE" w:rsidRPr="005911FC" w:rsidRDefault="00E66CAE" w:rsidP="00E66CAE">
      <w:pPr>
        <w:ind w:firstLine="0"/>
        <w:jc w:val="center"/>
      </w:pPr>
    </w:p>
    <w:p w14:paraId="7BC695D1" w14:textId="77777777" w:rsidR="00E66CAE" w:rsidRPr="005911FC" w:rsidRDefault="00E66CAE" w:rsidP="00E66CAE">
      <w:pPr>
        <w:ind w:firstLine="0"/>
        <w:jc w:val="center"/>
      </w:pPr>
    </w:p>
    <w:p w14:paraId="036ED44F" w14:textId="77777777" w:rsidR="00E66CAE" w:rsidRPr="005911FC" w:rsidRDefault="00E66CAE" w:rsidP="00E66CAE">
      <w:pPr>
        <w:ind w:firstLine="0"/>
        <w:jc w:val="center"/>
      </w:pPr>
    </w:p>
    <w:p w14:paraId="48B17E21" w14:textId="77777777" w:rsidR="00E66CAE" w:rsidRPr="005911FC" w:rsidRDefault="00E66CAE" w:rsidP="00E66CAE">
      <w:pPr>
        <w:ind w:firstLine="0"/>
        <w:jc w:val="center"/>
      </w:pPr>
    </w:p>
    <w:p w14:paraId="6C34CA1D" w14:textId="77777777" w:rsidR="00E66CAE" w:rsidRPr="005911FC" w:rsidRDefault="00E66CAE" w:rsidP="00E66CAE">
      <w:pPr>
        <w:ind w:firstLine="0"/>
        <w:jc w:val="center"/>
      </w:pPr>
    </w:p>
    <w:p w14:paraId="51EFEDD9" w14:textId="0BF25F0A" w:rsidR="00E66CAE" w:rsidRPr="005911FC" w:rsidRDefault="00E66CAE" w:rsidP="00E66CAE">
      <w:pPr>
        <w:ind w:firstLine="0"/>
        <w:jc w:val="center"/>
      </w:pPr>
      <w:r w:rsidRPr="005911FC">
        <w:lastRenderedPageBreak/>
        <w:t>FIGURA 3 – NORMALIZAÇÃO DOS DADOS</w:t>
      </w:r>
    </w:p>
    <w:p w14:paraId="2352BFE9" w14:textId="399C572E" w:rsidR="00E66CAE" w:rsidRPr="005911FC" w:rsidRDefault="00E66CAE" w:rsidP="00E66CAE">
      <w:pPr>
        <w:ind w:firstLine="0"/>
        <w:rPr>
          <w:sz w:val="20"/>
          <w:szCs w:val="18"/>
        </w:rPr>
      </w:pPr>
      <w:r w:rsidRPr="005911FC">
        <w:rPr>
          <w:noProof/>
        </w:rPr>
        <w:drawing>
          <wp:inline distT="0" distB="0" distL="0" distR="0" wp14:anchorId="495F9157" wp14:editId="61E884DA">
            <wp:extent cx="5400040" cy="1887855"/>
            <wp:effectExtent l="19050" t="19050" r="10160" b="17145"/>
            <wp:docPr id="16567776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77619" name=""/>
                    <pic:cNvPicPr/>
                  </pic:nvPicPr>
                  <pic:blipFill>
                    <a:blip r:embed="rId8"/>
                    <a:stretch>
                      <a:fillRect/>
                    </a:stretch>
                  </pic:blipFill>
                  <pic:spPr>
                    <a:xfrm>
                      <a:off x="0" y="0"/>
                      <a:ext cx="5400040" cy="1887855"/>
                    </a:xfrm>
                    <a:prstGeom prst="rect">
                      <a:avLst/>
                    </a:prstGeom>
                    <a:ln>
                      <a:solidFill>
                        <a:schemeClr val="tx1"/>
                      </a:solidFill>
                    </a:ln>
                  </pic:spPr>
                </pic:pic>
              </a:graphicData>
            </a:graphic>
          </wp:inline>
        </w:drawing>
      </w:r>
      <w:r w:rsidRPr="005911FC">
        <w:rPr>
          <w:sz w:val="20"/>
          <w:szCs w:val="18"/>
        </w:rPr>
        <w:t>Elaborado pelo próprio autor, 2025.</w:t>
      </w:r>
    </w:p>
    <w:p w14:paraId="23FEA5BE" w14:textId="02DD7F8F" w:rsidR="00E66CAE" w:rsidRPr="005911FC" w:rsidRDefault="00031BF7" w:rsidP="00E66CAE">
      <w:r w:rsidRPr="005911FC">
        <w:t>Agora precisamos importar a informação dos gêneros dos filmes que estão contidos no arquivo “u.file”</w:t>
      </w:r>
      <w:r w:rsidR="00A76343" w:rsidRPr="005911FC">
        <w:t xml:space="preserve"> e </w:t>
      </w:r>
      <w:r w:rsidR="003626D0" w:rsidRPr="005911FC">
        <w:t xml:space="preserve">mesclar com os valores das médias de </w:t>
      </w:r>
      <w:r w:rsidR="00594C27" w:rsidRPr="005911FC">
        <w:t xml:space="preserve">avaliação e </w:t>
      </w:r>
      <w:r w:rsidR="00E04FA6" w:rsidRPr="005911FC">
        <w:t>com os valores normalizados das mesmas. Para exemplificar trouxemos os valores do item 1, que corresponde ao filme ‘Toy Story’ que se encaixa em três genêros</w:t>
      </w:r>
      <w:r w:rsidR="00907DE8" w:rsidRPr="005911FC">
        <w:t>, tem uma média de avaliações normalizada de 0,77 e uma média bruta de 3,87.</w:t>
      </w:r>
    </w:p>
    <w:p w14:paraId="0CA51757" w14:textId="47926034" w:rsidR="00907DE8" w:rsidRPr="005911FC" w:rsidRDefault="00907DE8" w:rsidP="00907DE8">
      <w:pPr>
        <w:ind w:firstLine="0"/>
        <w:jc w:val="center"/>
      </w:pPr>
      <w:r w:rsidRPr="005911FC">
        <w:t>FIGURA 4 – DADOS DO FILME 1</w:t>
      </w:r>
    </w:p>
    <w:p w14:paraId="4A530F41" w14:textId="573DB157" w:rsidR="00907DE8" w:rsidRPr="005911FC" w:rsidRDefault="00907DE8" w:rsidP="00907DE8">
      <w:pPr>
        <w:ind w:firstLine="0"/>
        <w:rPr>
          <w:sz w:val="20"/>
          <w:szCs w:val="18"/>
        </w:rPr>
      </w:pPr>
      <w:r w:rsidRPr="005911FC">
        <w:rPr>
          <w:noProof/>
        </w:rPr>
        <w:drawing>
          <wp:inline distT="0" distB="0" distL="0" distR="0" wp14:anchorId="2F7ACD46" wp14:editId="3603F391">
            <wp:extent cx="5400040" cy="2340610"/>
            <wp:effectExtent l="19050" t="19050" r="10160" b="21590"/>
            <wp:docPr id="17526403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40352" name=""/>
                    <pic:cNvPicPr/>
                  </pic:nvPicPr>
                  <pic:blipFill>
                    <a:blip r:embed="rId9"/>
                    <a:stretch>
                      <a:fillRect/>
                    </a:stretch>
                  </pic:blipFill>
                  <pic:spPr>
                    <a:xfrm>
                      <a:off x="0" y="0"/>
                      <a:ext cx="5400040" cy="2340610"/>
                    </a:xfrm>
                    <a:prstGeom prst="rect">
                      <a:avLst/>
                    </a:prstGeom>
                    <a:ln>
                      <a:solidFill>
                        <a:schemeClr val="tx1"/>
                      </a:solidFill>
                    </a:ln>
                  </pic:spPr>
                </pic:pic>
              </a:graphicData>
            </a:graphic>
          </wp:inline>
        </w:drawing>
      </w:r>
      <w:r w:rsidRPr="005911FC">
        <w:rPr>
          <w:sz w:val="20"/>
          <w:szCs w:val="18"/>
        </w:rPr>
        <w:t>Elaborado pelo próprio autor, 2025.</w:t>
      </w:r>
    </w:p>
    <w:p w14:paraId="6593943D" w14:textId="7C1330B2" w:rsidR="00907DE8" w:rsidRPr="005911FC" w:rsidRDefault="006C269F" w:rsidP="00907DE8">
      <w:r w:rsidRPr="005911FC">
        <w:t>Agora vamos comp</w:t>
      </w:r>
      <w:r w:rsidR="00980C9A" w:rsidRPr="005911FC">
        <w:t xml:space="preserve">utar a distância entre dois filmes, no caso o filme 2 e o filme 4. O resultado é um valor de </w:t>
      </w:r>
      <w:r w:rsidR="005810EE" w:rsidRPr="005911FC">
        <w:t>0,</w:t>
      </w:r>
      <w:r w:rsidR="00980C9A" w:rsidRPr="005911FC">
        <w:t>80</w:t>
      </w:r>
      <w:r w:rsidR="005810EE" w:rsidRPr="005911FC">
        <w:t xml:space="preserve">, lembrando que quanto maior </w:t>
      </w:r>
      <w:r w:rsidR="00773EC0" w:rsidRPr="005911FC">
        <w:t>menos similar um filme é de outro, nesse caso, 0,80</w:t>
      </w:r>
      <w:r w:rsidR="007C79C3" w:rsidRPr="005911FC">
        <w:t xml:space="preserve"> significa que os filmes não são parecidos.</w:t>
      </w:r>
    </w:p>
    <w:p w14:paraId="27DA074A" w14:textId="77777777" w:rsidR="001619F6" w:rsidRPr="005911FC" w:rsidRDefault="001619F6" w:rsidP="001619F6">
      <w:pPr>
        <w:ind w:firstLine="0"/>
        <w:jc w:val="center"/>
      </w:pPr>
    </w:p>
    <w:p w14:paraId="79FDA393" w14:textId="77777777" w:rsidR="001619F6" w:rsidRPr="005911FC" w:rsidRDefault="001619F6" w:rsidP="001619F6">
      <w:pPr>
        <w:ind w:firstLine="0"/>
        <w:jc w:val="center"/>
      </w:pPr>
    </w:p>
    <w:p w14:paraId="7CD2E168" w14:textId="4E43E487" w:rsidR="001619F6" w:rsidRPr="005911FC" w:rsidRDefault="001619F6" w:rsidP="001619F6">
      <w:pPr>
        <w:ind w:firstLine="0"/>
        <w:jc w:val="center"/>
      </w:pPr>
      <w:r w:rsidRPr="005911FC">
        <w:lastRenderedPageBreak/>
        <w:t>FIGURA 5 – DISTÂNCIA ENTRE FILME 2 E 4</w:t>
      </w:r>
    </w:p>
    <w:p w14:paraId="6162F87D" w14:textId="137C177A" w:rsidR="001619F6" w:rsidRPr="005911FC" w:rsidRDefault="001619F6" w:rsidP="001619F6">
      <w:pPr>
        <w:ind w:firstLine="0"/>
      </w:pPr>
      <w:r w:rsidRPr="005911FC">
        <w:rPr>
          <w:noProof/>
        </w:rPr>
        <w:drawing>
          <wp:inline distT="0" distB="0" distL="0" distR="0" wp14:anchorId="4F2D6683" wp14:editId="6E52085A">
            <wp:extent cx="5400040" cy="2533015"/>
            <wp:effectExtent l="19050" t="19050" r="10160" b="19685"/>
            <wp:docPr id="14289034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03407" name=""/>
                    <pic:cNvPicPr/>
                  </pic:nvPicPr>
                  <pic:blipFill>
                    <a:blip r:embed="rId10"/>
                    <a:stretch>
                      <a:fillRect/>
                    </a:stretch>
                  </pic:blipFill>
                  <pic:spPr>
                    <a:xfrm>
                      <a:off x="0" y="0"/>
                      <a:ext cx="5400040" cy="2533015"/>
                    </a:xfrm>
                    <a:prstGeom prst="rect">
                      <a:avLst/>
                    </a:prstGeom>
                    <a:ln>
                      <a:solidFill>
                        <a:schemeClr val="tx1"/>
                      </a:solidFill>
                    </a:ln>
                  </pic:spPr>
                </pic:pic>
              </a:graphicData>
            </a:graphic>
          </wp:inline>
        </w:drawing>
      </w:r>
      <w:r w:rsidRPr="005911FC">
        <w:rPr>
          <w:sz w:val="20"/>
          <w:szCs w:val="18"/>
        </w:rPr>
        <w:t>Elaborado pelo próprio autor, 2025.</w:t>
      </w:r>
    </w:p>
    <w:p w14:paraId="61E778A3" w14:textId="63C37A7C" w:rsidR="008351CF" w:rsidRPr="005911FC" w:rsidRDefault="008351CF" w:rsidP="00907DE8">
      <w:r w:rsidRPr="005911FC">
        <w:t xml:space="preserve">Por fim, vamos </w:t>
      </w:r>
      <w:r w:rsidR="001619F6" w:rsidRPr="005911FC">
        <w:t xml:space="preserve">usar o filme 1 (‘toy sotry’) para </w:t>
      </w:r>
      <w:r w:rsidRPr="005911FC">
        <w:t xml:space="preserve">agrupar todos os filmes do mesmo </w:t>
      </w:r>
      <w:r w:rsidR="001619F6" w:rsidRPr="005911FC">
        <w:t>gênero</w:t>
      </w:r>
      <w:r w:rsidRPr="005911FC">
        <w:t xml:space="preserve"> e </w:t>
      </w:r>
      <w:r w:rsidR="005B7C9C" w:rsidRPr="005911FC">
        <w:t xml:space="preserve">calcular o valor médio de avaliação destes e com isso predizer a média de avaliação esperada para um filme </w:t>
      </w:r>
      <w:r w:rsidR="000425D0" w:rsidRPr="005911FC">
        <w:t>do mesmo grupo.</w:t>
      </w:r>
    </w:p>
    <w:p w14:paraId="4A3448F1" w14:textId="104DFAF0" w:rsidR="00DB10B3" w:rsidRPr="005911FC" w:rsidRDefault="00DB10B3" w:rsidP="00DB10B3">
      <w:pPr>
        <w:ind w:firstLine="0"/>
        <w:jc w:val="center"/>
      </w:pPr>
      <w:r w:rsidRPr="005911FC">
        <w:t xml:space="preserve">FIGURA </w:t>
      </w:r>
      <w:r w:rsidR="001619F6" w:rsidRPr="005911FC">
        <w:t>6</w:t>
      </w:r>
      <w:r w:rsidRPr="005911FC">
        <w:t xml:space="preserve"> – MÉDIA DE </w:t>
      </w:r>
      <w:r w:rsidR="00A73BD9" w:rsidRPr="005911FC">
        <w:t>AVALIAÇÃO</w:t>
      </w:r>
    </w:p>
    <w:p w14:paraId="00726E74" w14:textId="5176082A" w:rsidR="00A73BD9" w:rsidRPr="005911FC" w:rsidRDefault="00DB10B3" w:rsidP="00DB10B3">
      <w:pPr>
        <w:ind w:firstLine="0"/>
        <w:rPr>
          <w:sz w:val="20"/>
          <w:szCs w:val="18"/>
        </w:rPr>
      </w:pPr>
      <w:r w:rsidRPr="005911FC">
        <w:rPr>
          <w:noProof/>
        </w:rPr>
        <w:drawing>
          <wp:inline distT="0" distB="0" distL="0" distR="0" wp14:anchorId="77984819" wp14:editId="283E69A3">
            <wp:extent cx="5400040" cy="2817495"/>
            <wp:effectExtent l="19050" t="19050" r="10160" b="20955"/>
            <wp:docPr id="1284401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01635" name=""/>
                    <pic:cNvPicPr/>
                  </pic:nvPicPr>
                  <pic:blipFill>
                    <a:blip r:embed="rId11"/>
                    <a:stretch>
                      <a:fillRect/>
                    </a:stretch>
                  </pic:blipFill>
                  <pic:spPr>
                    <a:xfrm>
                      <a:off x="0" y="0"/>
                      <a:ext cx="5400040" cy="2817495"/>
                    </a:xfrm>
                    <a:prstGeom prst="rect">
                      <a:avLst/>
                    </a:prstGeom>
                    <a:ln>
                      <a:solidFill>
                        <a:schemeClr val="tx1"/>
                      </a:solidFill>
                    </a:ln>
                  </pic:spPr>
                </pic:pic>
              </a:graphicData>
            </a:graphic>
          </wp:inline>
        </w:drawing>
      </w:r>
      <w:r w:rsidR="00A73BD9" w:rsidRPr="005911FC">
        <w:rPr>
          <w:sz w:val="20"/>
          <w:szCs w:val="18"/>
        </w:rPr>
        <w:t xml:space="preserve"> Elaborado pelo próprio autor, 2025.</w:t>
      </w:r>
    </w:p>
    <w:p w14:paraId="40DCCB31" w14:textId="110DAF68" w:rsidR="007C79C3" w:rsidRPr="005911FC" w:rsidRDefault="00A73BD9" w:rsidP="00006EDC">
      <w:r w:rsidRPr="005911FC">
        <w:t xml:space="preserve">Observando a imagem acima, </w:t>
      </w:r>
      <w:r w:rsidR="00BA6DD4" w:rsidRPr="005911FC">
        <w:t>primeiro temos os filmes que se encaixaram no mesmo grupo do filme ‘toy story’ e abaixo temos a média de avaliações</w:t>
      </w:r>
      <w:r w:rsidR="002B6E90" w:rsidRPr="005911FC">
        <w:t xml:space="preserve"> ‘3,34’, com isso podemos dizer que a avaliação média </w:t>
      </w:r>
      <w:r w:rsidR="001619F6" w:rsidRPr="005911FC">
        <w:t xml:space="preserve">esperada </w:t>
      </w:r>
      <w:r w:rsidR="002B6E90" w:rsidRPr="005911FC">
        <w:t xml:space="preserve">para um filme que se encaixa no mesmo padrão de </w:t>
      </w:r>
      <w:r w:rsidR="00BA75E9" w:rsidRPr="005911FC">
        <w:t>gênero</w:t>
      </w:r>
      <w:r w:rsidR="002B6E90" w:rsidRPr="005911FC">
        <w:t xml:space="preserve"> d</w:t>
      </w:r>
      <w:r w:rsidR="001619F6" w:rsidRPr="005911FC">
        <w:t>e</w:t>
      </w:r>
      <w:r w:rsidR="002B6E90" w:rsidRPr="005911FC">
        <w:t xml:space="preserve"> ‘toy story’ </w:t>
      </w:r>
      <w:r w:rsidR="00BA75E9" w:rsidRPr="005911FC">
        <w:t>é de 3,34.</w:t>
      </w:r>
    </w:p>
    <w:p w14:paraId="27568586" w14:textId="1590656C" w:rsidR="00252CDE" w:rsidRPr="005911FC" w:rsidRDefault="009D1EF4" w:rsidP="00252CDE">
      <w:pPr>
        <w:pStyle w:val="Ttulo3"/>
        <w:numPr>
          <w:ilvl w:val="1"/>
          <w:numId w:val="41"/>
        </w:numPr>
      </w:pPr>
      <w:r w:rsidRPr="005911FC">
        <w:lastRenderedPageBreak/>
        <w:t>Dimensionality Reduction; Principal Component Analysis (PCA)</w:t>
      </w:r>
    </w:p>
    <w:p w14:paraId="3CE48F34" w14:textId="7C40BF17" w:rsidR="00252CDE" w:rsidRPr="005911FC" w:rsidRDefault="003406E0" w:rsidP="00252CDE">
      <w:r w:rsidRPr="005911FC">
        <w:t xml:space="preserve">Explorando os temos de dimensionalidades, </w:t>
      </w:r>
      <w:r w:rsidR="00B33F0D" w:rsidRPr="005911FC">
        <w:t>o primeiro item que chama a atenção é a maldição da dimensionalidade</w:t>
      </w:r>
      <w:r w:rsidR="00B2605E" w:rsidRPr="005911FC">
        <w:t>, ou seja, um cálculo matemático que pode gerar infinitas dimensões</w:t>
      </w:r>
      <w:r w:rsidR="006435B0" w:rsidRPr="005911FC">
        <w:t xml:space="preserve">, por exemplo, </w:t>
      </w:r>
      <w:r w:rsidR="00764248" w:rsidRPr="005911FC">
        <w:t>em um sistema de recomendações, o vetor de avaliações para cada filme pode representar uma dimensão, ou seja, cada filme possuiria sua própria dimensão</w:t>
      </w:r>
      <w:r w:rsidR="00863319" w:rsidRPr="005911FC">
        <w:t xml:space="preserve">, o que pode </w:t>
      </w:r>
      <w:r w:rsidR="00113E8D" w:rsidRPr="005911FC">
        <w:t>comprometer recursos computacionais.</w:t>
      </w:r>
    </w:p>
    <w:p w14:paraId="084C4B1F" w14:textId="35E98E52" w:rsidR="00863319" w:rsidRPr="005911FC" w:rsidRDefault="00863319" w:rsidP="00252CDE">
      <w:r w:rsidRPr="005911FC">
        <w:t xml:space="preserve">Para tratar dessa </w:t>
      </w:r>
      <w:r w:rsidR="00113E8D" w:rsidRPr="005911FC">
        <w:t xml:space="preserve">situação, </w:t>
      </w:r>
      <w:r w:rsidR="005C0ED2" w:rsidRPr="005911FC">
        <w:t>é feita a redução da dimensionalidade, um dado em grandes dimensões reduzido a uma dimensão menor</w:t>
      </w:r>
      <w:r w:rsidR="005C5EF8" w:rsidRPr="005911FC">
        <w:t xml:space="preserve"> preservando o máximo de variância </w:t>
      </w:r>
      <w:r w:rsidR="0038723B" w:rsidRPr="005911FC">
        <w:t>que for possível.</w:t>
      </w:r>
      <w:r w:rsidR="005A2691" w:rsidRPr="005911FC">
        <w:t xml:space="preserve"> </w:t>
      </w:r>
      <w:r w:rsidR="00B64103" w:rsidRPr="005911FC">
        <w:t xml:space="preserve">Uma forma de fazer isso é usando K-Means, se cada filme é a sua própria dimensão, agrupar </w:t>
      </w:r>
      <w:r w:rsidR="009D39B0" w:rsidRPr="005911FC">
        <w:t>eles reduzem</w:t>
      </w:r>
      <w:r w:rsidR="00B64103" w:rsidRPr="005911FC">
        <w:t xml:space="preserve"> a dimensão individual para uma dimensão de grupos.</w:t>
      </w:r>
    </w:p>
    <w:p w14:paraId="5AC0C832" w14:textId="366AAFB7" w:rsidR="00AF397C" w:rsidRPr="005911FC" w:rsidRDefault="00AF397C" w:rsidP="00AF397C">
      <w:pPr>
        <w:ind w:firstLine="0"/>
        <w:jc w:val="center"/>
      </w:pPr>
      <w:r w:rsidRPr="005911FC">
        <w:t>FIGURA 7 – K</w:t>
      </w:r>
      <w:r w:rsidR="00216D07" w:rsidRPr="005911FC">
        <w:t>-MEANS REDUÇÃO DE DIMENSIONALIDADES</w:t>
      </w:r>
    </w:p>
    <w:p w14:paraId="6813D9FE" w14:textId="48B09628" w:rsidR="00216D07" w:rsidRPr="005911FC" w:rsidRDefault="00AF397C" w:rsidP="00AF397C">
      <w:pPr>
        <w:ind w:firstLine="0"/>
        <w:rPr>
          <w:sz w:val="20"/>
          <w:szCs w:val="18"/>
        </w:rPr>
      </w:pPr>
      <w:r w:rsidRPr="005911FC">
        <w:rPr>
          <w:noProof/>
        </w:rPr>
        <w:drawing>
          <wp:inline distT="0" distB="0" distL="0" distR="0" wp14:anchorId="221FF5CF" wp14:editId="3295C34B">
            <wp:extent cx="5397500" cy="2273300"/>
            <wp:effectExtent l="19050" t="19050" r="12700" b="12700"/>
            <wp:docPr id="43898670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2273300"/>
                    </a:xfrm>
                    <a:prstGeom prst="rect">
                      <a:avLst/>
                    </a:prstGeom>
                    <a:noFill/>
                    <a:ln>
                      <a:solidFill>
                        <a:schemeClr val="tx1"/>
                      </a:solidFill>
                    </a:ln>
                  </pic:spPr>
                </pic:pic>
              </a:graphicData>
            </a:graphic>
          </wp:inline>
        </w:drawing>
      </w:r>
      <w:r w:rsidR="00216D07" w:rsidRPr="005911FC">
        <w:rPr>
          <w:sz w:val="20"/>
          <w:szCs w:val="18"/>
        </w:rPr>
        <w:t xml:space="preserve"> Elaborado pelo próprio autor, 2025.</w:t>
      </w:r>
    </w:p>
    <w:p w14:paraId="190844F2" w14:textId="06610C2E" w:rsidR="00216D07" w:rsidRPr="005911FC" w:rsidRDefault="0030122F" w:rsidP="00216D07">
      <w:r w:rsidRPr="005911FC">
        <w:t>Outra forma de diminuir a dimensionalidade</w:t>
      </w:r>
      <w:r w:rsidR="00BE7CDF" w:rsidRPr="005911FC">
        <w:t xml:space="preserve"> é através da </w:t>
      </w:r>
      <w:r w:rsidR="007152DC" w:rsidRPr="005911FC">
        <w:t>Análise de Componentes Principais (PCA)</w:t>
      </w:r>
      <w:r w:rsidR="00D10F64" w:rsidRPr="005911FC">
        <w:t xml:space="preserve">, ela envolve matemática </w:t>
      </w:r>
      <w:r w:rsidR="00006564" w:rsidRPr="005911FC">
        <w:t>complexa,</w:t>
      </w:r>
      <w:r w:rsidR="00D10F64" w:rsidRPr="005911FC">
        <w:t xml:space="preserve"> mas em termos simples</w:t>
      </w:r>
      <w:r w:rsidR="00006564" w:rsidRPr="005911FC">
        <w:t>,</w:t>
      </w:r>
      <w:r w:rsidR="00A81384" w:rsidRPr="005911FC">
        <w:t xml:space="preserve"> ela</w:t>
      </w:r>
      <w:r w:rsidR="00006564" w:rsidRPr="005911FC">
        <w:t xml:space="preserve"> </w:t>
      </w:r>
      <w:r w:rsidR="00A81384" w:rsidRPr="005911FC">
        <w:t>identifica autovetores nos dados em alta dimensão,</w:t>
      </w:r>
      <w:r w:rsidR="003A59EC" w:rsidRPr="005911FC">
        <w:t xml:space="preserve"> os quais definem hiperplanos que dividem os</w:t>
      </w:r>
      <w:r w:rsidR="00417838" w:rsidRPr="005911FC">
        <w:t xml:space="preserve"> dados</w:t>
      </w:r>
      <w:r w:rsidR="00127F79" w:rsidRPr="005911FC">
        <w:t>, preservando ao máximo a variância (diferença) entre eles. Os dados entã</w:t>
      </w:r>
      <w:r w:rsidR="006036A5" w:rsidRPr="005911FC">
        <w:t>o são projetados nesses hiperplanos que representam dimensões reduzidas.</w:t>
      </w:r>
    </w:p>
    <w:p w14:paraId="5FC0B288" w14:textId="2FA27EF2" w:rsidR="006036A5" w:rsidRPr="005911FC" w:rsidRDefault="006036A5" w:rsidP="00216D07">
      <w:r w:rsidRPr="005911FC">
        <w:t xml:space="preserve">Uma implementação dessa técnica é </w:t>
      </w:r>
      <w:r w:rsidR="0042417A" w:rsidRPr="005911FC">
        <w:t xml:space="preserve">o </w:t>
      </w:r>
      <w:r w:rsidR="00EA1717" w:rsidRPr="005911FC">
        <w:t>algoritmo</w:t>
      </w:r>
      <w:r w:rsidR="0096564E" w:rsidRPr="005911FC">
        <w:t>,</w:t>
      </w:r>
      <w:r w:rsidRPr="005911FC">
        <w:t xml:space="preserve"> </w:t>
      </w:r>
      <w:r w:rsidR="00D13511" w:rsidRPr="005911FC">
        <w:t>D</w:t>
      </w:r>
      <w:r w:rsidRPr="005911FC">
        <w:t xml:space="preserve">ecomposição em </w:t>
      </w:r>
      <w:r w:rsidR="00D13511" w:rsidRPr="005911FC">
        <w:t>Valores Singulares (SVD)</w:t>
      </w:r>
      <w:r w:rsidR="0042417A" w:rsidRPr="005911FC">
        <w:t>. Essa técnica é usada para a compressão de imagens e reconhecimento facial.</w:t>
      </w:r>
      <w:r w:rsidR="00947F19" w:rsidRPr="005911FC">
        <w:t xml:space="preserve"> Um exemplo</w:t>
      </w:r>
      <w:r w:rsidR="0063536D" w:rsidRPr="005911FC">
        <w:t xml:space="preserve"> é </w:t>
      </w:r>
      <w:r w:rsidR="00ED1920" w:rsidRPr="005911FC">
        <w:t>a visualização</w:t>
      </w:r>
      <w:r w:rsidR="0063536D" w:rsidRPr="005911FC">
        <w:t xml:space="preserve"> de dados do conjunto </w:t>
      </w:r>
      <w:r w:rsidR="00F9351F" w:rsidRPr="005911FC">
        <w:t>íris, ela contém dados das pétalas e sépalas de diversas flores de íris.</w:t>
      </w:r>
      <w:r w:rsidR="006930E1" w:rsidRPr="005911FC">
        <w:t xml:space="preserve"> </w:t>
      </w:r>
    </w:p>
    <w:p w14:paraId="2F16FB15" w14:textId="730D42E1" w:rsidR="0084226E" w:rsidRPr="005911FC" w:rsidRDefault="00674309" w:rsidP="00216D07">
      <w:r w:rsidRPr="005911FC">
        <w:lastRenderedPageBreak/>
        <w:t xml:space="preserve">Nesses dados temos o comprimento e a largura das pétalas e </w:t>
      </w:r>
      <w:r w:rsidR="00B0777B" w:rsidRPr="005911FC">
        <w:t>o comprimento e a largura das sépalas. Isso significam 4 dimensões</w:t>
      </w:r>
      <w:r w:rsidR="00EC3847" w:rsidRPr="005911FC">
        <w:t xml:space="preserve">, se quisermos plotar isso em um gráfico 2D ou 3D, precisamos diminuir as dimensões. </w:t>
      </w:r>
      <w:r w:rsidR="00AB3970" w:rsidRPr="005911FC">
        <w:t xml:space="preserve">O PCA reduz as 4 </w:t>
      </w:r>
      <w:r w:rsidR="003E0EA8" w:rsidRPr="005911FC">
        <w:t>dimensões</w:t>
      </w:r>
      <w:r w:rsidR="00AB3970" w:rsidRPr="005911FC">
        <w:t xml:space="preserve"> para 2 dimensões preservando ao máximo a </w:t>
      </w:r>
      <w:r w:rsidR="003E0EA8" w:rsidRPr="005911FC">
        <w:t>variação, permitindo plotar os dados em um gráfico 2D, mantendo a distinção entre as espécies.</w:t>
      </w:r>
    </w:p>
    <w:p w14:paraId="6148D2BB" w14:textId="1C3830D7" w:rsidR="00A60861" w:rsidRPr="005911FC" w:rsidRDefault="009D1EF4" w:rsidP="00A60861">
      <w:pPr>
        <w:pStyle w:val="Ttulo3"/>
        <w:numPr>
          <w:ilvl w:val="1"/>
          <w:numId w:val="41"/>
        </w:numPr>
      </w:pPr>
      <w:r w:rsidRPr="005911FC">
        <w:t>Activity PCA Example with the Iris data set</w:t>
      </w:r>
    </w:p>
    <w:p w14:paraId="09578757" w14:textId="6C986E1F" w:rsidR="00A60861" w:rsidRPr="005911FC" w:rsidRDefault="00421325" w:rsidP="00FB1CCE">
      <w:r w:rsidRPr="005911FC">
        <w:t xml:space="preserve">Vamos reduzir a dimensionalidade do dataset ‘iris’ </w:t>
      </w:r>
      <w:r w:rsidR="004A6AD1" w:rsidRPr="005911FC">
        <w:t>lembrando que temos dados de quatro dimensões</w:t>
      </w:r>
      <w:r w:rsidR="00EF3B4E" w:rsidRPr="005911FC">
        <w:t>,</w:t>
      </w:r>
      <w:r w:rsidR="001C4532" w:rsidRPr="005911FC">
        <w:t xml:space="preserve"> o comprimento e a largura de </w:t>
      </w:r>
      <w:r w:rsidR="00B20CB0" w:rsidRPr="005911FC">
        <w:t>sépalas e pétalas para quatro tipo de Iris (setosa, versicolor e verginica)</w:t>
      </w:r>
      <w:r w:rsidR="00137BFF" w:rsidRPr="005911FC">
        <w:t>, com 150 observações.</w:t>
      </w:r>
    </w:p>
    <w:p w14:paraId="74784BAF" w14:textId="1A236F57" w:rsidR="00137BFF" w:rsidRPr="005911FC" w:rsidRDefault="00137BFF" w:rsidP="00137BFF">
      <w:pPr>
        <w:ind w:firstLine="0"/>
        <w:jc w:val="center"/>
      </w:pPr>
      <w:r w:rsidRPr="005911FC">
        <w:t>FIGURA 8 – DATASET IRIS</w:t>
      </w:r>
    </w:p>
    <w:p w14:paraId="202C48D2" w14:textId="08CDBA56" w:rsidR="00137BFF" w:rsidRPr="005911FC" w:rsidRDefault="008862BC" w:rsidP="008862BC">
      <w:pPr>
        <w:ind w:firstLine="0"/>
        <w:rPr>
          <w:sz w:val="20"/>
          <w:szCs w:val="18"/>
        </w:rPr>
      </w:pPr>
      <w:r w:rsidRPr="005911FC">
        <w:rPr>
          <w:noProof/>
        </w:rPr>
        <w:drawing>
          <wp:inline distT="0" distB="0" distL="0" distR="0" wp14:anchorId="6E450CF0" wp14:editId="16CA0C5A">
            <wp:extent cx="5400040" cy="1636395"/>
            <wp:effectExtent l="19050" t="19050" r="10160" b="20955"/>
            <wp:docPr id="2001620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0238" name=""/>
                    <pic:cNvPicPr/>
                  </pic:nvPicPr>
                  <pic:blipFill>
                    <a:blip r:embed="rId13"/>
                    <a:stretch>
                      <a:fillRect/>
                    </a:stretch>
                  </pic:blipFill>
                  <pic:spPr>
                    <a:xfrm>
                      <a:off x="0" y="0"/>
                      <a:ext cx="5400040" cy="1636395"/>
                    </a:xfrm>
                    <a:prstGeom prst="rect">
                      <a:avLst/>
                    </a:prstGeom>
                    <a:ln>
                      <a:solidFill>
                        <a:schemeClr val="tx1"/>
                      </a:solidFill>
                    </a:ln>
                  </pic:spPr>
                </pic:pic>
              </a:graphicData>
            </a:graphic>
          </wp:inline>
        </w:drawing>
      </w:r>
      <w:r w:rsidR="00137BFF" w:rsidRPr="005911FC">
        <w:rPr>
          <w:sz w:val="20"/>
          <w:szCs w:val="18"/>
        </w:rPr>
        <w:t xml:space="preserve"> Elaborado pelo próprio autor, 2025.</w:t>
      </w:r>
    </w:p>
    <w:p w14:paraId="53C4532B" w14:textId="697302C9" w:rsidR="00137BFF" w:rsidRPr="005911FC" w:rsidRDefault="00F77CB6" w:rsidP="00137BFF">
      <w:r w:rsidRPr="005911FC">
        <w:t xml:space="preserve">Reduziremos a dimensionalidade </w:t>
      </w:r>
      <w:r w:rsidR="00C32248" w:rsidRPr="005911FC">
        <w:t xml:space="preserve">dos dados para duas dimensões. </w:t>
      </w:r>
      <w:r w:rsidR="00C70190" w:rsidRPr="005911FC">
        <w:t xml:space="preserve">Após isso precisamos ver </w:t>
      </w:r>
      <w:r w:rsidR="00B15478" w:rsidRPr="005911FC">
        <w:t xml:space="preserve">o quanto de variância foi preservada para PC1 e PC2, nesse caso, </w:t>
      </w:r>
      <w:r w:rsidR="00A360EF" w:rsidRPr="005911FC">
        <w:t>0.92 e 0.05, resultando numa variância total preservada de 0.97</w:t>
      </w:r>
      <w:r w:rsidR="00821632" w:rsidRPr="005911FC">
        <w:t>, isso significa que 97% da informação de quatro dimensões foi preservada em duas dimensões.</w:t>
      </w:r>
      <w:r w:rsidR="00A360EF" w:rsidRPr="005911FC">
        <w:t xml:space="preserve"> Se a variância for muito baixa </w:t>
      </w:r>
      <w:r w:rsidR="00811417" w:rsidRPr="005911FC">
        <w:t>os dados vão apresentar muitos ruídos</w:t>
      </w:r>
      <w:r w:rsidR="00427DB7" w:rsidRPr="005911FC">
        <w:t>.</w:t>
      </w:r>
      <w:r w:rsidR="00811417" w:rsidRPr="005911FC">
        <w:t xml:space="preserve"> Depois plotamos tudo em um gráfico</w:t>
      </w:r>
      <w:r w:rsidR="006B2FB2" w:rsidRPr="005911FC">
        <w:t>.</w:t>
      </w:r>
    </w:p>
    <w:p w14:paraId="495FDCB0" w14:textId="77777777" w:rsidR="00F60FB8" w:rsidRPr="005911FC" w:rsidRDefault="00F60FB8" w:rsidP="00137BFF"/>
    <w:p w14:paraId="51538C2C" w14:textId="77777777" w:rsidR="00F60FB8" w:rsidRPr="005911FC" w:rsidRDefault="00F60FB8" w:rsidP="00137BFF"/>
    <w:p w14:paraId="4F2B7E04" w14:textId="77777777" w:rsidR="00F60FB8" w:rsidRPr="005911FC" w:rsidRDefault="00F60FB8" w:rsidP="00137BFF"/>
    <w:p w14:paraId="363B7848" w14:textId="77777777" w:rsidR="00F60FB8" w:rsidRPr="005911FC" w:rsidRDefault="00F60FB8" w:rsidP="00137BFF"/>
    <w:p w14:paraId="755C2450" w14:textId="77777777" w:rsidR="00F60FB8" w:rsidRPr="005911FC" w:rsidRDefault="00F60FB8" w:rsidP="00137BFF"/>
    <w:p w14:paraId="2D079918" w14:textId="77777777" w:rsidR="00F60FB8" w:rsidRPr="005911FC" w:rsidRDefault="00F60FB8" w:rsidP="00137BFF"/>
    <w:p w14:paraId="7D951A65" w14:textId="77777777" w:rsidR="00F60FB8" w:rsidRPr="005911FC" w:rsidRDefault="00F60FB8" w:rsidP="00137BFF"/>
    <w:p w14:paraId="3640E0BB" w14:textId="1259EBBF" w:rsidR="00F60FB8" w:rsidRPr="005911FC" w:rsidRDefault="00F60FB8" w:rsidP="00F60FB8">
      <w:pPr>
        <w:ind w:firstLine="0"/>
        <w:jc w:val="center"/>
      </w:pPr>
      <w:r w:rsidRPr="005911FC">
        <w:lastRenderedPageBreak/>
        <w:t xml:space="preserve">FIGURA 9 – GRÁFICO </w:t>
      </w:r>
      <w:r w:rsidR="00090A79" w:rsidRPr="005911FC">
        <w:t>COM DIMENSÕES REDUZIDAS</w:t>
      </w:r>
    </w:p>
    <w:p w14:paraId="09349B80" w14:textId="6E25E6EA" w:rsidR="00090A79" w:rsidRPr="005911FC" w:rsidRDefault="00F60FB8" w:rsidP="00F60FB8">
      <w:pPr>
        <w:ind w:firstLine="0"/>
        <w:rPr>
          <w:sz w:val="20"/>
          <w:szCs w:val="18"/>
        </w:rPr>
      </w:pPr>
      <w:r w:rsidRPr="005911FC">
        <w:rPr>
          <w:noProof/>
        </w:rPr>
        <w:drawing>
          <wp:inline distT="0" distB="0" distL="0" distR="0" wp14:anchorId="79EAEA4A" wp14:editId="3F96B904">
            <wp:extent cx="5400040" cy="4050030"/>
            <wp:effectExtent l="19050" t="19050" r="10160" b="26670"/>
            <wp:docPr id="24146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69275" name="Imagem 241469275"/>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0030"/>
                    </a:xfrm>
                    <a:prstGeom prst="rect">
                      <a:avLst/>
                    </a:prstGeom>
                    <a:ln>
                      <a:solidFill>
                        <a:schemeClr val="tx1"/>
                      </a:solidFill>
                    </a:ln>
                  </pic:spPr>
                </pic:pic>
              </a:graphicData>
            </a:graphic>
          </wp:inline>
        </w:drawing>
      </w:r>
      <w:r w:rsidR="00090A79" w:rsidRPr="005911FC">
        <w:rPr>
          <w:sz w:val="20"/>
          <w:szCs w:val="18"/>
        </w:rPr>
        <w:t xml:space="preserve"> Elaborado pelo próprio autor, 2025.</w:t>
      </w:r>
    </w:p>
    <w:p w14:paraId="29D90963" w14:textId="6C6DFF78" w:rsidR="00A60861" w:rsidRPr="005911FC" w:rsidRDefault="006B6B19" w:rsidP="00A60861">
      <w:pPr>
        <w:pStyle w:val="Ttulo3"/>
        <w:numPr>
          <w:ilvl w:val="1"/>
          <w:numId w:val="41"/>
        </w:numPr>
      </w:pPr>
      <w:r w:rsidRPr="005911FC">
        <w:t>Data Warehousing Overview ETL and ELT</w:t>
      </w:r>
    </w:p>
    <w:p w14:paraId="7A35D40A" w14:textId="0979BA35" w:rsidR="00A60861" w:rsidRPr="005911FC" w:rsidRDefault="00FC67C6" w:rsidP="00FB1CCE">
      <w:r w:rsidRPr="005911FC">
        <w:t xml:space="preserve">Primeiro precisamos abordar o que é o </w:t>
      </w:r>
      <w:r w:rsidR="00E22B91" w:rsidRPr="005911FC">
        <w:t>DW (</w:t>
      </w:r>
      <w:r w:rsidR="003427C9" w:rsidRPr="005911FC">
        <w:t>Data Warehous</w:t>
      </w:r>
      <w:r w:rsidR="0079581B" w:rsidRPr="005911FC">
        <w:t>e</w:t>
      </w:r>
      <w:r w:rsidR="00E22B91" w:rsidRPr="005911FC">
        <w:t>)</w:t>
      </w:r>
      <w:r w:rsidR="003427C9" w:rsidRPr="005911FC">
        <w:t>, se trata de uma base de dados que centraliza dados de muitas fontes diferentes</w:t>
      </w:r>
      <w:r w:rsidR="00EC2CE2" w:rsidRPr="005911FC">
        <w:t xml:space="preserve">. Ele não centraliza todos </w:t>
      </w:r>
      <w:r w:rsidR="00D35129" w:rsidRPr="005911FC">
        <w:t xml:space="preserve">os </w:t>
      </w:r>
      <w:r w:rsidR="000E7039" w:rsidRPr="005911FC">
        <w:t>dados,</w:t>
      </w:r>
      <w:r w:rsidR="00D35129" w:rsidRPr="005911FC">
        <w:t xml:space="preserve"> mas apenas dados que são importantes para uma empresa ou organização. </w:t>
      </w:r>
      <w:r w:rsidR="00724784" w:rsidRPr="005911FC">
        <w:t>É muito utilizado pelo analista de BI (Bus</w:t>
      </w:r>
      <w:r w:rsidR="00644853" w:rsidRPr="005911FC">
        <w:t xml:space="preserve">iness Inteligence) para </w:t>
      </w:r>
      <w:r w:rsidR="0090303F" w:rsidRPr="005911FC">
        <w:t>criar relatórios</w:t>
      </w:r>
      <w:r w:rsidR="00DD6D4B" w:rsidRPr="005911FC">
        <w:t>. É</w:t>
      </w:r>
      <w:r w:rsidR="000E7039" w:rsidRPr="005911FC">
        <w:t xml:space="preserve"> </w:t>
      </w:r>
      <w:r w:rsidR="00DD6D4B" w:rsidRPr="005911FC">
        <w:t>geralmente construído</w:t>
      </w:r>
      <w:r w:rsidR="0090303F" w:rsidRPr="005911FC">
        <w:t xml:space="preserve"> através </w:t>
      </w:r>
      <w:r w:rsidR="005E399B" w:rsidRPr="005911FC">
        <w:t>d</w:t>
      </w:r>
      <w:r w:rsidR="000E7039" w:rsidRPr="005911FC">
        <w:t>a</w:t>
      </w:r>
      <w:r w:rsidR="005E399B" w:rsidRPr="005911FC">
        <w:t xml:space="preserve"> linguage</w:t>
      </w:r>
      <w:r w:rsidR="000E7039" w:rsidRPr="005911FC">
        <w:t>m</w:t>
      </w:r>
      <w:r w:rsidR="005E399B" w:rsidRPr="005911FC">
        <w:t xml:space="preserve"> SQL.</w:t>
      </w:r>
    </w:p>
    <w:p w14:paraId="13D5F709" w14:textId="671BD243" w:rsidR="005E399B" w:rsidRPr="005911FC" w:rsidRDefault="005E399B" w:rsidP="00FB1CCE">
      <w:r w:rsidRPr="005911FC">
        <w:t xml:space="preserve">Departamentos inteiros </w:t>
      </w:r>
      <w:r w:rsidR="00600FB9" w:rsidRPr="005911FC">
        <w:t xml:space="preserve">são dedicados para manter o </w:t>
      </w:r>
      <w:r w:rsidR="0079581B" w:rsidRPr="005911FC">
        <w:t>DW</w:t>
      </w:r>
      <w:r w:rsidR="00CE19B9" w:rsidRPr="005911FC">
        <w:t xml:space="preserve">, primeiro porque </w:t>
      </w:r>
      <w:r w:rsidR="009D30DD" w:rsidRPr="005911FC">
        <w:t>é muito difícil manter os dados normalizados</w:t>
      </w:r>
      <w:r w:rsidR="008D4B30" w:rsidRPr="005911FC">
        <w:t xml:space="preserve">, por exemplo, como </w:t>
      </w:r>
      <w:r w:rsidR="000E7039" w:rsidRPr="005911FC">
        <w:t>um dado</w:t>
      </w:r>
      <w:r w:rsidR="008D4B30" w:rsidRPr="005911FC">
        <w:t xml:space="preserve"> se relaciona com o </w:t>
      </w:r>
      <w:r w:rsidR="00ED6434" w:rsidRPr="005911FC">
        <w:t xml:space="preserve">outro? Quais conjuntos de dados as pessoas precisam e por </w:t>
      </w:r>
      <w:r w:rsidR="006A69DA" w:rsidRPr="005911FC">
        <w:t>que?</w:t>
      </w:r>
      <w:r w:rsidR="00FF54AE" w:rsidRPr="005911FC">
        <w:t xml:space="preserve"> </w:t>
      </w:r>
      <w:r w:rsidR="006A69DA" w:rsidRPr="005911FC">
        <w:t>Segundo manter</w:t>
      </w:r>
      <w:r w:rsidR="00FF54AE" w:rsidRPr="005911FC">
        <w:t xml:space="preserve"> o fluxo</w:t>
      </w:r>
      <w:r w:rsidR="00515FB8" w:rsidRPr="005911FC">
        <w:t xml:space="preserve"> de dados </w:t>
      </w:r>
      <w:r w:rsidR="005F444D" w:rsidRPr="005911FC">
        <w:t>é um desafio contínuo, pois as fontes de dados podem mudar, ou a conexão com a internet pode cair, ou o site ou link pode mudar, etc.</w:t>
      </w:r>
      <w:r w:rsidR="00EA1EC4" w:rsidRPr="005911FC">
        <w:t xml:space="preserve"> Terceiro, </w:t>
      </w:r>
      <w:r w:rsidR="006A69DA" w:rsidRPr="005911FC">
        <w:t xml:space="preserve">é muito difícil e custoso </w:t>
      </w:r>
      <w:r w:rsidR="00680016" w:rsidRPr="005911FC">
        <w:t>aumentar a escala.</w:t>
      </w:r>
    </w:p>
    <w:p w14:paraId="36594977" w14:textId="77777777" w:rsidR="007D60CF" w:rsidRPr="005911FC" w:rsidRDefault="007D60CF" w:rsidP="00FB1CCE"/>
    <w:p w14:paraId="103FD2F3" w14:textId="77777777" w:rsidR="007D60CF" w:rsidRPr="005911FC" w:rsidRDefault="007D60CF" w:rsidP="00FB1CCE"/>
    <w:p w14:paraId="53E84F1F" w14:textId="0637BB8E" w:rsidR="007D60CF" w:rsidRPr="005911FC" w:rsidRDefault="007D60CF" w:rsidP="007D60CF">
      <w:pPr>
        <w:ind w:firstLine="0"/>
        <w:jc w:val="center"/>
      </w:pPr>
      <w:r w:rsidRPr="005911FC">
        <w:lastRenderedPageBreak/>
        <w:t xml:space="preserve">FIGURA 10 – </w:t>
      </w:r>
      <w:r w:rsidR="006A2B26" w:rsidRPr="005911FC">
        <w:t>DATA WAREHOUS</w:t>
      </w:r>
      <w:r w:rsidR="0079581B" w:rsidRPr="005911FC">
        <w:t>E</w:t>
      </w:r>
    </w:p>
    <w:p w14:paraId="1C534920" w14:textId="7B36810C" w:rsidR="007D60CF" w:rsidRPr="005911FC" w:rsidRDefault="007D60CF" w:rsidP="007D60CF">
      <w:pPr>
        <w:ind w:firstLine="0"/>
        <w:rPr>
          <w:sz w:val="20"/>
          <w:szCs w:val="18"/>
        </w:rPr>
      </w:pPr>
      <w:r w:rsidRPr="005911FC">
        <w:rPr>
          <w:noProof/>
        </w:rPr>
        <w:drawing>
          <wp:inline distT="0" distB="0" distL="0" distR="0" wp14:anchorId="274F5A96" wp14:editId="39CBACB1">
            <wp:extent cx="5400040" cy="1951990"/>
            <wp:effectExtent l="19050" t="19050" r="10160" b="10160"/>
            <wp:docPr id="11856027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51990"/>
                    </a:xfrm>
                    <a:prstGeom prst="rect">
                      <a:avLst/>
                    </a:prstGeom>
                    <a:noFill/>
                    <a:ln>
                      <a:solidFill>
                        <a:schemeClr val="tx1"/>
                      </a:solidFill>
                    </a:ln>
                  </pic:spPr>
                </pic:pic>
              </a:graphicData>
            </a:graphic>
          </wp:inline>
        </w:drawing>
      </w:r>
      <w:r w:rsidRPr="005911FC">
        <w:rPr>
          <w:sz w:val="20"/>
          <w:szCs w:val="18"/>
        </w:rPr>
        <w:t xml:space="preserve"> Elaborado pelo próprio autor, 2025.</w:t>
      </w:r>
    </w:p>
    <w:p w14:paraId="7654C7F3" w14:textId="77777777" w:rsidR="008B4147" w:rsidRPr="005911FC" w:rsidRDefault="006A2B26" w:rsidP="004235A9">
      <w:r w:rsidRPr="005911FC">
        <w:t>Antes de chegarmos no ‘Data Warehous</w:t>
      </w:r>
      <w:r w:rsidR="0079581B" w:rsidRPr="005911FC">
        <w:t>e</w:t>
      </w:r>
      <w:r w:rsidRPr="005911FC">
        <w:t xml:space="preserve">, precisamos explorar </w:t>
      </w:r>
      <w:r w:rsidR="00C77D64" w:rsidRPr="005911FC">
        <w:t xml:space="preserve">a forma como é feita a importação dos dados das diferentes fontes de dados. Existem duas formas, </w:t>
      </w:r>
      <w:r w:rsidR="00624BCB" w:rsidRPr="005911FC">
        <w:t>ETL (Extract, Transform and Load) ou ELT (Extract, Load and Transform)</w:t>
      </w:r>
      <w:r w:rsidR="00080060" w:rsidRPr="005911FC">
        <w:t xml:space="preserve">. A primeira forma é a mais tradicional, </w:t>
      </w:r>
      <w:r w:rsidR="000F77E0" w:rsidRPr="005911FC">
        <w:t>consiste em extrair os dados de forma pe</w:t>
      </w:r>
      <w:r w:rsidR="00B04203" w:rsidRPr="005911FC">
        <w:t xml:space="preserve">riódica, depois </w:t>
      </w:r>
      <w:r w:rsidR="00380D2F" w:rsidRPr="005911FC">
        <w:t>transformar</w:t>
      </w:r>
      <w:r w:rsidR="006E4C21" w:rsidRPr="005911FC">
        <w:t xml:space="preserve"> os dados no esquema </w:t>
      </w:r>
      <w:r w:rsidR="006E4C21" w:rsidRPr="005911FC">
        <w:tab/>
      </w:r>
      <w:r w:rsidR="00E22B91" w:rsidRPr="005911FC">
        <w:t>necessário para o DW</w:t>
      </w:r>
      <w:r w:rsidR="0079581B" w:rsidRPr="005911FC">
        <w:t xml:space="preserve"> e finalmente carregar esses dados</w:t>
      </w:r>
      <w:r w:rsidR="00745431" w:rsidRPr="005911FC">
        <w:t xml:space="preserve"> já estruturados.</w:t>
      </w:r>
      <w:r w:rsidR="00041201" w:rsidRPr="005911FC">
        <w:t xml:space="preserve"> Em grandes conjuntos de dados, a etapa de transformar</w:t>
      </w:r>
      <w:r w:rsidR="008B4147" w:rsidRPr="005911FC">
        <w:t xml:space="preserve"> pode ser um grande problema, c</w:t>
      </w:r>
      <w:r w:rsidR="00041201" w:rsidRPr="005911FC">
        <w:t xml:space="preserve">om isso surge uma pergunta, como lidar </w:t>
      </w:r>
      <w:r w:rsidR="008B4147" w:rsidRPr="005911FC">
        <w:t xml:space="preserve">com </w:t>
      </w:r>
      <w:r w:rsidR="00041201" w:rsidRPr="005911FC">
        <w:t>o ‘big data’?</w:t>
      </w:r>
    </w:p>
    <w:p w14:paraId="6126BDF6" w14:textId="6EA61505" w:rsidR="00A60861" w:rsidRPr="005911FC" w:rsidRDefault="00217B25" w:rsidP="00D26CB5">
      <w:r w:rsidRPr="005911FC">
        <w:t>Para isso usamos a segunda forma, o ELT</w:t>
      </w:r>
      <w:r w:rsidR="0079581B" w:rsidRPr="005911FC">
        <w:t xml:space="preserve"> </w:t>
      </w:r>
      <w:r w:rsidRPr="005911FC">
        <w:t>consiste em primeiro</w:t>
      </w:r>
      <w:r w:rsidR="003046FD" w:rsidRPr="005911FC">
        <w:t xml:space="preserve"> extrair, depois carregar</w:t>
      </w:r>
      <w:r w:rsidR="005458D2" w:rsidRPr="005911FC">
        <w:t xml:space="preserve"> os dados para </w:t>
      </w:r>
      <w:r w:rsidR="00E535B1" w:rsidRPr="005911FC">
        <w:t>o DW</w:t>
      </w:r>
      <w:r w:rsidR="005458D2" w:rsidRPr="005911FC">
        <w:t xml:space="preserve"> e </w:t>
      </w:r>
      <w:r w:rsidR="0051190D" w:rsidRPr="005911FC">
        <w:t>aí</w:t>
      </w:r>
      <w:r w:rsidR="005458D2" w:rsidRPr="005911FC">
        <w:t xml:space="preserve"> sim realizarmos a etapa de transformação</w:t>
      </w:r>
      <w:r w:rsidR="00E535B1" w:rsidRPr="005911FC">
        <w:t xml:space="preserve">. </w:t>
      </w:r>
      <w:r w:rsidR="00062850" w:rsidRPr="005911FC">
        <w:t xml:space="preserve">Existem ferramentas que ajudam </w:t>
      </w:r>
      <w:r w:rsidR="006D6B41" w:rsidRPr="005911FC">
        <w:t>no processamento desses dados contidos no DW, o ‘Hadoop</w:t>
      </w:r>
      <w:r w:rsidR="00C6541F" w:rsidRPr="005911FC">
        <w:t xml:space="preserve">’ é uma delas, </w:t>
      </w:r>
      <w:r w:rsidR="0051190D" w:rsidRPr="005911FC">
        <w:t>ele permite o processamento paralelo para massivos volumes de dados</w:t>
      </w:r>
      <w:r w:rsidR="005C05B7" w:rsidRPr="005911FC">
        <w:t xml:space="preserve"> diretamente no DW.</w:t>
      </w:r>
    </w:p>
    <w:p w14:paraId="4E6C17FC" w14:textId="0570C426" w:rsidR="00A60861" w:rsidRPr="005911FC" w:rsidRDefault="00295730" w:rsidP="00A60861">
      <w:pPr>
        <w:pStyle w:val="Ttulo3"/>
        <w:numPr>
          <w:ilvl w:val="1"/>
          <w:numId w:val="41"/>
        </w:numPr>
      </w:pPr>
      <w:r w:rsidRPr="005911FC">
        <w:t>Reinforcement Learning</w:t>
      </w:r>
    </w:p>
    <w:p w14:paraId="6F0B1A29" w14:textId="77777777" w:rsidR="004E4CF8" w:rsidRPr="005911FC" w:rsidRDefault="00A953E3" w:rsidP="004E4CF8">
      <w:r w:rsidRPr="005911FC">
        <w:t xml:space="preserve">Nós temos um agente que explora </w:t>
      </w:r>
      <w:r w:rsidR="00095C23" w:rsidRPr="005911FC">
        <w:t>um espaço, esse agente vai aprender com os valores dos diferentes estágios e condições</w:t>
      </w:r>
      <w:r w:rsidR="009E4BB6" w:rsidRPr="005911FC">
        <w:t xml:space="preserve">. Esses valores </w:t>
      </w:r>
      <w:r w:rsidR="00B70293" w:rsidRPr="005911FC">
        <w:t>guiam o comportamento futuro do agente.</w:t>
      </w:r>
      <w:r w:rsidR="00162717" w:rsidRPr="005911FC">
        <w:t xml:space="preserve"> A isso denominamos aprendizado por reforço.</w:t>
      </w:r>
      <w:r w:rsidR="004E4CF8" w:rsidRPr="005911FC">
        <w:t xml:space="preserve"> </w:t>
      </w:r>
      <w:r w:rsidR="00720D2F" w:rsidRPr="005911FC">
        <w:t xml:space="preserve">Uma implementação específica </w:t>
      </w:r>
      <w:r w:rsidR="00162717" w:rsidRPr="005911FC">
        <w:t xml:space="preserve">desse modo de aprendizado é </w:t>
      </w:r>
      <w:r w:rsidR="00E12D6C" w:rsidRPr="005911FC">
        <w:t xml:space="preserve">o </w:t>
      </w:r>
      <w:r w:rsidR="004E4CF8" w:rsidRPr="005911FC">
        <w:t>algoritmo</w:t>
      </w:r>
      <w:r w:rsidR="00E12D6C" w:rsidRPr="005911FC">
        <w:t xml:space="preserve"> ‘Q-learning’. </w:t>
      </w:r>
    </w:p>
    <w:p w14:paraId="2E7C8663" w14:textId="7F3B8591" w:rsidR="00172337" w:rsidRPr="005911FC" w:rsidRDefault="007A255F" w:rsidP="004E4CF8">
      <w:r w:rsidRPr="005911FC">
        <w:t xml:space="preserve">De forma simples, </w:t>
      </w:r>
      <w:r w:rsidR="004E4CF8" w:rsidRPr="005911FC">
        <w:t xml:space="preserve">ele funciona da seguinte maneira, </w:t>
      </w:r>
      <w:r w:rsidRPr="005911FC">
        <w:t xml:space="preserve">temos </w:t>
      </w:r>
      <w:r w:rsidR="008D1E58" w:rsidRPr="005911FC">
        <w:t xml:space="preserve">um conjunto de estados </w:t>
      </w:r>
      <w:r w:rsidR="00976807" w:rsidRPr="005911FC">
        <w:t xml:space="preserve">do ambiente </w:t>
      </w:r>
      <w:r w:rsidR="008D1E58" w:rsidRPr="005911FC">
        <w:t>(s)</w:t>
      </w:r>
      <w:r w:rsidRPr="005911FC">
        <w:t>,</w:t>
      </w:r>
      <w:r w:rsidR="00976807" w:rsidRPr="005911FC">
        <w:t xml:space="preserve"> um conjunto de ações possíveis nesses estados (a) e um valor associado a cada </w:t>
      </w:r>
      <w:r w:rsidR="004E4CF8" w:rsidRPr="005911FC">
        <w:t>par estado/ação (Q).</w:t>
      </w:r>
      <w:r w:rsidR="002312A4" w:rsidRPr="005911FC">
        <w:t xml:space="preserve"> Iniciamos com valores Q zerados, ao explorar o espaço</w:t>
      </w:r>
      <w:r w:rsidR="00A24B30" w:rsidRPr="005911FC">
        <w:t>, quando algo ruim acontece o valor de Q reduz, se algo bom acontecer o valor de Q aumenta.</w:t>
      </w:r>
    </w:p>
    <w:p w14:paraId="08802AC0" w14:textId="77777777" w:rsidR="00D32F4C" w:rsidRPr="005911FC" w:rsidRDefault="00A827E0" w:rsidP="004E4CF8">
      <w:r w:rsidRPr="005911FC">
        <w:lastRenderedPageBreak/>
        <w:t xml:space="preserve">Para o exemplo do </w:t>
      </w:r>
      <w:r w:rsidR="002F40AC" w:rsidRPr="005911FC">
        <w:t xml:space="preserve">jogo </w:t>
      </w:r>
      <w:r w:rsidRPr="005911FC">
        <w:t xml:space="preserve">Pac-man, </w:t>
      </w:r>
      <w:r w:rsidR="00B66585" w:rsidRPr="005911FC">
        <w:t xml:space="preserve">ele </w:t>
      </w:r>
      <w:r w:rsidR="002F40AC" w:rsidRPr="005911FC">
        <w:t xml:space="preserve">tem as seguintes opções dentro do jogo, ele </w:t>
      </w:r>
      <w:r w:rsidR="00B66585" w:rsidRPr="005911FC">
        <w:t>pode bater na parede</w:t>
      </w:r>
      <w:r w:rsidR="00A53B91" w:rsidRPr="005911FC">
        <w:t xml:space="preserve">, pode morrer </w:t>
      </w:r>
      <w:r w:rsidR="002F40AC" w:rsidRPr="005911FC">
        <w:t>se encostar nos inimigos</w:t>
      </w:r>
      <w:r w:rsidR="001B7862" w:rsidRPr="005911FC">
        <w:t xml:space="preserve">, ou caso </w:t>
      </w:r>
      <w:r w:rsidR="00A53B91" w:rsidRPr="005911FC">
        <w:t>nenhuma dessas opções aconte</w:t>
      </w:r>
      <w:r w:rsidR="001B7862" w:rsidRPr="005911FC">
        <w:t>ça,</w:t>
      </w:r>
      <w:r w:rsidR="00A53B91" w:rsidRPr="005911FC">
        <w:t xml:space="preserve"> ele continua </w:t>
      </w:r>
      <w:r w:rsidR="002F40AC" w:rsidRPr="005911FC">
        <w:t>‘vivo’.</w:t>
      </w:r>
      <w:r w:rsidR="00836830" w:rsidRPr="005911FC">
        <w:t xml:space="preserve"> </w:t>
      </w:r>
      <w:r w:rsidR="00840581" w:rsidRPr="005911FC">
        <w:t xml:space="preserve">Uma vez que o ambiente do jogo é dinâmico, </w:t>
      </w:r>
      <w:r w:rsidR="00836830" w:rsidRPr="005911FC">
        <w:t xml:space="preserve">não </w:t>
      </w:r>
      <w:r w:rsidR="008C143A" w:rsidRPr="005911FC">
        <w:t>calculamos</w:t>
      </w:r>
      <w:r w:rsidR="00836830" w:rsidRPr="005911FC">
        <w:t xml:space="preserve"> </w:t>
      </w:r>
      <w:r w:rsidR="008C143A" w:rsidRPr="005911FC">
        <w:t xml:space="preserve">um </w:t>
      </w:r>
      <w:r w:rsidR="00836830" w:rsidRPr="005911FC">
        <w:t>passo</w:t>
      </w:r>
      <w:r w:rsidR="008C143A" w:rsidRPr="005911FC">
        <w:t xml:space="preserve"> de cada vez</w:t>
      </w:r>
      <w:r w:rsidR="00836830" w:rsidRPr="005911FC">
        <w:t xml:space="preserve">, </w:t>
      </w:r>
      <w:r w:rsidR="00840581" w:rsidRPr="005911FC">
        <w:t xml:space="preserve">temo que calcular </w:t>
      </w:r>
      <w:r w:rsidR="008C143A" w:rsidRPr="005911FC">
        <w:t>todas as possibilidades</w:t>
      </w:r>
      <w:r w:rsidR="00FE1731" w:rsidRPr="005911FC">
        <w:t xml:space="preserve"> antes</w:t>
      </w:r>
      <w:r w:rsidR="002369E7" w:rsidRPr="005911FC">
        <w:t>, para isso usamos a seguinte fórmula ‘Q(s,a) += discount * (reward(s,a) + max(Q(s’</w:t>
      </w:r>
      <w:r w:rsidR="004712B1" w:rsidRPr="005911FC">
        <w:t>)) – Q(s,a))’, onde s é o estado anterior e s’ é o estado atual.</w:t>
      </w:r>
    </w:p>
    <w:p w14:paraId="2420D0A3" w14:textId="60B05207" w:rsidR="00A827E0" w:rsidRPr="005911FC" w:rsidRDefault="00EF7D6E" w:rsidP="004E4CF8">
      <w:r w:rsidRPr="005911FC">
        <w:t>Com isso atingimos o problema</w:t>
      </w:r>
      <w:r w:rsidR="004712B1" w:rsidRPr="005911FC">
        <w:t xml:space="preserve"> </w:t>
      </w:r>
      <w:r w:rsidRPr="005911FC">
        <w:t>da exploração, ele consiste em descobrir qual é</w:t>
      </w:r>
      <w:r w:rsidR="00DE713C" w:rsidRPr="005911FC">
        <w:t xml:space="preserve"> a forma mais eficiente de explorar os possíveis estados</w:t>
      </w:r>
      <w:r w:rsidR="009C4510" w:rsidRPr="005911FC">
        <w:t xml:space="preserve">. Uma abordagem simples é sempre escolher </w:t>
      </w:r>
      <w:r w:rsidR="00F54F16" w:rsidRPr="005911FC">
        <w:t>a ação com a maior recompensa, porém isso pode ser muito inef</w:t>
      </w:r>
      <w:r w:rsidR="00026AE8" w:rsidRPr="005911FC">
        <w:t xml:space="preserve">iciente, pois pode ignorar atalhos ou possibilidades </w:t>
      </w:r>
      <w:r w:rsidR="00AA7050" w:rsidRPr="005911FC">
        <w:t>de caminhos por não estarem com os valores mais altos na hora da decisão.</w:t>
      </w:r>
      <w:r w:rsidR="00493DA7" w:rsidRPr="005911FC">
        <w:t xml:space="preserve"> Uma outra abordagem é inserir um termo épsilon, se um número aleatório </w:t>
      </w:r>
      <w:r w:rsidR="00E4649D" w:rsidRPr="005911FC">
        <w:t>for menor</w:t>
      </w:r>
      <w:r w:rsidR="00267830" w:rsidRPr="005911FC">
        <w:t xml:space="preserve">, </w:t>
      </w:r>
      <w:r w:rsidR="00E4649D" w:rsidRPr="005911FC">
        <w:t xml:space="preserve">não seguir </w:t>
      </w:r>
      <w:r w:rsidR="00AF4651" w:rsidRPr="005911FC">
        <w:t xml:space="preserve">o maior </w:t>
      </w:r>
      <w:r w:rsidR="00267830" w:rsidRPr="005911FC">
        <w:t>Q,</w:t>
      </w:r>
      <w:r w:rsidR="00AF4651" w:rsidRPr="005911FC">
        <w:t xml:space="preserve"> mas sim uma ação aleatória, dessa forma a </w:t>
      </w:r>
      <w:r w:rsidR="00E32599" w:rsidRPr="005911FC">
        <w:t>exploração</w:t>
      </w:r>
      <w:r w:rsidR="00AF4651" w:rsidRPr="005911FC">
        <w:t xml:space="preserve"> nunca acontece, porém </w:t>
      </w:r>
      <w:r w:rsidR="00E32599" w:rsidRPr="005911FC">
        <w:t>encontrar o valor de épsilon pode ser difícil.</w:t>
      </w:r>
    </w:p>
    <w:p w14:paraId="23498C2D" w14:textId="52C324A7" w:rsidR="00E32599" w:rsidRPr="005911FC" w:rsidRDefault="003A6D60" w:rsidP="004E4CF8">
      <w:r w:rsidRPr="005911FC">
        <w:t xml:space="preserve">Essa exploração tem </w:t>
      </w:r>
      <w:r w:rsidR="006F5061" w:rsidRPr="005911FC">
        <w:t xml:space="preserve">um termo técnico, </w:t>
      </w:r>
      <w:r w:rsidR="00AB49F7" w:rsidRPr="005911FC">
        <w:t>Processo de Decisão de Markov (Markov Decision Process - MDP), elas fornecem uma estrutura matemática para modelar a tomada de decisão em situações onde os resultados são parcialmente aleatórios e parcialmente controláveis pelo agente.</w:t>
      </w:r>
      <w:r w:rsidR="00F960FA" w:rsidRPr="005911FC">
        <w:t xml:space="preserve"> Elas são um processo estocástico</w:t>
      </w:r>
      <w:r w:rsidR="001E0D59" w:rsidRPr="005911FC">
        <w:t xml:space="preserve"> de controle em tempo discreto.</w:t>
      </w:r>
      <w:r w:rsidR="00EA49D3" w:rsidRPr="005911FC">
        <w:t xml:space="preserve"> Elas são uma forma matemática de descrever o que</w:t>
      </w:r>
      <w:r w:rsidR="00FA0F38" w:rsidRPr="005911FC">
        <w:t xml:space="preserve"> o algoritmo de ‘Q-learning’ faz.</w:t>
      </w:r>
    </w:p>
    <w:p w14:paraId="07E1413C" w14:textId="7FA31DA7" w:rsidR="00FA3801" w:rsidRPr="005911FC" w:rsidRDefault="00FA3801" w:rsidP="004E4CF8">
      <w:r w:rsidRPr="005911FC">
        <w:t xml:space="preserve">Programação dinâmica, é o método de </w:t>
      </w:r>
      <w:r w:rsidR="00AD7CB5" w:rsidRPr="005911FC">
        <w:t>resolver problemas complexos quebrando em uma coleção de subproblemas simples</w:t>
      </w:r>
      <w:r w:rsidR="003A0C22" w:rsidRPr="005911FC">
        <w:t>, resolvendo cada um desses subproblemas</w:t>
      </w:r>
      <w:r w:rsidR="00B77A30" w:rsidRPr="005911FC">
        <w:t xml:space="preserve"> e armazenando seus resultados. Da próxima vez que um</w:t>
      </w:r>
      <w:r w:rsidR="00504C2E" w:rsidRPr="005911FC">
        <w:t xml:space="preserve"> subproblema acontece, ao </w:t>
      </w:r>
      <w:r w:rsidR="0081114D" w:rsidRPr="005911FC">
        <w:t>invés</w:t>
      </w:r>
      <w:r w:rsidR="00504C2E" w:rsidRPr="005911FC">
        <w:t xml:space="preserve"> de recalcular tudo novamente, apenas olhamos </w:t>
      </w:r>
      <w:r w:rsidR="00425B73" w:rsidRPr="005911FC">
        <w:t xml:space="preserve">a solução computada, salvando tempo de computação em troca de um pouco de gasto com </w:t>
      </w:r>
      <w:r w:rsidR="00FA652E" w:rsidRPr="005911FC">
        <w:t>armazenamento.</w:t>
      </w:r>
    </w:p>
    <w:p w14:paraId="304F96FB" w14:textId="464175B7" w:rsidR="00A60861" w:rsidRPr="005911FC" w:rsidRDefault="0081114D" w:rsidP="00FB1CCE">
      <w:r w:rsidRPr="005911FC">
        <w:t xml:space="preserve">No caso do pac-man, </w:t>
      </w:r>
      <w:r w:rsidR="00BF3A2E" w:rsidRPr="005911FC">
        <w:t xml:space="preserve">para </w:t>
      </w:r>
      <w:r w:rsidR="00246E8D" w:rsidRPr="005911FC">
        <w:t>criar um pac-man inteligente, primeiro precisamos</w:t>
      </w:r>
      <w:r w:rsidR="005B6825" w:rsidRPr="005911FC">
        <w:t xml:space="preserve"> </w:t>
      </w:r>
      <w:r w:rsidR="004E007F" w:rsidRPr="005911FC">
        <w:t xml:space="preserve">explorar diferentes opções de forma </w:t>
      </w:r>
      <w:r w:rsidR="00D56D6E" w:rsidRPr="005911FC">
        <w:t>semi-</w:t>
      </w:r>
      <w:r w:rsidR="004E007F" w:rsidRPr="005911FC">
        <w:t>aleatória (aç</w:t>
      </w:r>
      <w:r w:rsidR="00D56D6E" w:rsidRPr="005911FC">
        <w:t>ões</w:t>
      </w:r>
      <w:r w:rsidR="004E007F" w:rsidRPr="005911FC">
        <w:t xml:space="preserve">), </w:t>
      </w:r>
      <w:r w:rsidR="00BF4182" w:rsidRPr="005911FC">
        <w:t>com diferentes condições (estados). Rastrear as recompensas e aprendizados associados a cada uma das opções</w:t>
      </w:r>
      <w:r w:rsidR="00B16D7E" w:rsidRPr="005911FC">
        <w:t xml:space="preserve"> (Q). Usar as informações armazenadas em futuras decisões.</w:t>
      </w:r>
    </w:p>
    <w:p w14:paraId="3A858ABB" w14:textId="77777777" w:rsidR="00671A38" w:rsidRPr="005911FC" w:rsidRDefault="00671A38" w:rsidP="00FB1CCE"/>
    <w:p w14:paraId="0729D984" w14:textId="77777777" w:rsidR="00671A38" w:rsidRPr="005911FC" w:rsidRDefault="00671A38" w:rsidP="00FB1CCE"/>
    <w:p w14:paraId="78928D5F" w14:textId="47BDB186" w:rsidR="00A60861" w:rsidRPr="005911FC" w:rsidRDefault="00295730" w:rsidP="00A60861">
      <w:pPr>
        <w:pStyle w:val="Ttulo3"/>
        <w:numPr>
          <w:ilvl w:val="1"/>
          <w:numId w:val="41"/>
        </w:numPr>
      </w:pPr>
      <w:r w:rsidRPr="005911FC">
        <w:lastRenderedPageBreak/>
        <w:t>Activity Reinforcement Learning &amp; Q-Learning with Gym</w:t>
      </w:r>
    </w:p>
    <w:p w14:paraId="1BAF6B6E" w14:textId="37753DCD" w:rsidR="00A60861" w:rsidRPr="005911FC" w:rsidRDefault="00CE49E6" w:rsidP="00041F31">
      <w:r w:rsidRPr="005911FC">
        <w:t xml:space="preserve">Para praticar </w:t>
      </w:r>
      <w:r w:rsidR="00143B4B" w:rsidRPr="005911FC">
        <w:t>o aprendizado do algoritmos Q-learning, vamos explorar a biblioteca ‘gym’ nela conseguimos simula a seguinte situação, um táxi autônomo</w:t>
      </w:r>
      <w:r w:rsidR="006650FE" w:rsidRPr="005911FC">
        <w:t xml:space="preserve"> </w:t>
      </w:r>
      <w:r w:rsidR="00FE114D" w:rsidRPr="005911FC">
        <w:t>que precisa</w:t>
      </w:r>
      <w:r w:rsidR="00613D76" w:rsidRPr="005911FC">
        <w:t xml:space="preserve"> buscar passageiros em um local e entregar em outro local.</w:t>
      </w:r>
    </w:p>
    <w:p w14:paraId="46ABDFD8" w14:textId="440A72AB" w:rsidR="000C3D1D" w:rsidRPr="005911FC" w:rsidRDefault="000C3D1D" w:rsidP="000C3D1D">
      <w:pPr>
        <w:ind w:firstLine="0"/>
        <w:jc w:val="center"/>
      </w:pPr>
      <w:r w:rsidRPr="005911FC">
        <w:t>FIGURA 11 – TÁXI AUTÔNOMO</w:t>
      </w:r>
    </w:p>
    <w:p w14:paraId="2CF9878C" w14:textId="4E670F42" w:rsidR="000C3D1D" w:rsidRPr="005911FC" w:rsidRDefault="000C3D1D" w:rsidP="000C3D1D">
      <w:pPr>
        <w:ind w:firstLine="0"/>
        <w:rPr>
          <w:sz w:val="20"/>
          <w:szCs w:val="18"/>
        </w:rPr>
      </w:pPr>
      <w:r w:rsidRPr="005911FC">
        <w:rPr>
          <w:noProof/>
        </w:rPr>
        <w:drawing>
          <wp:inline distT="0" distB="0" distL="0" distR="0" wp14:anchorId="1EE6D6E4" wp14:editId="3C36CCB2">
            <wp:extent cx="5791518" cy="3994150"/>
            <wp:effectExtent l="0" t="0" r="0" b="6350"/>
            <wp:docPr id="11755314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31400" name=""/>
                    <pic:cNvPicPr/>
                  </pic:nvPicPr>
                  <pic:blipFill>
                    <a:blip r:embed="rId16"/>
                    <a:stretch>
                      <a:fillRect/>
                    </a:stretch>
                  </pic:blipFill>
                  <pic:spPr>
                    <a:xfrm>
                      <a:off x="0" y="0"/>
                      <a:ext cx="5795878" cy="3997157"/>
                    </a:xfrm>
                    <a:prstGeom prst="rect">
                      <a:avLst/>
                    </a:prstGeom>
                  </pic:spPr>
                </pic:pic>
              </a:graphicData>
            </a:graphic>
          </wp:inline>
        </w:drawing>
      </w:r>
      <w:r w:rsidRPr="005911FC">
        <w:rPr>
          <w:sz w:val="20"/>
          <w:szCs w:val="18"/>
        </w:rPr>
        <w:t>Elaborado pelo próprio autor, 2025.</w:t>
      </w:r>
    </w:p>
    <w:p w14:paraId="2801D908" w14:textId="647F7504" w:rsidR="000C3D1D" w:rsidRPr="005911FC" w:rsidRDefault="00A30069" w:rsidP="003E2D57">
      <w:r w:rsidRPr="005911FC">
        <w:t>Nesse caso, os pontos, amarelo, vermelho</w:t>
      </w:r>
      <w:r w:rsidR="00FE7923" w:rsidRPr="005911FC">
        <w:t xml:space="preserve">, </w:t>
      </w:r>
      <w:r w:rsidRPr="005911FC">
        <w:t xml:space="preserve">verde </w:t>
      </w:r>
      <w:r w:rsidR="00FE7923" w:rsidRPr="005911FC">
        <w:t xml:space="preserve">e azul </w:t>
      </w:r>
      <w:r w:rsidRPr="005911FC">
        <w:t xml:space="preserve">são onde pode haver ‘pessoas’ que o táxi precisa buscar </w:t>
      </w:r>
      <w:r w:rsidR="00FE7923" w:rsidRPr="005911FC">
        <w:t>ou locais que ele precisa deixar uma pessoa.</w:t>
      </w:r>
      <w:r w:rsidR="00ED1BF9" w:rsidRPr="005911FC">
        <w:t xml:space="preserve"> A quantidade de possibilidade é calculada através do grid</w:t>
      </w:r>
      <w:r w:rsidR="00D92323" w:rsidRPr="005911FC">
        <w:t xml:space="preserve"> de 5x5</w:t>
      </w:r>
      <w:r w:rsidR="000E7285" w:rsidRPr="005911FC">
        <w:t>, 4 possibilidades de destino e 5 de passageiros (4 nos pontos e 1 dentro do táxi)</w:t>
      </w:r>
      <w:r w:rsidR="000918E7" w:rsidRPr="005911FC">
        <w:t>, calculando, 5x5x</w:t>
      </w:r>
      <w:r w:rsidR="003B34A4" w:rsidRPr="005911FC">
        <w:t>4x5 = 500 possibilidades.</w:t>
      </w:r>
    </w:p>
    <w:p w14:paraId="3F043EEE" w14:textId="70935650" w:rsidR="003B34A4" w:rsidRPr="005911FC" w:rsidRDefault="008D0E6B" w:rsidP="003E2D57">
      <w:r w:rsidRPr="005911FC">
        <w:t xml:space="preserve">Para cada estado temos 6 posiveis ações, mover entre 4 direções, </w:t>
      </w:r>
      <w:r w:rsidR="00133DA4" w:rsidRPr="005911FC">
        <w:t xml:space="preserve">pegar um passageiro ou deixar um passageiro. O </w:t>
      </w:r>
      <w:r w:rsidR="00F87A54" w:rsidRPr="005911FC">
        <w:t>Q</w:t>
      </w:r>
      <w:r w:rsidR="00133DA4" w:rsidRPr="005911FC">
        <w:t xml:space="preserve">-learning, vai ter as seguintes </w:t>
      </w:r>
      <w:r w:rsidR="00F87A54" w:rsidRPr="005911FC">
        <w:t xml:space="preserve">opções deixar o passageiro no local correto (20 pontos), </w:t>
      </w:r>
      <w:r w:rsidR="00EE2E17" w:rsidRPr="005911FC">
        <w:t xml:space="preserve">cada movimento com um passageiro dentro (-1 pontos) e </w:t>
      </w:r>
      <w:r w:rsidR="007C1BF2" w:rsidRPr="005911FC">
        <w:t>buscar ou entregar em local incorreto (-10 pontos). Além disso, movimentos através da parede são ilegais.</w:t>
      </w:r>
    </w:p>
    <w:p w14:paraId="5C9F3039" w14:textId="6D8CF536" w:rsidR="00DA7FAC" w:rsidRPr="005911FC" w:rsidRDefault="00DA7FAC" w:rsidP="003E2D57">
      <w:r w:rsidRPr="005911FC">
        <w:lastRenderedPageBreak/>
        <w:t>Primeiro vamos definir a localização do táxi (2,3). O passageiro estará no ponto 2 e o destino no ponto 0. Após isso, imprimimos a lista de possíveis ações (5), ela é composta de 4 valores, a probabilidade de escolher uma opção, o próximo estado resultado daquela ação, a recompensa dessa ação e o indicativo de sucesso para deixar o passageiro.</w:t>
      </w:r>
    </w:p>
    <w:p w14:paraId="1F98CCE4" w14:textId="3A1C7698" w:rsidR="005923FA" w:rsidRPr="005911FC" w:rsidRDefault="005923FA" w:rsidP="005923FA">
      <w:pPr>
        <w:ind w:firstLine="0"/>
        <w:jc w:val="center"/>
      </w:pPr>
      <w:r w:rsidRPr="005911FC">
        <w:t>FIGURA 12 – TÁXI AUTÔNOMO</w:t>
      </w:r>
    </w:p>
    <w:p w14:paraId="63792C60" w14:textId="05139367" w:rsidR="00F57467" w:rsidRPr="005911FC" w:rsidRDefault="00F57467" w:rsidP="005923FA">
      <w:pPr>
        <w:ind w:firstLine="0"/>
        <w:rPr>
          <w:sz w:val="20"/>
          <w:szCs w:val="18"/>
        </w:rPr>
      </w:pPr>
      <w:r w:rsidRPr="005911FC">
        <w:rPr>
          <w:noProof/>
        </w:rPr>
        <w:drawing>
          <wp:inline distT="0" distB="0" distL="0" distR="0" wp14:anchorId="39B61686" wp14:editId="400E2398">
            <wp:extent cx="5400040" cy="1399540"/>
            <wp:effectExtent l="19050" t="19050" r="10160" b="10160"/>
            <wp:docPr id="1348944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4367" name=""/>
                    <pic:cNvPicPr/>
                  </pic:nvPicPr>
                  <pic:blipFill>
                    <a:blip r:embed="rId17"/>
                    <a:stretch>
                      <a:fillRect/>
                    </a:stretch>
                  </pic:blipFill>
                  <pic:spPr>
                    <a:xfrm>
                      <a:off x="0" y="0"/>
                      <a:ext cx="5400040" cy="1399540"/>
                    </a:xfrm>
                    <a:prstGeom prst="rect">
                      <a:avLst/>
                    </a:prstGeom>
                    <a:ln>
                      <a:solidFill>
                        <a:schemeClr val="tx1"/>
                      </a:solidFill>
                    </a:ln>
                  </pic:spPr>
                </pic:pic>
              </a:graphicData>
            </a:graphic>
          </wp:inline>
        </w:drawing>
      </w:r>
      <w:r w:rsidR="00475ED7" w:rsidRPr="005911FC">
        <w:rPr>
          <w:sz w:val="20"/>
          <w:szCs w:val="18"/>
        </w:rPr>
        <w:t xml:space="preserve"> Elaborado pelo próprio autor, 2025.</w:t>
      </w:r>
    </w:p>
    <w:p w14:paraId="2FD44F2B" w14:textId="12DE9CA8" w:rsidR="000C3D1D" w:rsidRPr="005911FC" w:rsidRDefault="00AE3A18" w:rsidP="006C3EE5">
      <w:r w:rsidRPr="005911FC">
        <w:t xml:space="preserve">Precisamos agora treinar o modelo, </w:t>
      </w:r>
      <w:r w:rsidR="001979C9" w:rsidRPr="005911FC">
        <w:t xml:space="preserve">para isso </w:t>
      </w:r>
      <w:r w:rsidR="00E47DC5" w:rsidRPr="005911FC">
        <w:t>definimos uma taxa de aprendizado</w:t>
      </w:r>
      <w:r w:rsidR="001979C9" w:rsidRPr="005911FC">
        <w:t xml:space="preserve"> (0,1)</w:t>
      </w:r>
      <w:r w:rsidR="0094496E" w:rsidRPr="005911FC">
        <w:t>,</w:t>
      </w:r>
      <w:r w:rsidR="007C1539" w:rsidRPr="005911FC">
        <w:t xml:space="preserve"> um fator de desconto</w:t>
      </w:r>
      <w:r w:rsidR="001979C9" w:rsidRPr="005911FC">
        <w:t xml:space="preserve"> (0,</w:t>
      </w:r>
      <w:r w:rsidR="006C3EE5" w:rsidRPr="005911FC">
        <w:t>6</w:t>
      </w:r>
      <w:r w:rsidR="001979C9" w:rsidRPr="005911FC">
        <w:t>)</w:t>
      </w:r>
      <w:r w:rsidR="007C1539" w:rsidRPr="005911FC">
        <w:t>, fator de exploração</w:t>
      </w:r>
      <w:r w:rsidR="001979C9" w:rsidRPr="005911FC">
        <w:t xml:space="preserve"> (0,1)</w:t>
      </w:r>
      <w:r w:rsidR="007C1539" w:rsidRPr="005911FC">
        <w:t xml:space="preserve"> </w:t>
      </w:r>
      <w:r w:rsidR="001979C9" w:rsidRPr="005911FC">
        <w:t>e a quantidade de épocas de treinamento (10000)</w:t>
      </w:r>
      <w:r w:rsidR="006C3EE5" w:rsidRPr="005911FC">
        <w:t>. Com isso podemos rodar nossa simulação e ver nosso modelo autônomo de taxi funcionar.</w:t>
      </w:r>
    </w:p>
    <w:p w14:paraId="0D5B739C" w14:textId="71B72DB6" w:rsidR="00A60861" w:rsidRPr="005911FC" w:rsidRDefault="00B5617A" w:rsidP="00A60861">
      <w:pPr>
        <w:pStyle w:val="Ttulo3"/>
        <w:numPr>
          <w:ilvl w:val="1"/>
          <w:numId w:val="41"/>
        </w:numPr>
      </w:pPr>
      <w:r w:rsidRPr="005911FC">
        <w:t>Understanding a Confusion Matrix</w:t>
      </w:r>
    </w:p>
    <w:p w14:paraId="4B02E882" w14:textId="6550E7E2" w:rsidR="00011E09" w:rsidRPr="005911FC" w:rsidRDefault="00CA6F7D" w:rsidP="00FF1391">
      <w:r w:rsidRPr="005911FC">
        <w:t>Uma matriz de confusão</w:t>
      </w:r>
      <w:r w:rsidR="0074377E" w:rsidRPr="005911FC">
        <w:t xml:space="preserve"> surge pois nem sempre </w:t>
      </w:r>
      <w:r w:rsidR="00E375FC" w:rsidRPr="005911FC">
        <w:t xml:space="preserve">a </w:t>
      </w:r>
      <w:r w:rsidR="0074377E" w:rsidRPr="005911FC">
        <w:t>acurácia conta toda a</w:t>
      </w:r>
      <w:r w:rsidR="00E375FC" w:rsidRPr="005911FC">
        <w:t xml:space="preserve"> ‘história’. Em um teste </w:t>
      </w:r>
      <w:r w:rsidR="00A349AB" w:rsidRPr="005911FC">
        <w:t xml:space="preserve">para doenças raras </w:t>
      </w:r>
      <w:r w:rsidR="00E375FC" w:rsidRPr="005911FC">
        <w:t xml:space="preserve">que </w:t>
      </w:r>
      <w:r w:rsidR="00A349AB" w:rsidRPr="005911FC">
        <w:t>possua acurácia de</w:t>
      </w:r>
      <w:r w:rsidR="00E375FC" w:rsidRPr="005911FC">
        <w:t xml:space="preserve"> 99,9%</w:t>
      </w:r>
      <w:r w:rsidR="00FE6D0D" w:rsidRPr="005911FC">
        <w:t>, conseguiu isso ao ‘advinhar’ ‘não’ a maior</w:t>
      </w:r>
      <w:r w:rsidR="00011E09" w:rsidRPr="005911FC">
        <w:t xml:space="preserve"> parte das vezes em que foi testado</w:t>
      </w:r>
      <w:r w:rsidR="00FF1391" w:rsidRPr="005911FC">
        <w:t xml:space="preserve">. Isso implica que precisamos entender verdadeiros/falsos </w:t>
      </w:r>
      <w:r w:rsidR="00314013" w:rsidRPr="005911FC">
        <w:t>positivos e negativos. Uma matriz de confusão consegue nos mostrar isso.</w:t>
      </w:r>
    </w:p>
    <w:p w14:paraId="6F4A47B1" w14:textId="7E6C5B34" w:rsidR="002A732F" w:rsidRPr="005911FC" w:rsidRDefault="002A732F" w:rsidP="002A732F">
      <w:pPr>
        <w:jc w:val="center"/>
      </w:pPr>
      <w:r w:rsidRPr="005911FC">
        <w:t>FIGURA 13 - MATRIZ DE CONFUSÃO</w:t>
      </w:r>
    </w:p>
    <w:tbl>
      <w:tblPr>
        <w:tblStyle w:val="Tabelacomgrade"/>
        <w:tblW w:w="0" w:type="auto"/>
        <w:tblLook w:val="04A0" w:firstRow="1" w:lastRow="0" w:firstColumn="1" w:lastColumn="0" w:noHBand="0" w:noVBand="1"/>
      </w:tblPr>
      <w:tblGrid>
        <w:gridCol w:w="2831"/>
        <w:gridCol w:w="2831"/>
        <w:gridCol w:w="2832"/>
      </w:tblGrid>
      <w:tr w:rsidR="002A732F" w:rsidRPr="005911FC" w14:paraId="042CFB40" w14:textId="77777777" w:rsidTr="002A732F">
        <w:tc>
          <w:tcPr>
            <w:tcW w:w="2831" w:type="dxa"/>
          </w:tcPr>
          <w:p w14:paraId="0B08596D" w14:textId="77777777" w:rsidR="002A732F" w:rsidRPr="005911FC" w:rsidRDefault="002A732F" w:rsidP="00FF1391">
            <w:pPr>
              <w:ind w:firstLine="0"/>
            </w:pPr>
          </w:p>
        </w:tc>
        <w:tc>
          <w:tcPr>
            <w:tcW w:w="2831" w:type="dxa"/>
          </w:tcPr>
          <w:p w14:paraId="5A5B633E" w14:textId="454D1FE6" w:rsidR="002A732F" w:rsidRPr="005911FC" w:rsidRDefault="005F5174" w:rsidP="00FF1391">
            <w:pPr>
              <w:ind w:firstLine="0"/>
            </w:pPr>
            <w:r w:rsidRPr="005911FC">
              <w:t xml:space="preserve">Resultado </w:t>
            </w:r>
            <w:r w:rsidR="008D3665" w:rsidRPr="005911FC">
              <w:t>Sim</w:t>
            </w:r>
          </w:p>
        </w:tc>
        <w:tc>
          <w:tcPr>
            <w:tcW w:w="2832" w:type="dxa"/>
          </w:tcPr>
          <w:p w14:paraId="7EFB27A6" w14:textId="2AA7BF39" w:rsidR="002A732F" w:rsidRPr="005911FC" w:rsidRDefault="005F5174" w:rsidP="00FF1391">
            <w:pPr>
              <w:ind w:firstLine="0"/>
            </w:pPr>
            <w:r w:rsidRPr="005911FC">
              <w:t xml:space="preserve">Resultado </w:t>
            </w:r>
            <w:r w:rsidR="008D3665" w:rsidRPr="005911FC">
              <w:t>Não</w:t>
            </w:r>
          </w:p>
        </w:tc>
      </w:tr>
      <w:tr w:rsidR="002A732F" w:rsidRPr="005911FC" w14:paraId="723E1329" w14:textId="77777777" w:rsidTr="002A732F">
        <w:tc>
          <w:tcPr>
            <w:tcW w:w="2831" w:type="dxa"/>
          </w:tcPr>
          <w:p w14:paraId="4CAF881D" w14:textId="3D570DA2" w:rsidR="002A732F" w:rsidRPr="005911FC" w:rsidRDefault="008D3665" w:rsidP="00FF1391">
            <w:pPr>
              <w:ind w:firstLine="0"/>
            </w:pPr>
            <w:r w:rsidRPr="005911FC">
              <w:t>Predito Sim</w:t>
            </w:r>
          </w:p>
        </w:tc>
        <w:tc>
          <w:tcPr>
            <w:tcW w:w="2831" w:type="dxa"/>
          </w:tcPr>
          <w:p w14:paraId="05058D6A" w14:textId="2CA7B83D" w:rsidR="002A732F" w:rsidRPr="005911FC" w:rsidRDefault="008D3665" w:rsidP="00FF1391">
            <w:pPr>
              <w:ind w:firstLine="0"/>
            </w:pPr>
            <w:r w:rsidRPr="005911FC">
              <w:t>Verdadeiro Positivo</w:t>
            </w:r>
          </w:p>
        </w:tc>
        <w:tc>
          <w:tcPr>
            <w:tcW w:w="2832" w:type="dxa"/>
          </w:tcPr>
          <w:p w14:paraId="410EDCEC" w14:textId="72637AF7" w:rsidR="002A732F" w:rsidRPr="005911FC" w:rsidRDefault="009F6096" w:rsidP="00FF1391">
            <w:pPr>
              <w:ind w:firstLine="0"/>
            </w:pPr>
            <w:r w:rsidRPr="005911FC">
              <w:t>Falso Positivo</w:t>
            </w:r>
          </w:p>
        </w:tc>
      </w:tr>
      <w:tr w:rsidR="002A732F" w:rsidRPr="005911FC" w14:paraId="2BEDAAF1" w14:textId="77777777" w:rsidTr="002A732F">
        <w:tc>
          <w:tcPr>
            <w:tcW w:w="2831" w:type="dxa"/>
          </w:tcPr>
          <w:p w14:paraId="52720C65" w14:textId="11F974BF" w:rsidR="002A732F" w:rsidRPr="005911FC" w:rsidRDefault="008D3665" w:rsidP="00FF1391">
            <w:pPr>
              <w:ind w:firstLine="0"/>
            </w:pPr>
            <w:r w:rsidRPr="005911FC">
              <w:t>Predito Não</w:t>
            </w:r>
          </w:p>
        </w:tc>
        <w:tc>
          <w:tcPr>
            <w:tcW w:w="2831" w:type="dxa"/>
          </w:tcPr>
          <w:p w14:paraId="7C526C4F" w14:textId="6F3A8D1D" w:rsidR="002A732F" w:rsidRPr="005911FC" w:rsidRDefault="009F6096" w:rsidP="00FF1391">
            <w:pPr>
              <w:ind w:firstLine="0"/>
            </w:pPr>
            <w:r w:rsidRPr="005911FC">
              <w:t>Falso Negativo</w:t>
            </w:r>
          </w:p>
        </w:tc>
        <w:tc>
          <w:tcPr>
            <w:tcW w:w="2832" w:type="dxa"/>
          </w:tcPr>
          <w:p w14:paraId="011208F1" w14:textId="1F34B40D" w:rsidR="002A732F" w:rsidRPr="005911FC" w:rsidRDefault="009F6096" w:rsidP="00FF1391">
            <w:pPr>
              <w:ind w:firstLine="0"/>
            </w:pPr>
            <w:r w:rsidRPr="005911FC">
              <w:t>Verdadeiro Negativo</w:t>
            </w:r>
          </w:p>
        </w:tc>
      </w:tr>
    </w:tbl>
    <w:p w14:paraId="4AB6D5A2" w14:textId="3473F2BD" w:rsidR="009E13C3" w:rsidRPr="005911FC" w:rsidRDefault="009F6096" w:rsidP="009F6096">
      <w:pPr>
        <w:ind w:firstLine="0"/>
        <w:rPr>
          <w:sz w:val="20"/>
          <w:szCs w:val="18"/>
        </w:rPr>
      </w:pPr>
      <w:r w:rsidRPr="005911FC">
        <w:rPr>
          <w:sz w:val="20"/>
          <w:szCs w:val="18"/>
        </w:rPr>
        <w:t>Elaborado pelo próprio autor, 2025.</w:t>
      </w:r>
    </w:p>
    <w:p w14:paraId="2E324C28" w14:textId="32108534" w:rsidR="00432825" w:rsidRPr="005911FC" w:rsidRDefault="00F0483B" w:rsidP="003532EF">
      <w:r w:rsidRPr="005911FC">
        <w:t xml:space="preserve">Se o resultado de um teste for ‘sim’ e o valor predito for ‘sim’ então é um ‘verdadeiro positivo’, se </w:t>
      </w:r>
      <w:r w:rsidR="009B64B8" w:rsidRPr="005911FC">
        <w:t xml:space="preserve">o valor predito for ‘não’ então será um ‘falso negativo’. O mesmo </w:t>
      </w:r>
      <w:r w:rsidR="009B64B8" w:rsidRPr="005911FC">
        <w:lastRenderedPageBreak/>
        <w:t>vale para o contrário, se o resultado de um teste for ‘não’</w:t>
      </w:r>
      <w:r w:rsidR="00432825" w:rsidRPr="005911FC">
        <w:t xml:space="preserve"> e o valor predito for ‘sim’</w:t>
      </w:r>
      <w:r w:rsidR="0090367A" w:rsidRPr="005911FC">
        <w:t xml:space="preserve"> então será um ‘falso positivo’, se o valor predito for ‘não’ então será um ‘verdadeiro negativo’.</w:t>
      </w:r>
    </w:p>
    <w:p w14:paraId="71F5F9D9" w14:textId="4D5ECEB8" w:rsidR="00A60861" w:rsidRPr="005911FC" w:rsidRDefault="00B5617A" w:rsidP="00A60861">
      <w:pPr>
        <w:pStyle w:val="Ttulo3"/>
        <w:numPr>
          <w:ilvl w:val="1"/>
          <w:numId w:val="41"/>
        </w:numPr>
      </w:pPr>
      <w:r w:rsidRPr="005911FC">
        <w:t>Measuring Classifiers (Precision, Recall, F1, ROC, AUC)</w:t>
      </w:r>
    </w:p>
    <w:p w14:paraId="0CC2A8C8" w14:textId="77777777" w:rsidR="004E1CBA" w:rsidRPr="005911FC" w:rsidRDefault="00BC2E42" w:rsidP="00183604">
      <w:r w:rsidRPr="005911FC">
        <w:t xml:space="preserve">Baseado em nossa </w:t>
      </w:r>
      <w:r w:rsidR="00474852" w:rsidRPr="005911FC">
        <w:t xml:space="preserve">matriz de confusão, nós temos alguns indicadores que conseguimos medir, </w:t>
      </w:r>
      <w:r w:rsidR="003A6F00" w:rsidRPr="005911FC">
        <w:t>o primeiro que vamos abordar é o ‘Recall</w:t>
      </w:r>
      <w:r w:rsidR="000D3A98" w:rsidRPr="005911FC">
        <w:t>’, é composto d</w:t>
      </w:r>
      <w:r w:rsidR="00C946AE" w:rsidRPr="005911FC">
        <w:t>a seguinte equação</w:t>
      </w:r>
      <w:r w:rsidR="00FD522A" w:rsidRPr="005911FC">
        <w:t>:</w:t>
      </w:r>
    </w:p>
    <w:p w14:paraId="0FF924E8" w14:textId="38360DF8" w:rsidR="00FD522A" w:rsidRPr="005911FC" w:rsidRDefault="00FD522A" w:rsidP="004E1CBA">
      <w:pPr>
        <w:ind w:left="707"/>
        <w:rPr>
          <w:rFonts w:eastAsiaTheme="minorEastAsia"/>
        </w:rPr>
      </w:pPr>
      <w:r w:rsidRPr="005911FC">
        <w:t xml:space="preserve"> </w:t>
      </w:r>
      <m:oMath>
        <m:f>
          <m:fPr>
            <m:ctrlPr>
              <w:rPr>
                <w:rFonts w:ascii="Cambria Math" w:hAnsi="Cambria Math"/>
                <w:i/>
              </w:rPr>
            </m:ctrlPr>
          </m:fPr>
          <m:num>
            <m:r>
              <w:rPr>
                <w:rFonts w:ascii="Cambria Math" w:hAnsi="Cambria Math"/>
              </w:rPr>
              <m:t>Verdadeiros positivos</m:t>
            </m:r>
          </m:num>
          <m:den>
            <m:r>
              <w:rPr>
                <w:rFonts w:ascii="Cambria Math" w:hAnsi="Cambria Math"/>
              </w:rPr>
              <m:t xml:space="preserve">Verdadeiros positivos + </m:t>
            </m:r>
            <m:r>
              <m:rPr>
                <m:sty m:val="p"/>
              </m:rPr>
              <w:rPr>
                <w:rFonts w:ascii="Cambria Math" w:hAnsi="Cambria Math"/>
              </w:rPr>
              <m:t>falsos negativos</m:t>
            </m:r>
            <m:r>
              <w:rPr>
                <w:rFonts w:ascii="Cambria Math" w:hAnsi="Cambria Math"/>
              </w:rPr>
              <m:t xml:space="preserve"> </m:t>
            </m:r>
          </m:den>
        </m:f>
      </m:oMath>
    </w:p>
    <w:p w14:paraId="618B12F0" w14:textId="6EC0422A" w:rsidR="004E1CBA" w:rsidRPr="005911FC" w:rsidRDefault="00C14DF7" w:rsidP="00183604">
      <w:r w:rsidRPr="005911FC">
        <w:t>Ele possui outros nomes como ‘aka sensitive’, ‘</w:t>
      </w:r>
      <w:r w:rsidR="00194AFC" w:rsidRPr="005911FC">
        <w:t>t</w:t>
      </w:r>
      <w:r w:rsidRPr="005911FC">
        <w:t xml:space="preserve">rue positive rate’ e ‘completeness’. </w:t>
      </w:r>
      <w:r w:rsidR="00A813AD" w:rsidRPr="005911FC">
        <w:t xml:space="preserve">Esse indicador é muito bom para quando se importa muito com </w:t>
      </w:r>
      <w:r w:rsidR="00EB16B6" w:rsidRPr="005911FC">
        <w:t>falsos negativos</w:t>
      </w:r>
      <w:r w:rsidR="00194AFC" w:rsidRPr="005911FC">
        <w:t xml:space="preserve"> (exemplo, detecção de fraude).</w:t>
      </w:r>
    </w:p>
    <w:p w14:paraId="5EF42DC2" w14:textId="27D450E0" w:rsidR="006E5692" w:rsidRPr="005911FC" w:rsidRDefault="006E5692" w:rsidP="006E5692">
      <w:pPr>
        <w:jc w:val="center"/>
      </w:pPr>
      <w:r w:rsidRPr="005911FC">
        <w:t>FIGURA 13 – DETECÇÃO DE FRAUDE</w:t>
      </w:r>
    </w:p>
    <w:tbl>
      <w:tblPr>
        <w:tblStyle w:val="Tabelacomgrade"/>
        <w:tblW w:w="0" w:type="auto"/>
        <w:tblLook w:val="04A0" w:firstRow="1" w:lastRow="0" w:firstColumn="1" w:lastColumn="0" w:noHBand="0" w:noVBand="1"/>
      </w:tblPr>
      <w:tblGrid>
        <w:gridCol w:w="2831"/>
        <w:gridCol w:w="2831"/>
        <w:gridCol w:w="2832"/>
      </w:tblGrid>
      <w:tr w:rsidR="006E5692" w:rsidRPr="005911FC" w14:paraId="3DF63E5C" w14:textId="77777777" w:rsidTr="006E5692">
        <w:tc>
          <w:tcPr>
            <w:tcW w:w="2831" w:type="dxa"/>
          </w:tcPr>
          <w:p w14:paraId="26A21241" w14:textId="77777777" w:rsidR="006E5692" w:rsidRPr="005911FC" w:rsidRDefault="006E5692" w:rsidP="00183604">
            <w:pPr>
              <w:ind w:firstLine="0"/>
            </w:pPr>
          </w:p>
        </w:tc>
        <w:tc>
          <w:tcPr>
            <w:tcW w:w="2831" w:type="dxa"/>
          </w:tcPr>
          <w:p w14:paraId="32A303B5" w14:textId="518CB589" w:rsidR="006E5692" w:rsidRPr="005911FC" w:rsidRDefault="006E5692" w:rsidP="00183604">
            <w:pPr>
              <w:ind w:firstLine="0"/>
            </w:pPr>
            <w:r w:rsidRPr="005911FC">
              <w:t>Fraude</w:t>
            </w:r>
          </w:p>
        </w:tc>
        <w:tc>
          <w:tcPr>
            <w:tcW w:w="2832" w:type="dxa"/>
          </w:tcPr>
          <w:p w14:paraId="32D20428" w14:textId="6F22F165" w:rsidR="006E5692" w:rsidRPr="005911FC" w:rsidRDefault="006E5692" w:rsidP="00183604">
            <w:pPr>
              <w:ind w:firstLine="0"/>
            </w:pPr>
            <w:r w:rsidRPr="005911FC">
              <w:t>Não é fraude</w:t>
            </w:r>
          </w:p>
        </w:tc>
      </w:tr>
      <w:tr w:rsidR="006E5692" w:rsidRPr="005911FC" w14:paraId="1B058F42" w14:textId="77777777" w:rsidTr="006E5692">
        <w:tc>
          <w:tcPr>
            <w:tcW w:w="2831" w:type="dxa"/>
          </w:tcPr>
          <w:p w14:paraId="2AC3225E" w14:textId="63A49B04" w:rsidR="006E5692" w:rsidRPr="005911FC" w:rsidRDefault="00A2508C" w:rsidP="00183604">
            <w:pPr>
              <w:ind w:firstLine="0"/>
            </w:pPr>
            <w:r w:rsidRPr="005911FC">
              <w:t>Predito ‘É fraude’</w:t>
            </w:r>
          </w:p>
        </w:tc>
        <w:tc>
          <w:tcPr>
            <w:tcW w:w="2831" w:type="dxa"/>
          </w:tcPr>
          <w:p w14:paraId="1B0A4CEA" w14:textId="1868476F" w:rsidR="006E5692" w:rsidRPr="005911FC" w:rsidRDefault="00CA6FD1" w:rsidP="00183604">
            <w:pPr>
              <w:ind w:firstLine="0"/>
            </w:pPr>
            <w:r w:rsidRPr="005911FC">
              <w:t>5</w:t>
            </w:r>
          </w:p>
        </w:tc>
        <w:tc>
          <w:tcPr>
            <w:tcW w:w="2832" w:type="dxa"/>
          </w:tcPr>
          <w:p w14:paraId="75355B89" w14:textId="6DCD94E0" w:rsidR="006E5692" w:rsidRPr="005911FC" w:rsidRDefault="00CA6FD1" w:rsidP="00183604">
            <w:pPr>
              <w:ind w:firstLine="0"/>
            </w:pPr>
            <w:r w:rsidRPr="005911FC">
              <w:t>20</w:t>
            </w:r>
          </w:p>
        </w:tc>
      </w:tr>
      <w:tr w:rsidR="006E5692" w:rsidRPr="005911FC" w14:paraId="788C17F9" w14:textId="77777777" w:rsidTr="006E5692">
        <w:tc>
          <w:tcPr>
            <w:tcW w:w="2831" w:type="dxa"/>
          </w:tcPr>
          <w:p w14:paraId="3F558D73" w14:textId="56FA658F" w:rsidR="006E5692" w:rsidRPr="005911FC" w:rsidRDefault="00CA6FD1" w:rsidP="00183604">
            <w:pPr>
              <w:ind w:firstLine="0"/>
            </w:pPr>
            <w:r w:rsidRPr="005911FC">
              <w:t xml:space="preserve">Predito </w:t>
            </w:r>
            <w:r w:rsidR="00A2508C" w:rsidRPr="005911FC">
              <w:t>‘Não é fraude’</w:t>
            </w:r>
          </w:p>
        </w:tc>
        <w:tc>
          <w:tcPr>
            <w:tcW w:w="2831" w:type="dxa"/>
          </w:tcPr>
          <w:p w14:paraId="502050A4" w14:textId="5826FEA7" w:rsidR="006E5692" w:rsidRPr="005911FC" w:rsidRDefault="00CA6FD1" w:rsidP="00183604">
            <w:pPr>
              <w:ind w:firstLine="0"/>
            </w:pPr>
            <w:r w:rsidRPr="005911FC">
              <w:t>10</w:t>
            </w:r>
          </w:p>
        </w:tc>
        <w:tc>
          <w:tcPr>
            <w:tcW w:w="2832" w:type="dxa"/>
          </w:tcPr>
          <w:p w14:paraId="02C27195" w14:textId="571B0D97" w:rsidR="006E5692" w:rsidRPr="005911FC" w:rsidRDefault="00CA6FD1" w:rsidP="00183604">
            <w:pPr>
              <w:ind w:firstLine="0"/>
            </w:pPr>
            <w:r w:rsidRPr="005911FC">
              <w:t>100</w:t>
            </w:r>
          </w:p>
        </w:tc>
      </w:tr>
    </w:tbl>
    <w:p w14:paraId="5C526306" w14:textId="77777777" w:rsidR="005251CF" w:rsidRPr="005911FC" w:rsidRDefault="00A2508C" w:rsidP="00A2508C">
      <w:pPr>
        <w:ind w:firstLine="0"/>
        <w:rPr>
          <w:sz w:val="20"/>
          <w:szCs w:val="18"/>
        </w:rPr>
      </w:pPr>
      <w:r w:rsidRPr="005911FC">
        <w:rPr>
          <w:sz w:val="20"/>
          <w:szCs w:val="18"/>
        </w:rPr>
        <w:t>Elaborado pelo próprio autor, 2025.</w:t>
      </w:r>
    </w:p>
    <w:p w14:paraId="00E72CB3" w14:textId="6BCF5E4D" w:rsidR="006E5692" w:rsidRPr="005911FC" w:rsidRDefault="00000000" w:rsidP="005251CF">
      <w:pPr>
        <w:rPr>
          <w:sz w:val="20"/>
          <w:szCs w:val="18"/>
        </w:rPr>
      </w:pPr>
      <m:oMathPara>
        <m:oMath>
          <m:f>
            <m:fPr>
              <m:ctrlPr>
                <w:rPr>
                  <w:rFonts w:ascii="Cambria Math" w:hAnsi="Cambria Math"/>
                </w:rPr>
              </m:ctrlPr>
            </m:fPr>
            <m:num>
              <m:r>
                <m:rPr>
                  <m:sty m:val="p"/>
                </m:rPr>
                <w:rPr>
                  <w:rFonts w:ascii="Cambria Math" w:hAnsi="Cambria Math"/>
                </w:rPr>
                <m:t>5</m:t>
              </m:r>
            </m:num>
            <m:den>
              <m:r>
                <m:rPr>
                  <m:sty m:val="p"/>
                </m:rPr>
                <w:rPr>
                  <w:rFonts w:ascii="Cambria Math" w:hAnsi="Cambria Math"/>
                </w:rPr>
                <m:t>(5+10)</m:t>
              </m:r>
            </m:den>
          </m:f>
          <m:r>
            <m:rPr>
              <m:sty m:val="p"/>
            </m:rPr>
            <w:rPr>
              <w:rFonts w:ascii="Cambria Math" w:hAnsi="Cambria Math"/>
            </w:rPr>
            <m:t>=33% de 'recall'</m:t>
          </m:r>
        </m:oMath>
      </m:oMathPara>
    </w:p>
    <w:p w14:paraId="358A6D0E" w14:textId="6D14049D" w:rsidR="00A2508C" w:rsidRPr="005911FC" w:rsidRDefault="00985492" w:rsidP="00183604">
      <w:r w:rsidRPr="005911FC">
        <w:t>A segunda equação é a ‘precission’,</w:t>
      </w:r>
      <w:r w:rsidR="00DD4243" w:rsidRPr="005911FC">
        <w:t xml:space="preserve"> muito parecida com a anterior, também é chamada de ‘aka correct positives’</w:t>
      </w:r>
      <w:r w:rsidR="005F6F15" w:rsidRPr="005911FC">
        <w:t>, representa a porcentagem de resultados relevantes</w:t>
      </w:r>
      <w:r w:rsidR="00F24ACE" w:rsidRPr="005911FC">
        <w:t xml:space="preserve">. É uma boa escolha quando a </w:t>
      </w:r>
      <w:r w:rsidR="00B1434A" w:rsidRPr="005911FC">
        <w:t>métrica</w:t>
      </w:r>
      <w:r w:rsidR="00F24ACE" w:rsidRPr="005911FC">
        <w:t xml:space="preserve"> mais importante são os falsos positivos (exemplo, teste de drogas, detecção de doenças, etc).</w:t>
      </w:r>
    </w:p>
    <w:p w14:paraId="0AFF675F" w14:textId="215177DC" w:rsidR="008D4080" w:rsidRPr="005911FC" w:rsidRDefault="00000000" w:rsidP="00183604">
      <w:pPr>
        <w:rPr>
          <w:rFonts w:eastAsiaTheme="minorEastAsia"/>
        </w:rPr>
      </w:pPr>
      <m:oMathPara>
        <m:oMath>
          <m:f>
            <m:fPr>
              <m:ctrlPr>
                <w:rPr>
                  <w:rFonts w:ascii="Cambria Math" w:hAnsi="Cambria Math"/>
                  <w:i/>
                </w:rPr>
              </m:ctrlPr>
            </m:fPr>
            <m:num>
              <m:r>
                <w:rPr>
                  <w:rFonts w:ascii="Cambria Math" w:hAnsi="Cambria Math"/>
                </w:rPr>
                <m:t>Verdadeiros positivos</m:t>
              </m:r>
            </m:num>
            <m:den>
              <m:r>
                <w:rPr>
                  <w:rFonts w:ascii="Cambria Math" w:hAnsi="Cambria Math"/>
                </w:rPr>
                <m:t xml:space="preserve">Verdadeiros positivos + </m:t>
              </m:r>
              <m:r>
                <m:rPr>
                  <m:sty m:val="p"/>
                </m:rPr>
                <w:rPr>
                  <w:rFonts w:ascii="Cambria Math" w:hAnsi="Cambria Math"/>
                </w:rPr>
                <m:t>falsos positivos</m:t>
              </m:r>
              <m:r>
                <w:rPr>
                  <w:rFonts w:ascii="Cambria Math" w:hAnsi="Cambria Math"/>
                </w:rPr>
                <m:t xml:space="preserve"> </m:t>
              </m:r>
            </m:den>
          </m:f>
        </m:oMath>
      </m:oMathPara>
    </w:p>
    <w:p w14:paraId="5580456C" w14:textId="77777777" w:rsidR="003623EC" w:rsidRPr="005911FC" w:rsidRDefault="00537B7E" w:rsidP="003623EC">
      <w:pPr>
        <w:rPr>
          <w:rFonts w:eastAsiaTheme="minorEastAsia"/>
        </w:rPr>
      </w:pPr>
      <w:r w:rsidRPr="005911FC">
        <w:rPr>
          <w:rFonts w:eastAsiaTheme="minorEastAsia"/>
        </w:rPr>
        <w:t>Usando o mesmo exemplo anterior</w:t>
      </w:r>
      <w:r w:rsidR="003623EC" w:rsidRPr="005911FC">
        <w:rPr>
          <w:rFonts w:eastAsiaTheme="minorEastAsia"/>
        </w:rPr>
        <w:t>:</w:t>
      </w:r>
    </w:p>
    <w:p w14:paraId="7EB80C0F" w14:textId="18D94CFC" w:rsidR="003623EC" w:rsidRPr="005911FC" w:rsidRDefault="00000000" w:rsidP="003623EC">
      <w:pPr>
        <w:rPr>
          <w:rFonts w:eastAsiaTheme="minorEastAsia"/>
        </w:rPr>
      </w:pPr>
      <m:oMathPara>
        <m:oMath>
          <m:f>
            <m:fPr>
              <m:ctrlPr>
                <w:rPr>
                  <w:rFonts w:ascii="Cambria Math" w:hAnsi="Cambria Math"/>
                </w:rPr>
              </m:ctrlPr>
            </m:fPr>
            <m:num>
              <m:r>
                <m:rPr>
                  <m:sty m:val="p"/>
                </m:rPr>
                <w:rPr>
                  <w:rFonts w:ascii="Cambria Math" w:hAnsi="Cambria Math"/>
                </w:rPr>
                <m:t>5</m:t>
              </m:r>
            </m:num>
            <m:den>
              <m:r>
                <m:rPr>
                  <m:sty m:val="p"/>
                </m:rPr>
                <w:rPr>
                  <w:rFonts w:ascii="Cambria Math" w:hAnsi="Cambria Math"/>
                </w:rPr>
                <m:t>(5+20)</m:t>
              </m:r>
            </m:den>
          </m:f>
          <m:r>
            <m:rPr>
              <m:sty m:val="p"/>
            </m:rPr>
            <w:rPr>
              <w:rFonts w:ascii="Cambria Math" w:hAnsi="Cambria Math"/>
            </w:rPr>
            <m:t>=20% de 'precission'</m:t>
          </m:r>
        </m:oMath>
      </m:oMathPara>
    </w:p>
    <w:p w14:paraId="0AE74826" w14:textId="77D2110B" w:rsidR="00F24070" w:rsidRPr="005911FC" w:rsidRDefault="00CD28A7" w:rsidP="003623EC">
      <w:pPr>
        <w:rPr>
          <w:rFonts w:eastAsiaTheme="minorEastAsia"/>
        </w:rPr>
      </w:pPr>
      <w:r w:rsidRPr="005911FC">
        <w:rPr>
          <w:rFonts w:eastAsiaTheme="minorEastAsia"/>
        </w:rPr>
        <w:t>Outras métricas, temos</w:t>
      </w:r>
      <w:r w:rsidR="00404536" w:rsidRPr="005911FC">
        <w:rPr>
          <w:rFonts w:eastAsiaTheme="minorEastAsia"/>
        </w:rPr>
        <w:t>:</w:t>
      </w:r>
    </w:p>
    <w:p w14:paraId="720EE54F" w14:textId="6B4D05D9" w:rsidR="00404536" w:rsidRPr="005911FC" w:rsidRDefault="00404536" w:rsidP="003623EC">
      <w:pPr>
        <w:rPr>
          <w:rFonts w:eastAsiaTheme="minorEastAsia"/>
        </w:rPr>
      </w:pPr>
      <m:oMathPara>
        <m:oMath>
          <m:r>
            <w:rPr>
              <w:rFonts w:ascii="Cambria Math" w:eastAsiaTheme="minorEastAsia" w:hAnsi="Cambria Math"/>
            </w:rPr>
            <m:t xml:space="preserve">Specificity= </m:t>
          </m:r>
          <m:f>
            <m:fPr>
              <m:ctrlPr>
                <w:rPr>
                  <w:rFonts w:ascii="Cambria Math" w:hAnsi="Cambria Math"/>
                  <w:i/>
                </w:rPr>
              </m:ctrlPr>
            </m:fPr>
            <m:num>
              <m:r>
                <w:rPr>
                  <w:rFonts w:ascii="Cambria Math" w:hAnsi="Cambria Math"/>
                </w:rPr>
                <m:t>Verdadeiros negativos</m:t>
              </m:r>
            </m:num>
            <m:den>
              <m:r>
                <w:rPr>
                  <w:rFonts w:ascii="Cambria Math" w:hAnsi="Cambria Math"/>
                </w:rPr>
                <m:t xml:space="preserve">Verdadeiros negativos + </m:t>
              </m:r>
              <m:r>
                <m:rPr>
                  <m:sty m:val="p"/>
                </m:rPr>
                <w:rPr>
                  <w:rFonts w:ascii="Cambria Math" w:hAnsi="Cambria Math"/>
                </w:rPr>
                <m:t>falsos positivos</m:t>
              </m:r>
              <m:r>
                <w:rPr>
                  <w:rFonts w:ascii="Cambria Math" w:hAnsi="Cambria Math"/>
                </w:rPr>
                <m:t xml:space="preserve"> </m:t>
              </m:r>
            </m:den>
          </m:f>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true negative rate'</m:t>
          </m:r>
        </m:oMath>
      </m:oMathPara>
    </w:p>
    <w:p w14:paraId="00CBF428" w14:textId="7F5CACB4" w:rsidR="00A16EB6" w:rsidRPr="005911FC" w:rsidRDefault="00A16EB6" w:rsidP="003623EC">
      <w:pPr>
        <w:rPr>
          <w:rFonts w:eastAsiaTheme="minorEastAsia"/>
        </w:rPr>
      </w:pPr>
      <m:oMathPara>
        <m:oMath>
          <m:r>
            <w:rPr>
              <w:rFonts w:ascii="Cambria Math" w:eastAsiaTheme="minorEastAsia" w:hAnsi="Cambria Math"/>
            </w:rPr>
            <w:lastRenderedPageBreak/>
            <m:t xml:space="preserve">F1 Score= </m:t>
          </m:r>
          <m:f>
            <m:fPr>
              <m:ctrlPr>
                <w:rPr>
                  <w:rFonts w:ascii="Cambria Math" w:hAnsi="Cambria Math"/>
                  <w:i/>
                </w:rPr>
              </m:ctrlPr>
            </m:fPr>
            <m:num>
              <m:r>
                <w:rPr>
                  <w:rFonts w:ascii="Cambria Math" w:hAnsi="Cambria Math"/>
                </w:rPr>
                <m:t>2VP</m:t>
              </m:r>
            </m:num>
            <m:den>
              <m:r>
                <w:rPr>
                  <w:rFonts w:ascii="Cambria Math" w:hAnsi="Cambria Math"/>
                </w:rPr>
                <m:t xml:space="preserve">2VP+ </m:t>
              </m:r>
              <m:r>
                <m:rPr>
                  <m:sty m:val="p"/>
                </m:rPr>
                <w:rPr>
                  <w:rFonts w:ascii="Cambria Math" w:hAnsi="Cambria Math"/>
                </w:rPr>
                <m:t>FP+FN</m:t>
              </m:r>
            </m:den>
          </m:f>
        </m:oMath>
      </m:oMathPara>
    </w:p>
    <w:p w14:paraId="19B9AC8B" w14:textId="0C87299D" w:rsidR="00D01836" w:rsidRPr="005911FC" w:rsidRDefault="00D01836" w:rsidP="00D01836">
      <w:pPr>
        <w:rPr>
          <w:rFonts w:eastAsiaTheme="minorEastAsia"/>
        </w:rPr>
      </w:pPr>
      <w:r w:rsidRPr="005911FC">
        <w:rPr>
          <w:rFonts w:eastAsiaTheme="minorEastAsia"/>
        </w:rPr>
        <w:t>OU</w:t>
      </w:r>
    </w:p>
    <w:p w14:paraId="0ED986CB" w14:textId="215A6B08" w:rsidR="00D01836" w:rsidRPr="005911FC" w:rsidRDefault="00D01836" w:rsidP="00D01836">
      <w:pPr>
        <w:rPr>
          <w:rFonts w:eastAsiaTheme="minorEastAsia"/>
        </w:rPr>
      </w:pPr>
      <m:oMathPara>
        <m:oMath>
          <m:r>
            <w:rPr>
              <w:rFonts w:ascii="Cambria Math" w:eastAsiaTheme="minorEastAsia" w:hAnsi="Cambria Math"/>
            </w:rPr>
            <m:t>F1 Score= 2*</m:t>
          </m:r>
          <m:f>
            <m:fPr>
              <m:ctrlPr>
                <w:rPr>
                  <w:rFonts w:ascii="Cambria Math" w:hAnsi="Cambria Math"/>
                  <w:i/>
                </w:rPr>
              </m:ctrlPr>
            </m:fPr>
            <m:num>
              <m:r>
                <w:rPr>
                  <w:rFonts w:ascii="Cambria Math" w:hAnsi="Cambria Math"/>
                </w:rPr>
                <m:t>Precision*recall</m:t>
              </m:r>
            </m:num>
            <m:den>
              <m:r>
                <w:rPr>
                  <w:rFonts w:ascii="Cambria Math" w:hAnsi="Cambria Math"/>
                </w:rPr>
                <m:t>Preciaion+recall</m:t>
              </m:r>
            </m:den>
          </m:f>
        </m:oMath>
      </m:oMathPara>
    </w:p>
    <w:p w14:paraId="27A8DA75" w14:textId="3AAC0421" w:rsidR="00320600" w:rsidRPr="005911FC" w:rsidRDefault="005B786C" w:rsidP="00D01836">
      <w:pPr>
        <w:rPr>
          <w:rFonts w:eastAsiaTheme="minorEastAsia"/>
        </w:rPr>
      </w:pPr>
      <w:r w:rsidRPr="005911FC">
        <w:rPr>
          <w:rFonts w:eastAsiaTheme="minorEastAsia"/>
        </w:rPr>
        <w:t>Outro indicador</w:t>
      </w:r>
      <w:r w:rsidR="008C7890" w:rsidRPr="005911FC">
        <w:rPr>
          <w:rFonts w:eastAsiaTheme="minorEastAsia"/>
        </w:rPr>
        <w:t xml:space="preserve"> é a ‘ROC Curve’, </w:t>
      </w:r>
      <w:r w:rsidRPr="005911FC">
        <w:rPr>
          <w:rFonts w:eastAsiaTheme="minorEastAsia"/>
        </w:rPr>
        <w:t>Curva Característica de Operação do Receptor, Gráfico da taxa de verdadeiros positivos (recall) vs. taxa de falsos positivos em várias configurações de limiar. Pontos acima da diagonal representam boa classificação (melhor que aleatória). A curva ideal seria apenas um ponto no canto superior esquerdo. Quanto mais "dobrada" em direção ao canto superior esquerdo, melhor</w:t>
      </w:r>
      <w:r w:rsidR="00613ABE" w:rsidRPr="005911FC">
        <w:rPr>
          <w:rFonts w:eastAsiaTheme="minorEastAsia"/>
        </w:rPr>
        <w:t>.</w:t>
      </w:r>
    </w:p>
    <w:p w14:paraId="5EEE6E6C" w14:textId="6E46F2EA" w:rsidR="00731F38" w:rsidRPr="005911FC" w:rsidRDefault="00731F38" w:rsidP="00731F38">
      <w:pPr>
        <w:jc w:val="center"/>
      </w:pPr>
      <w:r w:rsidRPr="005911FC">
        <w:t>FIGURA 14 – ROC CURVE</w:t>
      </w:r>
    </w:p>
    <w:p w14:paraId="60E2DEF1" w14:textId="0A039FFF" w:rsidR="00783E6C" w:rsidRPr="005911FC" w:rsidRDefault="00731F38" w:rsidP="00783E6C">
      <w:pPr>
        <w:ind w:firstLine="0"/>
        <w:rPr>
          <w:sz w:val="20"/>
          <w:szCs w:val="18"/>
        </w:rPr>
      </w:pPr>
      <w:r w:rsidRPr="005911FC">
        <w:rPr>
          <w:noProof/>
        </w:rPr>
        <w:drawing>
          <wp:inline distT="0" distB="0" distL="0" distR="0" wp14:anchorId="6016C7C8" wp14:editId="00F4461B">
            <wp:extent cx="5400000" cy="2743200"/>
            <wp:effectExtent l="0" t="0" r="10795" b="0"/>
            <wp:docPr id="1171787954" name="Gráfico 1">
              <a:extLst xmlns:a="http://schemas.openxmlformats.org/drawingml/2006/main">
                <a:ext uri="{FF2B5EF4-FFF2-40B4-BE49-F238E27FC236}">
                  <a16:creationId xmlns:a16="http://schemas.microsoft.com/office/drawing/2014/main" id="{463171FC-A137-8BAD-434B-2E85A96D80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783E6C" w:rsidRPr="005911FC">
        <w:rPr>
          <w:sz w:val="20"/>
          <w:szCs w:val="18"/>
        </w:rPr>
        <w:t xml:space="preserve"> Elaborado pelo próprio autor, 2025.</w:t>
      </w:r>
    </w:p>
    <w:p w14:paraId="0EAAE034" w14:textId="563F5818" w:rsidR="005B786C" w:rsidRPr="005911FC" w:rsidRDefault="009C6DD0" w:rsidP="00F73856">
      <w:r w:rsidRPr="005911FC">
        <w:t xml:space="preserve">Também temos o indicador AUC, que é a área </w:t>
      </w:r>
      <w:r w:rsidR="00E42A25" w:rsidRPr="005911FC">
        <w:t xml:space="preserve">sob </w:t>
      </w:r>
      <w:r w:rsidR="00E9636F" w:rsidRPr="005911FC">
        <w:t>a curva</w:t>
      </w:r>
      <w:r w:rsidR="00F73856" w:rsidRPr="005911FC">
        <w:t xml:space="preserve"> Equivalente à probabilidade de que o classificador ranqueie uma instância positiva aleatória acima de uma negativa aleatória. AUC-ROC de 0,5 indica um classificador inútil (equivalente a aleatoriedade) e 1,0 representa perfeição. É uma Métrica comum para comparação de classificadores</w:t>
      </w:r>
      <w:r w:rsidR="001D2970" w:rsidRPr="005911FC">
        <w:t>.</w:t>
      </w:r>
    </w:p>
    <w:p w14:paraId="48B92316" w14:textId="77777777" w:rsidR="005B786C" w:rsidRPr="005911FC" w:rsidRDefault="005B786C" w:rsidP="00D01836">
      <w:pPr>
        <w:rPr>
          <w:rFonts w:eastAsiaTheme="minorEastAsia"/>
        </w:rPr>
      </w:pPr>
    </w:p>
    <w:p w14:paraId="3B260444" w14:textId="77777777" w:rsidR="005B786C" w:rsidRPr="005911FC" w:rsidRDefault="005B786C" w:rsidP="00D01836">
      <w:pPr>
        <w:rPr>
          <w:rFonts w:eastAsiaTheme="minorEastAsia"/>
        </w:rPr>
      </w:pPr>
    </w:p>
    <w:p w14:paraId="5BDD96BA" w14:textId="77777777" w:rsidR="005B786C" w:rsidRPr="005911FC" w:rsidRDefault="005B786C" w:rsidP="00D01836">
      <w:pPr>
        <w:rPr>
          <w:rFonts w:eastAsiaTheme="minorEastAsia"/>
        </w:rPr>
      </w:pPr>
    </w:p>
    <w:p w14:paraId="273EC702" w14:textId="77777777" w:rsidR="005B786C" w:rsidRPr="005911FC" w:rsidRDefault="005B786C" w:rsidP="00D01836">
      <w:pPr>
        <w:rPr>
          <w:rFonts w:eastAsiaTheme="minorEastAsia"/>
        </w:rPr>
      </w:pPr>
    </w:p>
    <w:p w14:paraId="7BF7DBC9" w14:textId="3B8724C6" w:rsidR="00B5617A" w:rsidRPr="005911FC" w:rsidRDefault="00755289" w:rsidP="00B5617A">
      <w:pPr>
        <w:pStyle w:val="Ttulo2"/>
        <w:numPr>
          <w:ilvl w:val="0"/>
          <w:numId w:val="32"/>
        </w:numPr>
      </w:pPr>
      <w:r w:rsidRPr="005911FC">
        <w:t>Dealing with Real-World Data</w:t>
      </w:r>
    </w:p>
    <w:p w14:paraId="699D5726" w14:textId="1AB741C6" w:rsidR="00B5617A" w:rsidRPr="005911FC" w:rsidRDefault="00250D15" w:rsidP="00B5617A">
      <w:pPr>
        <w:pStyle w:val="Ttulo3"/>
        <w:numPr>
          <w:ilvl w:val="1"/>
          <w:numId w:val="44"/>
        </w:numPr>
      </w:pPr>
      <w:r w:rsidRPr="005911FC">
        <w:t>Bias</w:t>
      </w:r>
      <w:r w:rsidR="00C86D83" w:rsidRPr="005911FC">
        <w:t xml:space="preserve"> </w:t>
      </w:r>
      <w:r w:rsidRPr="005911FC">
        <w:t>Variance Tradeoff</w:t>
      </w:r>
    </w:p>
    <w:p w14:paraId="6D360174" w14:textId="4A4D80CE" w:rsidR="00B5617A" w:rsidRDefault="0064732B" w:rsidP="0064732B">
      <w:r w:rsidRPr="005911FC">
        <w:t>Quando tratamos de treinamento</w:t>
      </w:r>
      <w:r w:rsidR="005911FC">
        <w:t xml:space="preserve"> de máquina, dois conceitos são muito importantes, o v</w:t>
      </w:r>
      <w:r w:rsidRPr="005911FC">
        <w:t>iés</w:t>
      </w:r>
      <w:r w:rsidR="005911FC">
        <w:t xml:space="preserve"> e variância</w:t>
      </w:r>
      <w:r w:rsidR="006C3205">
        <w:t xml:space="preserve">. O primeiro refere-se </w:t>
      </w:r>
      <w:r w:rsidR="00515747">
        <w:t>a distância</w:t>
      </w:r>
      <w:r w:rsidRPr="005911FC">
        <w:t xml:space="preserve"> </w:t>
      </w:r>
      <w:r w:rsidR="00515747">
        <w:t>d</w:t>
      </w:r>
      <w:r w:rsidRPr="005911FC">
        <w:t xml:space="preserve">a média dos seus valores preditos </w:t>
      </w:r>
      <w:r w:rsidR="00515747">
        <w:t>comparado com a</w:t>
      </w:r>
      <w:r w:rsidRPr="005911FC">
        <w:t xml:space="preserve"> resposta "real". </w:t>
      </w:r>
      <w:r w:rsidR="009F07CF">
        <w:t>O segundo,</w:t>
      </w:r>
      <w:r w:rsidRPr="005911FC">
        <w:t xml:space="preserve"> é o quão disperso os valores preditos estão da resposta "real"</w:t>
      </w:r>
      <w:r w:rsidR="000F43A5">
        <w:t>.</w:t>
      </w:r>
    </w:p>
    <w:p w14:paraId="5DA48297" w14:textId="386F3167" w:rsidR="00E4719E" w:rsidRDefault="00E4719E" w:rsidP="00E4719E">
      <w:pPr>
        <w:jc w:val="center"/>
      </w:pPr>
      <w:r>
        <w:t xml:space="preserve">FIGURA X – EXEMPLO </w:t>
      </w:r>
      <w:r w:rsidR="009C0069">
        <w:t>VIÉS</w:t>
      </w:r>
      <w:r w:rsidR="008B2B73">
        <w:t>, VARIÂNCI</w:t>
      </w:r>
      <w:r w:rsidR="00D333C9">
        <w:t>A</w:t>
      </w:r>
    </w:p>
    <w:p w14:paraId="2DD0607E" w14:textId="2BF9498D" w:rsidR="00E4719E" w:rsidRDefault="00E4719E" w:rsidP="00E4719E">
      <w:pPr>
        <w:ind w:firstLine="0"/>
        <w:rPr>
          <w:sz w:val="20"/>
          <w:szCs w:val="18"/>
        </w:rPr>
      </w:pPr>
      <w:r>
        <w:rPr>
          <w:noProof/>
        </w:rPr>
        <w:drawing>
          <wp:inline distT="0" distB="0" distL="0" distR="0" wp14:anchorId="13283583" wp14:editId="0CE416A3">
            <wp:extent cx="5400040" cy="2878455"/>
            <wp:effectExtent l="0" t="0" r="10160" b="17145"/>
            <wp:docPr id="1386148293" name="Gráfico 1">
              <a:extLst xmlns:a="http://schemas.openxmlformats.org/drawingml/2006/main">
                <a:ext uri="{FF2B5EF4-FFF2-40B4-BE49-F238E27FC236}">
                  <a16:creationId xmlns:a16="http://schemas.microsoft.com/office/drawing/2014/main" id="{3BC867C2-F673-B187-3CE4-7B6E83142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414283" w:rsidRPr="00414283">
        <w:rPr>
          <w:sz w:val="20"/>
          <w:szCs w:val="18"/>
        </w:rPr>
        <w:t xml:space="preserve"> </w:t>
      </w:r>
      <w:r w:rsidR="00414283" w:rsidRPr="005911FC">
        <w:rPr>
          <w:sz w:val="20"/>
          <w:szCs w:val="18"/>
        </w:rPr>
        <w:t>Elaborado pelo próprio autor, 2025.</w:t>
      </w:r>
    </w:p>
    <w:p w14:paraId="34D2ADCC" w14:textId="559F6E0C" w:rsidR="008526C7" w:rsidRDefault="00A76CC4" w:rsidP="00A76CC4">
      <w:r>
        <w:t xml:space="preserve">Nesse exemplo, temos </w:t>
      </w:r>
      <w:r w:rsidR="00542DCE">
        <w:t>baixa variância e alto viés</w:t>
      </w:r>
      <w:r w:rsidR="008E508E">
        <w:t xml:space="preserve"> nesse caso podemos dizer que os dados são underfitting, ou seja, </w:t>
      </w:r>
      <w:r w:rsidR="003D1820">
        <w:t xml:space="preserve">o modelo é muito simples </w:t>
      </w:r>
      <w:r w:rsidR="006A3682">
        <w:t>não com seguindo capturar a relação entre os dados de entrada e saída.</w:t>
      </w:r>
      <w:r w:rsidR="00DE1BF0">
        <w:t xml:space="preserve"> O resultado disso, é um desempenho ruim do modelo.</w:t>
      </w:r>
    </w:p>
    <w:p w14:paraId="02636B4C" w14:textId="77777777" w:rsidR="008526C7" w:rsidRDefault="008526C7" w:rsidP="008526C7">
      <w:pPr>
        <w:jc w:val="center"/>
      </w:pPr>
    </w:p>
    <w:p w14:paraId="21FAB3A6" w14:textId="77777777" w:rsidR="008526C7" w:rsidRDefault="008526C7" w:rsidP="008526C7">
      <w:pPr>
        <w:jc w:val="center"/>
      </w:pPr>
    </w:p>
    <w:p w14:paraId="61F61EE6" w14:textId="77777777" w:rsidR="008526C7" w:rsidRDefault="008526C7" w:rsidP="008526C7">
      <w:pPr>
        <w:jc w:val="center"/>
      </w:pPr>
    </w:p>
    <w:p w14:paraId="017F51D3" w14:textId="77777777" w:rsidR="008526C7" w:rsidRDefault="008526C7" w:rsidP="008526C7">
      <w:pPr>
        <w:jc w:val="center"/>
      </w:pPr>
    </w:p>
    <w:p w14:paraId="294644B9" w14:textId="77777777" w:rsidR="008526C7" w:rsidRDefault="008526C7" w:rsidP="008526C7">
      <w:pPr>
        <w:jc w:val="center"/>
      </w:pPr>
    </w:p>
    <w:p w14:paraId="0121AE70" w14:textId="77777777" w:rsidR="008526C7" w:rsidRDefault="008526C7" w:rsidP="008526C7">
      <w:pPr>
        <w:jc w:val="center"/>
      </w:pPr>
    </w:p>
    <w:p w14:paraId="69A12547" w14:textId="77777777" w:rsidR="008526C7" w:rsidRDefault="008526C7" w:rsidP="008526C7">
      <w:pPr>
        <w:jc w:val="center"/>
      </w:pPr>
    </w:p>
    <w:p w14:paraId="72CA583D" w14:textId="77777777" w:rsidR="008526C7" w:rsidRDefault="008526C7" w:rsidP="008526C7">
      <w:pPr>
        <w:jc w:val="center"/>
      </w:pPr>
    </w:p>
    <w:p w14:paraId="0B6BAC50" w14:textId="1403CB4F" w:rsidR="008526C7" w:rsidRDefault="008526C7" w:rsidP="008526C7">
      <w:pPr>
        <w:jc w:val="center"/>
      </w:pPr>
      <w:r>
        <w:t>FIGURA X – EXEMPLO</w:t>
      </w:r>
      <w:r w:rsidR="008B2B73">
        <w:t xml:space="preserve"> </w:t>
      </w:r>
      <w:r w:rsidR="009C0069">
        <w:t>VIÉS</w:t>
      </w:r>
      <w:r w:rsidR="008B2B73">
        <w:t>,</w:t>
      </w:r>
      <w:r>
        <w:t xml:space="preserve"> VARIÂNCIA</w:t>
      </w:r>
    </w:p>
    <w:p w14:paraId="02D5B19B" w14:textId="04779B75" w:rsidR="000F43A5" w:rsidRDefault="008526C7" w:rsidP="008526C7">
      <w:pPr>
        <w:ind w:firstLine="0"/>
      </w:pPr>
      <w:r>
        <w:rPr>
          <w:noProof/>
        </w:rPr>
        <w:drawing>
          <wp:inline distT="0" distB="0" distL="0" distR="0" wp14:anchorId="0E0A5302" wp14:editId="5507A3BD">
            <wp:extent cx="5400040" cy="2878455"/>
            <wp:effectExtent l="0" t="0" r="10160" b="17145"/>
            <wp:docPr id="204704218" name="Gráfico 1">
              <a:extLst xmlns:a="http://schemas.openxmlformats.org/drawingml/2006/main">
                <a:ext uri="{FF2B5EF4-FFF2-40B4-BE49-F238E27FC236}">
                  <a16:creationId xmlns:a16="http://schemas.microsoft.com/office/drawing/2014/main" id="{2C522436-9B42-4E45-8398-0D55201579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8526C7">
        <w:rPr>
          <w:sz w:val="20"/>
          <w:szCs w:val="18"/>
        </w:rPr>
        <w:t xml:space="preserve"> </w:t>
      </w:r>
      <w:r w:rsidRPr="005911FC">
        <w:rPr>
          <w:sz w:val="20"/>
          <w:szCs w:val="18"/>
        </w:rPr>
        <w:t>Elaborado pelo próprio autor, 2025.</w:t>
      </w:r>
    </w:p>
    <w:p w14:paraId="63DB56C5" w14:textId="7481FCA8" w:rsidR="00DE1BF0" w:rsidRDefault="00DE1BF0" w:rsidP="00DE1BF0">
      <w:r>
        <w:t xml:space="preserve">Nesse exemplo, temos alta variância e baixo viés nesse caso podemos dizer que </w:t>
      </w:r>
      <w:r w:rsidR="00471AF8">
        <w:t>o modelo está over</w:t>
      </w:r>
      <w:r>
        <w:t xml:space="preserve">fitting, ou seja, o modelo é muito </w:t>
      </w:r>
      <w:r w:rsidR="00763390">
        <w:t xml:space="preserve">complexo </w:t>
      </w:r>
      <w:r w:rsidR="004D07AB">
        <w:t>se ajustando demais aos dados de treinamento</w:t>
      </w:r>
      <w:r w:rsidR="00DD45E9">
        <w:t xml:space="preserve">, incluindo o ‘erro’. </w:t>
      </w:r>
      <w:r>
        <w:t>O resultado disso, é um desempenho ruim do modelo</w:t>
      </w:r>
      <w:r w:rsidR="00DD45E9">
        <w:t xml:space="preserve"> com os dados dos testes.</w:t>
      </w:r>
    </w:p>
    <w:p w14:paraId="4A20BC17" w14:textId="6598C0A7" w:rsidR="00414283" w:rsidRPr="00CF471F" w:rsidRDefault="00B91F9F" w:rsidP="00CF471F">
      <w:pPr>
        <w:rPr>
          <w:i/>
          <w:iCs/>
        </w:rPr>
      </w:pPr>
      <w:r>
        <w:t xml:space="preserve">O que realmente importa é que tanto o viés como a variância </w:t>
      </w:r>
      <w:r w:rsidR="00F53899">
        <w:t>contribuem para o erro do modelo, e o</w:t>
      </w:r>
      <w:r w:rsidR="00CC77E8">
        <w:t xml:space="preserve"> independente da complexidade do modelo, estamos sempre tentando diminuir o erro.</w:t>
      </w:r>
      <w:r w:rsidR="005778CA">
        <w:t xml:space="preserve"> A fórmula matemática</w:t>
      </w:r>
      <w:r w:rsidR="0073666C">
        <w:t xml:space="preserve"> para isso</w:t>
      </w:r>
      <w:r w:rsidR="005778CA">
        <w:t xml:space="preserve"> é</w:t>
      </w:r>
      <w:r w:rsidR="0073666C">
        <w:t xml:space="preserve">: </w:t>
      </w:r>
      <w:r w:rsidR="005778CA">
        <w:t xml:space="preserve"> </w:t>
      </w:r>
      <m:oMath>
        <m:r>
          <w:rPr>
            <w:rFonts w:ascii="Cambria Math" w:hAnsi="Cambria Math"/>
          </w:rPr>
          <m:t>Erro=</m:t>
        </m:r>
        <m:sSup>
          <m:sSupPr>
            <m:ctrlPr>
              <w:rPr>
                <w:rFonts w:ascii="Cambria Math" w:hAnsi="Cambria Math"/>
                <w:i/>
              </w:rPr>
            </m:ctrlPr>
          </m:sSupPr>
          <m:e>
            <m:r>
              <w:rPr>
                <w:rFonts w:ascii="Cambria Math" w:hAnsi="Cambria Math"/>
              </w:rPr>
              <m:t>Viés</m:t>
            </m:r>
          </m:e>
          <m:sup>
            <m:r>
              <w:rPr>
                <w:rFonts w:ascii="Cambria Math" w:hAnsi="Cambria Math"/>
              </w:rPr>
              <m:t>2</m:t>
            </m:r>
          </m:sup>
        </m:sSup>
        <m:r>
          <w:rPr>
            <w:rFonts w:ascii="Cambria Math" w:hAnsi="Cambria Math"/>
          </w:rPr>
          <m:t>+Variância</m:t>
        </m:r>
      </m:oMath>
    </w:p>
    <w:p w14:paraId="0848A0E5" w14:textId="721D79A3" w:rsidR="00B5617A" w:rsidRPr="005911FC" w:rsidRDefault="00726801" w:rsidP="00B5617A">
      <w:pPr>
        <w:pStyle w:val="Ttulo3"/>
        <w:numPr>
          <w:ilvl w:val="1"/>
          <w:numId w:val="44"/>
        </w:numPr>
      </w:pPr>
      <w:r w:rsidRPr="005911FC">
        <w:t>Activity K-Fold Cross-Validation to avoid overfitting</w:t>
      </w:r>
    </w:p>
    <w:p w14:paraId="525B012B" w14:textId="75D5E371" w:rsidR="00B5617A" w:rsidRDefault="007261FB" w:rsidP="00B5617A">
      <w:r>
        <w:t xml:space="preserve">Uma forma de evitar o overfitting é usar o mpetodo </w:t>
      </w:r>
      <w:r w:rsidR="000B0287" w:rsidRPr="000B0287">
        <w:rPr>
          <w:i/>
          <w:iCs/>
        </w:rPr>
        <w:t>k-fold cross validation</w:t>
      </w:r>
      <w:r w:rsidR="000B0287">
        <w:rPr>
          <w:i/>
          <w:iCs/>
        </w:rPr>
        <w:t xml:space="preserve"> </w:t>
      </w:r>
      <w:r w:rsidR="000B0287">
        <w:t xml:space="preserve">(Validação Cruzada K-fold). </w:t>
      </w:r>
      <w:r w:rsidR="008F4F8D">
        <w:t>Ele consiste</w:t>
      </w:r>
      <w:r w:rsidR="0005473E">
        <w:t xml:space="preserve"> </w:t>
      </w:r>
      <w:r w:rsidR="00352B4B">
        <w:t>nos seguintes passos:</w:t>
      </w:r>
    </w:p>
    <w:p w14:paraId="2DB502DE" w14:textId="4D8DD8D8" w:rsidR="00352B4B" w:rsidRDefault="006F19C8" w:rsidP="003A1455">
      <w:pPr>
        <w:pStyle w:val="PargrafodaLista"/>
        <w:numPr>
          <w:ilvl w:val="0"/>
          <w:numId w:val="45"/>
        </w:numPr>
      </w:pPr>
      <w:r>
        <w:t>Dividir</w:t>
      </w:r>
      <w:r w:rsidR="00352B4B">
        <w:t xml:space="preserve"> seus dados em K segmentos randomicamente </w:t>
      </w:r>
      <w:r w:rsidR="00CE079A">
        <w:t>selecionados</w:t>
      </w:r>
      <w:r w:rsidR="003A1455">
        <w:t>;</w:t>
      </w:r>
    </w:p>
    <w:p w14:paraId="2251BF6E" w14:textId="466DFB02" w:rsidR="00CE079A" w:rsidRDefault="00CE079A" w:rsidP="003A1455">
      <w:pPr>
        <w:pStyle w:val="PargrafodaLista"/>
        <w:numPr>
          <w:ilvl w:val="0"/>
          <w:numId w:val="45"/>
        </w:numPr>
      </w:pPr>
      <w:r>
        <w:t>Reservar um segmento como seus dados de teste;</w:t>
      </w:r>
    </w:p>
    <w:p w14:paraId="26224E41" w14:textId="5B86C380" w:rsidR="00CE079A" w:rsidRDefault="006F19C8" w:rsidP="003A1455">
      <w:pPr>
        <w:pStyle w:val="PargrafodaLista"/>
        <w:numPr>
          <w:ilvl w:val="0"/>
          <w:numId w:val="45"/>
        </w:numPr>
      </w:pPr>
      <w:r>
        <w:t>Realizar</w:t>
      </w:r>
      <w:r w:rsidR="00CE079A">
        <w:t xml:space="preserve"> o treinamento ou a combinação do restante dos segmentos e mensurar sua performance contra </w:t>
      </w:r>
      <w:r w:rsidR="00CA3979">
        <w:t>os dados de teste;</w:t>
      </w:r>
    </w:p>
    <w:p w14:paraId="156FEB7E" w14:textId="2952B5D0" w:rsidR="00CA3979" w:rsidRDefault="00CA3979" w:rsidP="003A1455">
      <w:pPr>
        <w:pStyle w:val="PargrafodaLista"/>
        <w:numPr>
          <w:ilvl w:val="0"/>
          <w:numId w:val="45"/>
        </w:numPr>
      </w:pPr>
      <w:r>
        <w:lastRenderedPageBreak/>
        <w:t>Repetir esse processo para cada segmento</w:t>
      </w:r>
      <w:r w:rsidR="006F19C8">
        <w:t xml:space="preserve"> separando um segmento para teste;</w:t>
      </w:r>
    </w:p>
    <w:p w14:paraId="771FF50B" w14:textId="76700F93" w:rsidR="00CA3979" w:rsidRDefault="00D20137" w:rsidP="003A1455">
      <w:pPr>
        <w:pStyle w:val="PargrafodaLista"/>
        <w:numPr>
          <w:ilvl w:val="0"/>
          <w:numId w:val="45"/>
        </w:numPr>
      </w:pPr>
      <w:r>
        <w:t>Calcular a</w:t>
      </w:r>
      <w:r w:rsidR="00CA3979">
        <w:t xml:space="preserve"> média </w:t>
      </w:r>
      <w:r>
        <w:t>dos K valores de R quadrado</w:t>
      </w:r>
      <w:r w:rsidR="003A1455">
        <w:t>.</w:t>
      </w:r>
    </w:p>
    <w:p w14:paraId="77531F15" w14:textId="4AB10791" w:rsidR="00D20137" w:rsidRDefault="003A1455" w:rsidP="00B5617A">
      <w:r>
        <w:t xml:space="preserve">A ideia é não usar todos os dados, dessa forma </w:t>
      </w:r>
      <w:r w:rsidR="00A902E0">
        <w:t>se garante que o modelo não irá se ajustar aos dados.</w:t>
      </w:r>
      <w:r w:rsidR="00CD36AD" w:rsidRPr="00CD36AD">
        <w:t xml:space="preserve"> Na prática, você precisa testar diferentes variações do seu modelo e medir a acurácia média usando Validação Cruzada K-Fold até encontrar o ponto ideal.</w:t>
      </w:r>
    </w:p>
    <w:p w14:paraId="55715DB2" w14:textId="77777777" w:rsidR="00FC4454" w:rsidRDefault="00F6303C" w:rsidP="002107E2">
      <w:r>
        <w:t>Como prática vamos usar os dados do dataset ‘</w:t>
      </w:r>
      <w:r w:rsidRPr="00F6303C">
        <w:rPr>
          <w:i/>
          <w:iCs/>
        </w:rPr>
        <w:t>iris</w:t>
      </w:r>
      <w:r>
        <w:t>’.</w:t>
      </w:r>
      <w:r w:rsidR="00BB1CD2">
        <w:t xml:space="preserve"> Como já visto anteriormente, cada </w:t>
      </w:r>
      <w:r w:rsidR="008502E1">
        <w:t xml:space="preserve">tipo de </w:t>
      </w:r>
      <w:r w:rsidR="00C51555">
        <w:t>Iris tem uma pétala e sépala</w:t>
      </w:r>
      <w:r w:rsidR="009333E2">
        <w:t xml:space="preserve">, o desafio é montar um modelo que consiga dizer a </w:t>
      </w:r>
      <w:r w:rsidR="0079647B">
        <w:t>qual espécie de íris é a a pétala e sépala.</w:t>
      </w:r>
      <w:r w:rsidR="002107E2">
        <w:t xml:space="preserve"> </w:t>
      </w:r>
      <w:r w:rsidR="000A2E22">
        <w:t xml:space="preserve">O primeiro passo </w:t>
      </w:r>
      <w:r w:rsidR="004E7FCF">
        <w:t>a seguir é dividir tantos os dados da sépala e da pétala em dados de treino e de teste.</w:t>
      </w:r>
      <w:r w:rsidR="00F536FE">
        <w:t xml:space="preserve"> Depois escolhemos </w:t>
      </w:r>
      <w:r w:rsidR="00D67893">
        <w:t xml:space="preserve">um modelo </w:t>
      </w:r>
      <w:r w:rsidR="00146EDB">
        <w:t>para treinar, neste caso foi usado o modelo linear.</w:t>
      </w:r>
      <w:r w:rsidR="008A159E">
        <w:t xml:space="preserve"> Após isso medimos a sua performance</w:t>
      </w:r>
      <w:r w:rsidR="002107E2">
        <w:t xml:space="preserve"> com os dados de teste, com uma boa performance seguimos para a validação k-fold</w:t>
      </w:r>
      <w:r w:rsidR="00FC4454">
        <w:t>.</w:t>
      </w:r>
    </w:p>
    <w:p w14:paraId="63CE0F50" w14:textId="6DE5F12D" w:rsidR="002107E2" w:rsidRDefault="00FC4454" w:rsidP="002107E2">
      <w:r>
        <w:t>Para essa validação, foi usado k = 5, ou seja, o dataset é dividido em 5 partes iguais, e o processo ocorre da seguinte maneira: treina-se o modelo com 4 partes e testa a performance dele com 1 parte, faz esse processo de novo</w:t>
      </w:r>
      <w:r w:rsidR="00FC2839">
        <w:t>, mas agora usando aquela parte de validação para o treino e separando uma outra parte para validar, repete-se o processo até validar com todas as partes do dataset, ao fim mede-se a performance do treino para cada dataset e depois a performance média.</w:t>
      </w:r>
    </w:p>
    <w:p w14:paraId="3E3E690A" w14:textId="77777777" w:rsidR="00FC2839" w:rsidRDefault="00FC2839" w:rsidP="00FC4454">
      <w:pPr>
        <w:jc w:val="center"/>
      </w:pPr>
    </w:p>
    <w:p w14:paraId="5AD430D5" w14:textId="77777777" w:rsidR="00FC2839" w:rsidRDefault="00FC2839" w:rsidP="00FC4454">
      <w:pPr>
        <w:jc w:val="center"/>
      </w:pPr>
    </w:p>
    <w:p w14:paraId="6B94497E" w14:textId="77777777" w:rsidR="00FC2839" w:rsidRDefault="00FC2839" w:rsidP="00FC4454">
      <w:pPr>
        <w:jc w:val="center"/>
      </w:pPr>
    </w:p>
    <w:p w14:paraId="14C24D25" w14:textId="77777777" w:rsidR="00FC2839" w:rsidRDefault="00FC2839" w:rsidP="00FC4454">
      <w:pPr>
        <w:jc w:val="center"/>
      </w:pPr>
    </w:p>
    <w:p w14:paraId="5B4EC2CE" w14:textId="77777777" w:rsidR="00FC2839" w:rsidRDefault="00FC2839" w:rsidP="00FC4454">
      <w:pPr>
        <w:jc w:val="center"/>
      </w:pPr>
    </w:p>
    <w:p w14:paraId="0D9C4F2D" w14:textId="77777777" w:rsidR="00FC2839" w:rsidRDefault="00FC2839" w:rsidP="00FC4454">
      <w:pPr>
        <w:jc w:val="center"/>
      </w:pPr>
    </w:p>
    <w:p w14:paraId="5AB38876" w14:textId="77777777" w:rsidR="00FC2839" w:rsidRDefault="00FC2839" w:rsidP="00FC4454">
      <w:pPr>
        <w:jc w:val="center"/>
      </w:pPr>
    </w:p>
    <w:p w14:paraId="3A3FC53C" w14:textId="77777777" w:rsidR="00FC2839" w:rsidRDefault="00FC2839" w:rsidP="00FC4454">
      <w:pPr>
        <w:jc w:val="center"/>
      </w:pPr>
    </w:p>
    <w:p w14:paraId="7908A356" w14:textId="77777777" w:rsidR="00FC2839" w:rsidRDefault="00FC2839" w:rsidP="00FC4454">
      <w:pPr>
        <w:jc w:val="center"/>
      </w:pPr>
    </w:p>
    <w:p w14:paraId="4E28B240" w14:textId="77777777" w:rsidR="00FC2839" w:rsidRDefault="00FC2839" w:rsidP="00FC4454">
      <w:pPr>
        <w:jc w:val="center"/>
      </w:pPr>
    </w:p>
    <w:p w14:paraId="23D2171C" w14:textId="13DE05CC" w:rsidR="00FC4454" w:rsidRDefault="00FC4454" w:rsidP="00FC2839">
      <w:pPr>
        <w:jc w:val="center"/>
      </w:pPr>
      <w:r>
        <w:lastRenderedPageBreak/>
        <w:t xml:space="preserve">FIGURA X – </w:t>
      </w:r>
      <w:r>
        <w:t>DATASET E K-FOLD</w:t>
      </w:r>
    </w:p>
    <w:p w14:paraId="38FB7CB5" w14:textId="2F2DD2DF" w:rsidR="00FC4454" w:rsidRDefault="00FC2839" w:rsidP="00FC2839">
      <w:pPr>
        <w:ind w:firstLine="0"/>
      </w:pPr>
      <w:r>
        <w:rPr>
          <w:noProof/>
        </w:rPr>
        <w:drawing>
          <wp:inline distT="0" distB="0" distL="0" distR="0" wp14:anchorId="2F414C37" wp14:editId="7304A294">
            <wp:extent cx="5400040" cy="3950970"/>
            <wp:effectExtent l="19050" t="19050" r="10160" b="11430"/>
            <wp:docPr id="211333187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31874" name="Imagem 2113331874"/>
                    <pic:cNvPicPr/>
                  </pic:nvPicPr>
                  <pic:blipFill>
                    <a:blip r:embed="rId21">
                      <a:extLst>
                        <a:ext uri="{28A0092B-C50C-407E-A947-70E740481C1C}">
                          <a14:useLocalDpi xmlns:a14="http://schemas.microsoft.com/office/drawing/2010/main" val="0"/>
                        </a:ext>
                      </a:extLst>
                    </a:blip>
                    <a:stretch>
                      <a:fillRect/>
                    </a:stretch>
                  </pic:blipFill>
                  <pic:spPr>
                    <a:xfrm>
                      <a:off x="0" y="0"/>
                      <a:ext cx="5400040" cy="3950970"/>
                    </a:xfrm>
                    <a:prstGeom prst="rect">
                      <a:avLst/>
                    </a:prstGeom>
                    <a:ln>
                      <a:solidFill>
                        <a:schemeClr val="tx1"/>
                      </a:solidFill>
                    </a:ln>
                  </pic:spPr>
                </pic:pic>
              </a:graphicData>
            </a:graphic>
          </wp:inline>
        </w:drawing>
      </w:r>
      <w:r w:rsidRPr="00FC2839">
        <w:rPr>
          <w:sz w:val="20"/>
          <w:szCs w:val="18"/>
        </w:rPr>
        <w:t xml:space="preserve"> </w:t>
      </w:r>
      <w:r w:rsidRPr="005911FC">
        <w:rPr>
          <w:sz w:val="20"/>
          <w:szCs w:val="18"/>
        </w:rPr>
        <w:t>Elaborado pelo próprio autor, 2025.</w:t>
      </w:r>
    </w:p>
    <w:p w14:paraId="3D6297CD" w14:textId="77777777" w:rsidR="00FC2839" w:rsidRDefault="00FC2839" w:rsidP="00FC4454">
      <w:pPr>
        <w:jc w:val="center"/>
      </w:pPr>
    </w:p>
    <w:p w14:paraId="142F2240" w14:textId="77777777" w:rsidR="00FC2839" w:rsidRDefault="00FC2839" w:rsidP="00FC4454">
      <w:pPr>
        <w:jc w:val="center"/>
      </w:pPr>
    </w:p>
    <w:p w14:paraId="4467A498" w14:textId="77777777" w:rsidR="00FC2839" w:rsidRDefault="00FC2839" w:rsidP="00FC4454">
      <w:pPr>
        <w:jc w:val="center"/>
      </w:pPr>
    </w:p>
    <w:p w14:paraId="58F5341E" w14:textId="77777777" w:rsidR="00FC2839" w:rsidRDefault="00FC2839" w:rsidP="00FC4454">
      <w:pPr>
        <w:jc w:val="center"/>
      </w:pPr>
    </w:p>
    <w:p w14:paraId="2FD1ABF0" w14:textId="77777777" w:rsidR="00FC2839" w:rsidRDefault="00FC2839" w:rsidP="00FC4454">
      <w:pPr>
        <w:jc w:val="center"/>
      </w:pPr>
    </w:p>
    <w:p w14:paraId="22DCBA30" w14:textId="77777777" w:rsidR="00FC2839" w:rsidRDefault="00FC2839" w:rsidP="00FC4454">
      <w:pPr>
        <w:jc w:val="center"/>
      </w:pPr>
    </w:p>
    <w:p w14:paraId="02D2DECD" w14:textId="77777777" w:rsidR="00FC2839" w:rsidRDefault="00FC2839" w:rsidP="00FC4454">
      <w:pPr>
        <w:jc w:val="center"/>
      </w:pPr>
    </w:p>
    <w:p w14:paraId="7269734B" w14:textId="77777777" w:rsidR="00FC2839" w:rsidRDefault="00FC2839" w:rsidP="00FC4454">
      <w:pPr>
        <w:jc w:val="center"/>
      </w:pPr>
    </w:p>
    <w:p w14:paraId="08BAB55F" w14:textId="77777777" w:rsidR="00FC2839" w:rsidRDefault="00FC2839" w:rsidP="00FC4454">
      <w:pPr>
        <w:jc w:val="center"/>
      </w:pPr>
    </w:p>
    <w:p w14:paraId="311906CC" w14:textId="77777777" w:rsidR="00FC2839" w:rsidRDefault="00FC2839" w:rsidP="00FC4454">
      <w:pPr>
        <w:jc w:val="center"/>
      </w:pPr>
    </w:p>
    <w:p w14:paraId="6C03CFEA" w14:textId="77777777" w:rsidR="00FC2839" w:rsidRDefault="00FC2839" w:rsidP="00FC4454">
      <w:pPr>
        <w:jc w:val="center"/>
      </w:pPr>
    </w:p>
    <w:p w14:paraId="6A728A4B" w14:textId="28269A8D" w:rsidR="00FC4454" w:rsidRDefault="00FC4454" w:rsidP="00FC4454">
      <w:pPr>
        <w:jc w:val="center"/>
      </w:pPr>
      <w:r>
        <w:lastRenderedPageBreak/>
        <w:t xml:space="preserve">FIGURA X – </w:t>
      </w:r>
      <w:r w:rsidR="00FC2839">
        <w:t>FUNCIONAMENTO DO K-FOLD(5)</w:t>
      </w:r>
    </w:p>
    <w:p w14:paraId="62CA2FD7" w14:textId="69C9701C" w:rsidR="00FC4454" w:rsidRDefault="00FC2839" w:rsidP="00FC2839">
      <w:pPr>
        <w:ind w:firstLine="0"/>
      </w:pPr>
      <w:r>
        <w:rPr>
          <w:noProof/>
        </w:rPr>
        <w:drawing>
          <wp:inline distT="0" distB="0" distL="0" distR="0" wp14:anchorId="22195315" wp14:editId="77D604EC">
            <wp:extent cx="5400000" cy="6521539"/>
            <wp:effectExtent l="19050" t="19050" r="10795" b="12700"/>
            <wp:docPr id="157936637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66372" name="Imagem 1579366372"/>
                    <pic:cNvPicPr/>
                  </pic:nvPicPr>
                  <pic:blipFill>
                    <a:blip r:embed="rId22">
                      <a:extLst>
                        <a:ext uri="{28A0092B-C50C-407E-A947-70E740481C1C}">
                          <a14:useLocalDpi xmlns:a14="http://schemas.microsoft.com/office/drawing/2010/main" val="0"/>
                        </a:ext>
                      </a:extLst>
                    </a:blip>
                    <a:stretch>
                      <a:fillRect/>
                    </a:stretch>
                  </pic:blipFill>
                  <pic:spPr>
                    <a:xfrm>
                      <a:off x="0" y="0"/>
                      <a:ext cx="5400000" cy="6521539"/>
                    </a:xfrm>
                    <a:prstGeom prst="rect">
                      <a:avLst/>
                    </a:prstGeom>
                    <a:ln>
                      <a:solidFill>
                        <a:schemeClr val="tx1"/>
                      </a:solidFill>
                    </a:ln>
                  </pic:spPr>
                </pic:pic>
              </a:graphicData>
            </a:graphic>
          </wp:inline>
        </w:drawing>
      </w:r>
      <w:r w:rsidRPr="00FC2839">
        <w:rPr>
          <w:sz w:val="20"/>
          <w:szCs w:val="18"/>
        </w:rPr>
        <w:t xml:space="preserve"> </w:t>
      </w:r>
      <w:r w:rsidRPr="005911FC">
        <w:rPr>
          <w:sz w:val="20"/>
          <w:szCs w:val="18"/>
        </w:rPr>
        <w:t>Elaborado pelo próprio autor, 2025.</w:t>
      </w:r>
    </w:p>
    <w:p w14:paraId="4B4E6C5D" w14:textId="77777777" w:rsidR="00C809F2" w:rsidRDefault="00C809F2" w:rsidP="002107E2"/>
    <w:p w14:paraId="523B0A18" w14:textId="77777777" w:rsidR="00FC2839" w:rsidRDefault="00FC2839" w:rsidP="00C809F2">
      <w:pPr>
        <w:jc w:val="center"/>
      </w:pPr>
    </w:p>
    <w:p w14:paraId="7D06CC27" w14:textId="77777777" w:rsidR="00FC2839" w:rsidRDefault="00FC2839" w:rsidP="00C809F2">
      <w:pPr>
        <w:jc w:val="center"/>
      </w:pPr>
    </w:p>
    <w:p w14:paraId="2068AD16" w14:textId="77777777" w:rsidR="00FC2839" w:rsidRDefault="00FC2839" w:rsidP="00C809F2">
      <w:pPr>
        <w:jc w:val="center"/>
      </w:pPr>
    </w:p>
    <w:p w14:paraId="571EAD49" w14:textId="08D2F75F" w:rsidR="00C809F2" w:rsidRDefault="00C809F2" w:rsidP="00C809F2">
      <w:pPr>
        <w:jc w:val="center"/>
      </w:pPr>
      <w:r>
        <w:lastRenderedPageBreak/>
        <w:t xml:space="preserve">FIGURA X – </w:t>
      </w:r>
      <w:r>
        <w:t>INTERPRETANDO RESULTADO</w:t>
      </w:r>
    </w:p>
    <w:p w14:paraId="69A19AD1" w14:textId="276FC0EA" w:rsidR="002107E2" w:rsidRDefault="00C809F2" w:rsidP="00C809F2">
      <w:pPr>
        <w:ind w:firstLine="0"/>
      </w:pPr>
      <w:r>
        <w:rPr>
          <w:noProof/>
        </w:rPr>
        <w:drawing>
          <wp:inline distT="0" distB="0" distL="0" distR="0" wp14:anchorId="548D0BF2" wp14:editId="6D95AA92">
            <wp:extent cx="5400040" cy="2008505"/>
            <wp:effectExtent l="19050" t="19050" r="10160" b="10795"/>
            <wp:docPr id="12924583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58377" name=""/>
                    <pic:cNvPicPr/>
                  </pic:nvPicPr>
                  <pic:blipFill>
                    <a:blip r:embed="rId23"/>
                    <a:stretch>
                      <a:fillRect/>
                    </a:stretch>
                  </pic:blipFill>
                  <pic:spPr>
                    <a:xfrm>
                      <a:off x="0" y="0"/>
                      <a:ext cx="5400040" cy="2008505"/>
                    </a:xfrm>
                    <a:prstGeom prst="rect">
                      <a:avLst/>
                    </a:prstGeom>
                    <a:ln>
                      <a:solidFill>
                        <a:schemeClr val="tx1"/>
                      </a:solidFill>
                    </a:ln>
                  </pic:spPr>
                </pic:pic>
              </a:graphicData>
            </a:graphic>
          </wp:inline>
        </w:drawing>
      </w:r>
      <w:r w:rsidRPr="00C809F2">
        <w:rPr>
          <w:sz w:val="20"/>
          <w:szCs w:val="18"/>
        </w:rPr>
        <w:t xml:space="preserve"> </w:t>
      </w:r>
      <w:r w:rsidRPr="005911FC">
        <w:rPr>
          <w:sz w:val="20"/>
          <w:szCs w:val="18"/>
        </w:rPr>
        <w:t>Elaborado pelo próprio autor, 2025.</w:t>
      </w:r>
    </w:p>
    <w:p w14:paraId="39C58ADC" w14:textId="39C1DFD8" w:rsidR="00D20137" w:rsidRDefault="00FC2839" w:rsidP="00266AA2">
      <w:r>
        <w:t>O resultado do k-fold para 5 datasets, foi 96% de performance para o primeiro dataset</w:t>
      </w:r>
      <w:r w:rsidR="00585A27">
        <w:t>, 100% de performance para o segundo, 96% para o terceiro, 96% para o quarto e 100% para o quinto, resultando em uma média de 98% de performance.</w:t>
      </w:r>
      <w:r w:rsidR="00266AA2">
        <w:t xml:space="preserve"> Como comparação, se tentarmos medir a performance de um modelo polinomial, mesmo usando k-fold ele entregue menos performance que o modelo linear, ou seja, mais complexidade não significa mais performance.</w:t>
      </w:r>
    </w:p>
    <w:p w14:paraId="2E210847" w14:textId="30DE49D6" w:rsidR="00266AA2" w:rsidRDefault="00266AA2" w:rsidP="00266AA2">
      <w:pPr>
        <w:jc w:val="center"/>
      </w:pPr>
      <w:r>
        <w:t xml:space="preserve">FIGURA X – </w:t>
      </w:r>
      <w:r>
        <w:t>LINEAR X POLINOMIAL</w:t>
      </w:r>
    </w:p>
    <w:p w14:paraId="0A3E7391" w14:textId="6B13195C" w:rsidR="00266AA2" w:rsidRDefault="00266AA2" w:rsidP="00266AA2">
      <w:pPr>
        <w:ind w:firstLine="0"/>
        <w:rPr>
          <w:sz w:val="20"/>
          <w:szCs w:val="18"/>
        </w:rPr>
      </w:pPr>
      <w:r>
        <w:rPr>
          <w:noProof/>
        </w:rPr>
        <w:drawing>
          <wp:inline distT="0" distB="0" distL="0" distR="0" wp14:anchorId="24BF201B" wp14:editId="04671B60">
            <wp:extent cx="5400040" cy="2564765"/>
            <wp:effectExtent l="19050" t="19050" r="10160" b="26035"/>
            <wp:docPr id="3823978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7890" name=""/>
                    <pic:cNvPicPr/>
                  </pic:nvPicPr>
                  <pic:blipFill>
                    <a:blip r:embed="rId24"/>
                    <a:stretch>
                      <a:fillRect/>
                    </a:stretch>
                  </pic:blipFill>
                  <pic:spPr>
                    <a:xfrm>
                      <a:off x="0" y="0"/>
                      <a:ext cx="5400040" cy="2564765"/>
                    </a:xfrm>
                    <a:prstGeom prst="rect">
                      <a:avLst/>
                    </a:prstGeom>
                    <a:ln>
                      <a:solidFill>
                        <a:schemeClr val="tx1"/>
                      </a:solidFill>
                    </a:ln>
                  </pic:spPr>
                </pic:pic>
              </a:graphicData>
            </a:graphic>
          </wp:inline>
        </w:drawing>
      </w:r>
      <w:r w:rsidRPr="00266AA2">
        <w:rPr>
          <w:sz w:val="20"/>
          <w:szCs w:val="18"/>
        </w:rPr>
        <w:t xml:space="preserve"> </w:t>
      </w:r>
      <w:r w:rsidRPr="005911FC">
        <w:rPr>
          <w:sz w:val="20"/>
          <w:szCs w:val="18"/>
        </w:rPr>
        <w:t>Elaborado pelo próprio autor, 2025.</w:t>
      </w:r>
    </w:p>
    <w:p w14:paraId="501969A1" w14:textId="77777777" w:rsidR="00266AA2" w:rsidRDefault="00266AA2" w:rsidP="00266AA2">
      <w:pPr>
        <w:ind w:firstLine="0"/>
        <w:rPr>
          <w:sz w:val="20"/>
          <w:szCs w:val="18"/>
        </w:rPr>
      </w:pPr>
    </w:p>
    <w:p w14:paraId="7583A400" w14:textId="77777777" w:rsidR="00266AA2" w:rsidRPr="000B0287" w:rsidRDefault="00266AA2" w:rsidP="00266AA2">
      <w:pPr>
        <w:ind w:firstLine="0"/>
      </w:pPr>
    </w:p>
    <w:p w14:paraId="5BB858D7" w14:textId="2FB5ACCE" w:rsidR="00B5617A" w:rsidRPr="005911FC" w:rsidRDefault="00726801" w:rsidP="00B5617A">
      <w:pPr>
        <w:pStyle w:val="Ttulo3"/>
        <w:numPr>
          <w:ilvl w:val="1"/>
          <w:numId w:val="44"/>
        </w:numPr>
      </w:pPr>
      <w:r w:rsidRPr="005911FC">
        <w:lastRenderedPageBreak/>
        <w:t>Data Cleaning and Normalization</w:t>
      </w:r>
    </w:p>
    <w:p w14:paraId="575B116D" w14:textId="6D6AABC3" w:rsidR="00B5617A" w:rsidRPr="005911FC" w:rsidRDefault="00E0602E" w:rsidP="00B5617A">
      <w:r>
        <w:t>Neste tópico abordaremos uma verdade inconveniente sobre os dados.</w:t>
      </w:r>
    </w:p>
    <w:p w14:paraId="36E0746D" w14:textId="355FE2BB" w:rsidR="00B5617A" w:rsidRPr="005911FC" w:rsidRDefault="00BA5207" w:rsidP="00B5617A">
      <w:pPr>
        <w:pStyle w:val="Ttulo3"/>
        <w:numPr>
          <w:ilvl w:val="1"/>
          <w:numId w:val="44"/>
        </w:numPr>
      </w:pPr>
      <w:r w:rsidRPr="005911FC">
        <w:t>Activity Cleaning web log data</w:t>
      </w:r>
    </w:p>
    <w:p w14:paraId="7AFF800D" w14:textId="77777777" w:rsidR="00B5617A" w:rsidRPr="005911FC" w:rsidRDefault="00B5617A" w:rsidP="00B5617A"/>
    <w:p w14:paraId="37157E42" w14:textId="74873A31" w:rsidR="00726801" w:rsidRPr="005911FC" w:rsidRDefault="00BA5207" w:rsidP="00726801">
      <w:pPr>
        <w:pStyle w:val="Ttulo3"/>
        <w:numPr>
          <w:ilvl w:val="1"/>
          <w:numId w:val="44"/>
        </w:numPr>
      </w:pPr>
      <w:r w:rsidRPr="005911FC">
        <w:t>Normalizing numerical data</w:t>
      </w:r>
    </w:p>
    <w:p w14:paraId="47EC502D" w14:textId="77777777" w:rsidR="00B5617A" w:rsidRPr="005911FC" w:rsidRDefault="00B5617A" w:rsidP="00B5617A"/>
    <w:p w14:paraId="36265E0F" w14:textId="6492149C" w:rsidR="00726801" w:rsidRPr="005911FC" w:rsidRDefault="00BA5207" w:rsidP="00726801">
      <w:pPr>
        <w:pStyle w:val="Ttulo3"/>
        <w:numPr>
          <w:ilvl w:val="1"/>
          <w:numId w:val="44"/>
        </w:numPr>
      </w:pPr>
      <w:r w:rsidRPr="005911FC">
        <w:t>Activity Detecting outliers</w:t>
      </w:r>
    </w:p>
    <w:p w14:paraId="52843D09" w14:textId="77777777" w:rsidR="00726801" w:rsidRPr="005911FC" w:rsidRDefault="00726801" w:rsidP="00B5617A"/>
    <w:p w14:paraId="228D8506" w14:textId="604D54E6" w:rsidR="00726801" w:rsidRPr="005911FC" w:rsidRDefault="007A5FE4" w:rsidP="00726801">
      <w:pPr>
        <w:pStyle w:val="Ttulo3"/>
        <w:numPr>
          <w:ilvl w:val="1"/>
          <w:numId w:val="44"/>
        </w:numPr>
      </w:pPr>
      <w:r w:rsidRPr="005911FC">
        <w:t>Feature Engineering and the Curse of Dimensionality</w:t>
      </w:r>
    </w:p>
    <w:p w14:paraId="6DB70D7E" w14:textId="77777777" w:rsidR="00726801" w:rsidRPr="005911FC" w:rsidRDefault="00726801" w:rsidP="00B5617A"/>
    <w:p w14:paraId="0C0C8C18" w14:textId="2FC684E3" w:rsidR="00726801" w:rsidRPr="005911FC" w:rsidRDefault="007A5FE4" w:rsidP="00726801">
      <w:pPr>
        <w:pStyle w:val="Ttulo3"/>
        <w:numPr>
          <w:ilvl w:val="1"/>
          <w:numId w:val="44"/>
        </w:numPr>
      </w:pPr>
      <w:r w:rsidRPr="005911FC">
        <w:t>Imputation Techniques for Missing Data</w:t>
      </w:r>
    </w:p>
    <w:p w14:paraId="2E479ADB" w14:textId="77777777" w:rsidR="00726801" w:rsidRPr="005911FC" w:rsidRDefault="00726801" w:rsidP="00B5617A"/>
    <w:p w14:paraId="7E9282BB" w14:textId="366EB315" w:rsidR="00726801" w:rsidRPr="005911FC" w:rsidRDefault="007A5FE4" w:rsidP="00726801">
      <w:pPr>
        <w:pStyle w:val="Ttulo3"/>
        <w:numPr>
          <w:ilvl w:val="1"/>
          <w:numId w:val="44"/>
        </w:numPr>
      </w:pPr>
      <w:r w:rsidRPr="005911FC">
        <w:t>Handling Unbalanced Data Oversampling, Undersampling, and SMOTE</w:t>
      </w:r>
    </w:p>
    <w:p w14:paraId="76999FC0" w14:textId="77777777" w:rsidR="00726801" w:rsidRPr="005911FC" w:rsidRDefault="00726801" w:rsidP="00B5617A"/>
    <w:p w14:paraId="2BB0E02B" w14:textId="62B32F37" w:rsidR="00726801" w:rsidRPr="005911FC" w:rsidRDefault="00FB1CCE" w:rsidP="00726801">
      <w:pPr>
        <w:pStyle w:val="Ttulo3"/>
        <w:numPr>
          <w:ilvl w:val="1"/>
          <w:numId w:val="44"/>
        </w:numPr>
      </w:pPr>
      <w:r w:rsidRPr="005911FC">
        <w:t>Binning, Transforming, Encoding,  Scaling, and Shuffling</w:t>
      </w:r>
    </w:p>
    <w:p w14:paraId="60A4DE89" w14:textId="77777777" w:rsidR="00041F31" w:rsidRPr="005911FC" w:rsidRDefault="00041F31" w:rsidP="00FB1CCE">
      <w:pPr>
        <w:ind w:firstLine="0"/>
      </w:pPr>
    </w:p>
    <w:p w14:paraId="7914E0DA" w14:textId="1AA9277C" w:rsidR="0037794D" w:rsidRPr="005911FC" w:rsidRDefault="0037794D" w:rsidP="0037794D">
      <w:pPr>
        <w:pStyle w:val="Ttulo1"/>
      </w:pPr>
      <w:r w:rsidRPr="005911FC">
        <w:t>Conclusões</w:t>
      </w:r>
    </w:p>
    <w:p w14:paraId="598AE3D3" w14:textId="0B2BB66C" w:rsidR="009E27C3" w:rsidRPr="005911FC" w:rsidRDefault="0066600E" w:rsidP="00D138FC">
      <w:pPr>
        <w:pStyle w:val="Ttulo1"/>
      </w:pPr>
      <w:r w:rsidRPr="005911FC">
        <w:t>Referencias</w:t>
      </w:r>
    </w:p>
    <w:p w14:paraId="2070F79E" w14:textId="53AC1B2C" w:rsidR="0066600E" w:rsidRPr="005911FC" w:rsidRDefault="009D450B" w:rsidP="008816A6">
      <w:pPr>
        <w:rPr>
          <w:rFonts w:cs="Times New Roman"/>
          <w:szCs w:val="24"/>
        </w:rPr>
      </w:pPr>
      <w:r w:rsidRPr="005911FC">
        <w:rPr>
          <w:rFonts w:cs="Times New Roman"/>
          <w:szCs w:val="24"/>
        </w:rPr>
        <w:t>A</w:t>
      </w:r>
      <w:r w:rsidR="00326A4E" w:rsidRPr="005911FC">
        <w:rPr>
          <w:rFonts w:cs="Times New Roman"/>
          <w:szCs w:val="24"/>
        </w:rPr>
        <w:t>s</w:t>
      </w:r>
      <w:r w:rsidRPr="005911FC">
        <w:rPr>
          <w:rFonts w:cs="Times New Roman"/>
          <w:szCs w:val="24"/>
        </w:rPr>
        <w:t xml:space="preserve"> referência</w:t>
      </w:r>
      <w:r w:rsidR="00326A4E" w:rsidRPr="005911FC">
        <w:rPr>
          <w:rFonts w:cs="Times New Roman"/>
          <w:szCs w:val="24"/>
        </w:rPr>
        <w:t>s</w:t>
      </w:r>
      <w:r w:rsidRPr="005911FC">
        <w:rPr>
          <w:rFonts w:cs="Times New Roman"/>
          <w:szCs w:val="24"/>
        </w:rPr>
        <w:t xml:space="preserve"> fo</w:t>
      </w:r>
      <w:r w:rsidR="00326A4E" w:rsidRPr="005911FC">
        <w:rPr>
          <w:rFonts w:cs="Times New Roman"/>
          <w:szCs w:val="24"/>
        </w:rPr>
        <w:t xml:space="preserve">ram </w:t>
      </w:r>
      <w:r w:rsidRPr="005911FC">
        <w:rPr>
          <w:rFonts w:cs="Times New Roman"/>
          <w:szCs w:val="24"/>
        </w:rPr>
        <w:t>apenas os vídeos da atividade.</w:t>
      </w:r>
    </w:p>
    <w:p w14:paraId="27A10E43" w14:textId="760E5D39" w:rsidR="00C13B30" w:rsidRPr="008816A6" w:rsidRDefault="00C13B30" w:rsidP="008816A6">
      <w:pPr>
        <w:rPr>
          <w:rFonts w:cs="Times New Roman"/>
          <w:szCs w:val="24"/>
        </w:rPr>
      </w:pPr>
    </w:p>
    <w:sectPr w:rsidR="00C13B30" w:rsidRPr="008816A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3B0"/>
    <w:multiLevelType w:val="hybridMultilevel"/>
    <w:tmpl w:val="42563926"/>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1B704F3"/>
    <w:multiLevelType w:val="multilevel"/>
    <w:tmpl w:val="10ACFB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3C483E"/>
    <w:multiLevelType w:val="hybridMultilevel"/>
    <w:tmpl w:val="539025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4F09E9"/>
    <w:multiLevelType w:val="multilevel"/>
    <w:tmpl w:val="D6BEEE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7E6C6B"/>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0AB86968"/>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0BCA69EB"/>
    <w:multiLevelType w:val="multilevel"/>
    <w:tmpl w:val="74D2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55517"/>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DBB6720"/>
    <w:multiLevelType w:val="multilevel"/>
    <w:tmpl w:val="10ACF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DDC6AA9"/>
    <w:multiLevelType w:val="hybridMultilevel"/>
    <w:tmpl w:val="64C657D2"/>
    <w:lvl w:ilvl="0" w:tplc="0416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F990075"/>
    <w:multiLevelType w:val="hybridMultilevel"/>
    <w:tmpl w:val="539025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1372373"/>
    <w:multiLevelType w:val="hybridMultilevel"/>
    <w:tmpl w:val="7B886B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17926452"/>
    <w:multiLevelType w:val="hybridMultilevel"/>
    <w:tmpl w:val="C8062234"/>
    <w:lvl w:ilvl="0" w:tplc="FFFFFFFF">
      <w:start w:val="1"/>
      <w:numFmt w:val="lowerLetter"/>
      <w:lvlText w:val="%1)"/>
      <w:lvlJc w:val="left"/>
      <w:pPr>
        <w:ind w:left="1068"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9020BE9"/>
    <w:multiLevelType w:val="hybridMultilevel"/>
    <w:tmpl w:val="53902530"/>
    <w:lvl w:ilvl="0" w:tplc="0416000F">
      <w:start w:val="1"/>
      <w:numFmt w:val="decimal"/>
      <w:lvlText w:val="%1."/>
      <w:lvlJc w:val="left"/>
      <w:pPr>
        <w:ind w:left="720" w:hanging="360"/>
      </w:pPr>
      <w:rPr>
        <w:rFonts w:hint="default"/>
      </w:rPr>
    </w:lvl>
    <w:lvl w:ilvl="1" w:tplc="04160017">
      <w:start w:val="1"/>
      <w:numFmt w:val="lowerLetter"/>
      <w:lvlText w:val="%2)"/>
      <w:lvlJc w:val="left"/>
      <w:pPr>
        <w:ind w:left="1440" w:hanging="360"/>
      </w:p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A3C2B92"/>
    <w:multiLevelType w:val="hybridMultilevel"/>
    <w:tmpl w:val="857082F6"/>
    <w:lvl w:ilvl="0" w:tplc="04160017">
      <w:start w:val="1"/>
      <w:numFmt w:val="lowerLetter"/>
      <w:lvlText w:val="%1)"/>
      <w:lvlJc w:val="left"/>
      <w:pPr>
        <w:ind w:left="2148" w:hanging="360"/>
      </w:p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5" w15:restartNumberingAfterBreak="0">
    <w:nsid w:val="239E13EF"/>
    <w:multiLevelType w:val="hybridMultilevel"/>
    <w:tmpl w:val="D852731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93A564C"/>
    <w:multiLevelType w:val="hybridMultilevel"/>
    <w:tmpl w:val="647C4C7A"/>
    <w:lvl w:ilvl="0" w:tplc="0416000F">
      <w:start w:val="1"/>
      <w:numFmt w:val="decimal"/>
      <w:lvlText w:val="%1."/>
      <w:lvlJc w:val="left"/>
      <w:pPr>
        <w:ind w:left="1068"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9E2012B"/>
    <w:multiLevelType w:val="hybridMultilevel"/>
    <w:tmpl w:val="1D46564A"/>
    <w:lvl w:ilvl="0" w:tplc="04160017">
      <w:start w:val="1"/>
      <w:numFmt w:val="lowerLetter"/>
      <w:lvlText w:val="%1)"/>
      <w:lvlJc w:val="left"/>
      <w:pPr>
        <w:ind w:left="1068" w:hanging="360"/>
      </w:pPr>
      <w:rPr>
        <w:sz w:val="24"/>
        <w:szCs w:val="24"/>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C3C38C7"/>
    <w:multiLevelType w:val="hybridMultilevel"/>
    <w:tmpl w:val="4FA4AEAE"/>
    <w:lvl w:ilvl="0" w:tplc="0416000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DF43259"/>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3F02AEC"/>
    <w:multiLevelType w:val="multilevel"/>
    <w:tmpl w:val="D6BEEE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5635277"/>
    <w:multiLevelType w:val="hybridMultilevel"/>
    <w:tmpl w:val="C576B2C8"/>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CC222F4"/>
    <w:multiLevelType w:val="hybridMultilevel"/>
    <w:tmpl w:val="27487D42"/>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3" w15:restartNumberingAfterBreak="0">
    <w:nsid w:val="3F2F413C"/>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42394445"/>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5" w15:restartNumberingAfterBreak="0">
    <w:nsid w:val="493B2C7D"/>
    <w:multiLevelType w:val="multilevel"/>
    <w:tmpl w:val="F762253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D8D6BA0"/>
    <w:multiLevelType w:val="multilevel"/>
    <w:tmpl w:val="4DD693C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8E51C2"/>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4FE66E98"/>
    <w:multiLevelType w:val="multilevel"/>
    <w:tmpl w:val="305ECEE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9" w15:restartNumberingAfterBreak="0">
    <w:nsid w:val="53AA55DE"/>
    <w:multiLevelType w:val="hybridMultilevel"/>
    <w:tmpl w:val="29367C96"/>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4DA6FA3"/>
    <w:multiLevelType w:val="multilevel"/>
    <w:tmpl w:val="10ACFB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CC2FEA"/>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2" w15:restartNumberingAfterBreak="0">
    <w:nsid w:val="5EED655E"/>
    <w:multiLevelType w:val="hybridMultilevel"/>
    <w:tmpl w:val="5CDE0F2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3" w15:restartNumberingAfterBreak="0">
    <w:nsid w:val="610A7D6A"/>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4" w15:restartNumberingAfterBreak="0">
    <w:nsid w:val="61FD65B7"/>
    <w:multiLevelType w:val="hybridMultilevel"/>
    <w:tmpl w:val="727EC200"/>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5" w15:restartNumberingAfterBreak="0">
    <w:nsid w:val="67183E96"/>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6" w15:restartNumberingAfterBreak="0">
    <w:nsid w:val="6C07151E"/>
    <w:multiLevelType w:val="hybridMultilevel"/>
    <w:tmpl w:val="00086C22"/>
    <w:lvl w:ilvl="0" w:tplc="22E059DC">
      <w:start w:val="1"/>
      <w:numFmt w:val="decimal"/>
      <w:lvlText w:val="%1."/>
      <w:lvlJc w:val="left"/>
      <w:pPr>
        <w:ind w:left="360" w:hanging="360"/>
      </w:pPr>
      <w:rPr>
        <w:rFonts w:hint="default"/>
        <w:sz w:val="24"/>
      </w:rPr>
    </w:lvl>
    <w:lvl w:ilvl="1" w:tplc="22E059DC">
      <w:start w:val="1"/>
      <w:numFmt w:val="decimal"/>
      <w:lvlText w:val="%2."/>
      <w:lvlJc w:val="left"/>
      <w:pPr>
        <w:ind w:left="1080" w:hanging="360"/>
      </w:pPr>
      <w:rPr>
        <w:rFonts w:hint="default"/>
        <w:sz w:val="24"/>
      </w:r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7" w15:restartNumberingAfterBreak="0">
    <w:nsid w:val="6C746091"/>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8" w15:restartNumberingAfterBreak="0">
    <w:nsid w:val="6CC05419"/>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09318AD"/>
    <w:multiLevelType w:val="multilevel"/>
    <w:tmpl w:val="D6BEEE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0F81F72"/>
    <w:multiLevelType w:val="hybridMultilevel"/>
    <w:tmpl w:val="294CAA3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1" w15:restartNumberingAfterBreak="0">
    <w:nsid w:val="72200194"/>
    <w:multiLevelType w:val="hybridMultilevel"/>
    <w:tmpl w:val="F5B4B3CE"/>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2" w15:restartNumberingAfterBreak="0">
    <w:nsid w:val="75A0439B"/>
    <w:multiLevelType w:val="multilevel"/>
    <w:tmpl w:val="D6BEEEB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E8F1546"/>
    <w:multiLevelType w:val="multilevel"/>
    <w:tmpl w:val="D6BEEE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E421E4"/>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16cid:durableId="1231383324">
    <w:abstractNumId w:val="6"/>
  </w:num>
  <w:num w:numId="2" w16cid:durableId="1051030928">
    <w:abstractNumId w:val="29"/>
  </w:num>
  <w:num w:numId="3" w16cid:durableId="65688281">
    <w:abstractNumId w:val="13"/>
  </w:num>
  <w:num w:numId="4" w16cid:durableId="460416982">
    <w:abstractNumId w:val="9"/>
  </w:num>
  <w:num w:numId="5" w16cid:durableId="447353862">
    <w:abstractNumId w:val="40"/>
  </w:num>
  <w:num w:numId="6" w16cid:durableId="1343779474">
    <w:abstractNumId w:val="17"/>
  </w:num>
  <w:num w:numId="7" w16cid:durableId="503210457">
    <w:abstractNumId w:val="14"/>
  </w:num>
  <w:num w:numId="8" w16cid:durableId="83773220">
    <w:abstractNumId w:val="32"/>
  </w:num>
  <w:num w:numId="9" w16cid:durableId="1836339046">
    <w:abstractNumId w:val="34"/>
  </w:num>
  <w:num w:numId="10" w16cid:durableId="182794130">
    <w:abstractNumId w:val="0"/>
  </w:num>
  <w:num w:numId="11" w16cid:durableId="1527140441">
    <w:abstractNumId w:val="21"/>
  </w:num>
  <w:num w:numId="12" w16cid:durableId="294600830">
    <w:abstractNumId w:val="22"/>
  </w:num>
  <w:num w:numId="13" w16cid:durableId="807547716">
    <w:abstractNumId w:val="41"/>
  </w:num>
  <w:num w:numId="14" w16cid:durableId="1642998550">
    <w:abstractNumId w:val="23"/>
  </w:num>
  <w:num w:numId="15" w16cid:durableId="914894535">
    <w:abstractNumId w:val="10"/>
  </w:num>
  <w:num w:numId="16" w16cid:durableId="1119186583">
    <w:abstractNumId w:val="2"/>
  </w:num>
  <w:num w:numId="17" w16cid:durableId="1146045521">
    <w:abstractNumId w:val="35"/>
  </w:num>
  <w:num w:numId="18" w16cid:durableId="1306547019">
    <w:abstractNumId w:val="24"/>
  </w:num>
  <w:num w:numId="19" w16cid:durableId="970329677">
    <w:abstractNumId w:val="27"/>
  </w:num>
  <w:num w:numId="20" w16cid:durableId="367338506">
    <w:abstractNumId w:val="33"/>
  </w:num>
  <w:num w:numId="21" w16cid:durableId="1347369836">
    <w:abstractNumId w:val="31"/>
  </w:num>
  <w:num w:numId="22" w16cid:durableId="288824497">
    <w:abstractNumId w:val="5"/>
  </w:num>
  <w:num w:numId="23" w16cid:durableId="125048113">
    <w:abstractNumId w:val="4"/>
  </w:num>
  <w:num w:numId="24" w16cid:durableId="1758671578">
    <w:abstractNumId w:val="37"/>
  </w:num>
  <w:num w:numId="25" w16cid:durableId="1464034219">
    <w:abstractNumId w:val="44"/>
  </w:num>
  <w:num w:numId="26" w16cid:durableId="1482578723">
    <w:abstractNumId w:val="18"/>
  </w:num>
  <w:num w:numId="27" w16cid:durableId="2132479863">
    <w:abstractNumId w:val="38"/>
  </w:num>
  <w:num w:numId="28" w16cid:durableId="1217933673">
    <w:abstractNumId w:val="19"/>
  </w:num>
  <w:num w:numId="29" w16cid:durableId="1299262396">
    <w:abstractNumId w:val="12"/>
  </w:num>
  <w:num w:numId="30" w16cid:durableId="1855415423">
    <w:abstractNumId w:val="16"/>
  </w:num>
  <w:num w:numId="31" w16cid:durableId="488137878">
    <w:abstractNumId w:val="7"/>
  </w:num>
  <w:num w:numId="32" w16cid:durableId="1007368132">
    <w:abstractNumId w:val="36"/>
  </w:num>
  <w:num w:numId="33" w16cid:durableId="1284732372">
    <w:abstractNumId w:val="15"/>
  </w:num>
  <w:num w:numId="34" w16cid:durableId="1504122523">
    <w:abstractNumId w:val="28"/>
  </w:num>
  <w:num w:numId="35" w16cid:durableId="1715765202">
    <w:abstractNumId w:val="39"/>
  </w:num>
  <w:num w:numId="36" w16cid:durableId="1329479193">
    <w:abstractNumId w:val="43"/>
  </w:num>
  <w:num w:numId="37" w16cid:durableId="1487352940">
    <w:abstractNumId w:val="3"/>
  </w:num>
  <w:num w:numId="38" w16cid:durableId="1546025055">
    <w:abstractNumId w:val="20"/>
  </w:num>
  <w:num w:numId="39" w16cid:durableId="1524906204">
    <w:abstractNumId w:val="42"/>
  </w:num>
  <w:num w:numId="40" w16cid:durableId="1219518017">
    <w:abstractNumId w:val="26"/>
  </w:num>
  <w:num w:numId="41" w16cid:durableId="124663926">
    <w:abstractNumId w:val="30"/>
  </w:num>
  <w:num w:numId="42" w16cid:durableId="338193459">
    <w:abstractNumId w:val="25"/>
  </w:num>
  <w:num w:numId="43" w16cid:durableId="417672980">
    <w:abstractNumId w:val="1"/>
  </w:num>
  <w:num w:numId="44" w16cid:durableId="2078934231">
    <w:abstractNumId w:val="8"/>
  </w:num>
  <w:num w:numId="45" w16cid:durableId="16505495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C65"/>
    <w:rsid w:val="00002E28"/>
    <w:rsid w:val="00005FF7"/>
    <w:rsid w:val="00006564"/>
    <w:rsid w:val="00006EDC"/>
    <w:rsid w:val="00007B95"/>
    <w:rsid w:val="00011A63"/>
    <w:rsid w:val="00011E09"/>
    <w:rsid w:val="00012969"/>
    <w:rsid w:val="00012A60"/>
    <w:rsid w:val="00012B6D"/>
    <w:rsid w:val="000131A8"/>
    <w:rsid w:val="000253AB"/>
    <w:rsid w:val="00026AE8"/>
    <w:rsid w:val="0003006F"/>
    <w:rsid w:val="0003165A"/>
    <w:rsid w:val="00031BF7"/>
    <w:rsid w:val="000354A4"/>
    <w:rsid w:val="00041201"/>
    <w:rsid w:val="00041F31"/>
    <w:rsid w:val="00042090"/>
    <w:rsid w:val="000425D0"/>
    <w:rsid w:val="00046A7C"/>
    <w:rsid w:val="00047653"/>
    <w:rsid w:val="00052CF1"/>
    <w:rsid w:val="00054593"/>
    <w:rsid w:val="0005473E"/>
    <w:rsid w:val="000601A0"/>
    <w:rsid w:val="00060ECC"/>
    <w:rsid w:val="00062850"/>
    <w:rsid w:val="00064C14"/>
    <w:rsid w:val="000653EE"/>
    <w:rsid w:val="0006541C"/>
    <w:rsid w:val="00070163"/>
    <w:rsid w:val="0007060C"/>
    <w:rsid w:val="0007138E"/>
    <w:rsid w:val="00071E0E"/>
    <w:rsid w:val="00074774"/>
    <w:rsid w:val="00080060"/>
    <w:rsid w:val="00086765"/>
    <w:rsid w:val="00090A79"/>
    <w:rsid w:val="000918E7"/>
    <w:rsid w:val="00091B79"/>
    <w:rsid w:val="0009251E"/>
    <w:rsid w:val="0009416E"/>
    <w:rsid w:val="000941DB"/>
    <w:rsid w:val="000948D7"/>
    <w:rsid w:val="00094A0B"/>
    <w:rsid w:val="00095C23"/>
    <w:rsid w:val="0009692A"/>
    <w:rsid w:val="00096CCD"/>
    <w:rsid w:val="00097105"/>
    <w:rsid w:val="00097288"/>
    <w:rsid w:val="000A074A"/>
    <w:rsid w:val="000A16C6"/>
    <w:rsid w:val="000A2E22"/>
    <w:rsid w:val="000B0287"/>
    <w:rsid w:val="000B0698"/>
    <w:rsid w:val="000B0C3D"/>
    <w:rsid w:val="000B0DC3"/>
    <w:rsid w:val="000B382D"/>
    <w:rsid w:val="000B5F61"/>
    <w:rsid w:val="000B6316"/>
    <w:rsid w:val="000C209F"/>
    <w:rsid w:val="000C2660"/>
    <w:rsid w:val="000C3721"/>
    <w:rsid w:val="000C3C36"/>
    <w:rsid w:val="000C3D1D"/>
    <w:rsid w:val="000C3DB7"/>
    <w:rsid w:val="000C52DF"/>
    <w:rsid w:val="000C626E"/>
    <w:rsid w:val="000C746F"/>
    <w:rsid w:val="000D0234"/>
    <w:rsid w:val="000D2B8A"/>
    <w:rsid w:val="000D3A98"/>
    <w:rsid w:val="000D431B"/>
    <w:rsid w:val="000D6179"/>
    <w:rsid w:val="000E120E"/>
    <w:rsid w:val="000E358E"/>
    <w:rsid w:val="000E363F"/>
    <w:rsid w:val="000E464A"/>
    <w:rsid w:val="000E4855"/>
    <w:rsid w:val="000E6260"/>
    <w:rsid w:val="000E7039"/>
    <w:rsid w:val="000E7285"/>
    <w:rsid w:val="000E78DF"/>
    <w:rsid w:val="000E78FF"/>
    <w:rsid w:val="000F0CE9"/>
    <w:rsid w:val="000F1614"/>
    <w:rsid w:val="000F2F35"/>
    <w:rsid w:val="000F3303"/>
    <w:rsid w:val="000F43A5"/>
    <w:rsid w:val="000F4836"/>
    <w:rsid w:val="000F72E0"/>
    <w:rsid w:val="000F77E0"/>
    <w:rsid w:val="0010468D"/>
    <w:rsid w:val="00104726"/>
    <w:rsid w:val="001108C6"/>
    <w:rsid w:val="00110991"/>
    <w:rsid w:val="00111B69"/>
    <w:rsid w:val="00111D23"/>
    <w:rsid w:val="00113A65"/>
    <w:rsid w:val="00113A6D"/>
    <w:rsid w:val="00113E8D"/>
    <w:rsid w:val="00114279"/>
    <w:rsid w:val="00114F21"/>
    <w:rsid w:val="00115F9E"/>
    <w:rsid w:val="00116E08"/>
    <w:rsid w:val="00124098"/>
    <w:rsid w:val="0012605F"/>
    <w:rsid w:val="00127F79"/>
    <w:rsid w:val="00131292"/>
    <w:rsid w:val="00131590"/>
    <w:rsid w:val="00133DA4"/>
    <w:rsid w:val="001357D7"/>
    <w:rsid w:val="00136B5F"/>
    <w:rsid w:val="00137BFF"/>
    <w:rsid w:val="00143B4B"/>
    <w:rsid w:val="00144901"/>
    <w:rsid w:val="00146EDB"/>
    <w:rsid w:val="00150F65"/>
    <w:rsid w:val="00153F2F"/>
    <w:rsid w:val="00160E5F"/>
    <w:rsid w:val="001619F6"/>
    <w:rsid w:val="00162717"/>
    <w:rsid w:val="001629CD"/>
    <w:rsid w:val="001654A4"/>
    <w:rsid w:val="00172337"/>
    <w:rsid w:val="001814C4"/>
    <w:rsid w:val="00183604"/>
    <w:rsid w:val="00184F67"/>
    <w:rsid w:val="00186895"/>
    <w:rsid w:val="00194AFC"/>
    <w:rsid w:val="00195124"/>
    <w:rsid w:val="00195EA0"/>
    <w:rsid w:val="001979C9"/>
    <w:rsid w:val="00197FE5"/>
    <w:rsid w:val="001A343A"/>
    <w:rsid w:val="001A47E6"/>
    <w:rsid w:val="001A54D7"/>
    <w:rsid w:val="001A58BA"/>
    <w:rsid w:val="001A74B3"/>
    <w:rsid w:val="001B1C78"/>
    <w:rsid w:val="001B7862"/>
    <w:rsid w:val="001B7B83"/>
    <w:rsid w:val="001C274C"/>
    <w:rsid w:val="001C39E7"/>
    <w:rsid w:val="001C4532"/>
    <w:rsid w:val="001C61B6"/>
    <w:rsid w:val="001C6870"/>
    <w:rsid w:val="001D151F"/>
    <w:rsid w:val="001D2970"/>
    <w:rsid w:val="001D2C18"/>
    <w:rsid w:val="001D33A5"/>
    <w:rsid w:val="001D41D2"/>
    <w:rsid w:val="001D4BFE"/>
    <w:rsid w:val="001D59EC"/>
    <w:rsid w:val="001E01BD"/>
    <w:rsid w:val="001E0D59"/>
    <w:rsid w:val="001E11C2"/>
    <w:rsid w:val="001E1F1D"/>
    <w:rsid w:val="001E2091"/>
    <w:rsid w:val="001E28A6"/>
    <w:rsid w:val="001E3658"/>
    <w:rsid w:val="001E40AF"/>
    <w:rsid w:val="001E6D9A"/>
    <w:rsid w:val="001F083A"/>
    <w:rsid w:val="001F14E7"/>
    <w:rsid w:val="001F359F"/>
    <w:rsid w:val="001F46A2"/>
    <w:rsid w:val="001F566D"/>
    <w:rsid w:val="001F58A5"/>
    <w:rsid w:val="001F7062"/>
    <w:rsid w:val="001F7A7D"/>
    <w:rsid w:val="00200682"/>
    <w:rsid w:val="00201034"/>
    <w:rsid w:val="0020392E"/>
    <w:rsid w:val="002047FA"/>
    <w:rsid w:val="0020554F"/>
    <w:rsid w:val="00206131"/>
    <w:rsid w:val="00206202"/>
    <w:rsid w:val="002107E2"/>
    <w:rsid w:val="0021178E"/>
    <w:rsid w:val="00215725"/>
    <w:rsid w:val="0021634B"/>
    <w:rsid w:val="00216D07"/>
    <w:rsid w:val="00216EB5"/>
    <w:rsid w:val="00217AC1"/>
    <w:rsid w:val="00217B25"/>
    <w:rsid w:val="00220EEF"/>
    <w:rsid w:val="00222808"/>
    <w:rsid w:val="0022475B"/>
    <w:rsid w:val="002309A2"/>
    <w:rsid w:val="002312A4"/>
    <w:rsid w:val="00231B5D"/>
    <w:rsid w:val="00231CDE"/>
    <w:rsid w:val="00232309"/>
    <w:rsid w:val="0023241E"/>
    <w:rsid w:val="00234BE3"/>
    <w:rsid w:val="002369E7"/>
    <w:rsid w:val="00240613"/>
    <w:rsid w:val="00241C9D"/>
    <w:rsid w:val="00241F73"/>
    <w:rsid w:val="00246E8D"/>
    <w:rsid w:val="00250D15"/>
    <w:rsid w:val="00251488"/>
    <w:rsid w:val="00252030"/>
    <w:rsid w:val="0025252C"/>
    <w:rsid w:val="0025274E"/>
    <w:rsid w:val="00252CDE"/>
    <w:rsid w:val="00252E3A"/>
    <w:rsid w:val="00254DEE"/>
    <w:rsid w:val="00256C3E"/>
    <w:rsid w:val="002577BB"/>
    <w:rsid w:val="0026025C"/>
    <w:rsid w:val="0026526A"/>
    <w:rsid w:val="00266AA2"/>
    <w:rsid w:val="00267830"/>
    <w:rsid w:val="00273893"/>
    <w:rsid w:val="00276385"/>
    <w:rsid w:val="00277624"/>
    <w:rsid w:val="002804A9"/>
    <w:rsid w:val="00284D91"/>
    <w:rsid w:val="00292358"/>
    <w:rsid w:val="00292393"/>
    <w:rsid w:val="00293A04"/>
    <w:rsid w:val="00295730"/>
    <w:rsid w:val="002966ED"/>
    <w:rsid w:val="0029691A"/>
    <w:rsid w:val="002A12BC"/>
    <w:rsid w:val="002A244D"/>
    <w:rsid w:val="002A30F3"/>
    <w:rsid w:val="002A72C5"/>
    <w:rsid w:val="002A732F"/>
    <w:rsid w:val="002B5DA2"/>
    <w:rsid w:val="002B6E90"/>
    <w:rsid w:val="002C0F18"/>
    <w:rsid w:val="002C3022"/>
    <w:rsid w:val="002C32B7"/>
    <w:rsid w:val="002D3CD5"/>
    <w:rsid w:val="002D5E00"/>
    <w:rsid w:val="002E14CB"/>
    <w:rsid w:val="002E59ED"/>
    <w:rsid w:val="002E5F59"/>
    <w:rsid w:val="002E6C63"/>
    <w:rsid w:val="002E7B3C"/>
    <w:rsid w:val="002F24F0"/>
    <w:rsid w:val="002F2BE4"/>
    <w:rsid w:val="002F2C94"/>
    <w:rsid w:val="002F40AC"/>
    <w:rsid w:val="002F6F97"/>
    <w:rsid w:val="0030122F"/>
    <w:rsid w:val="003026A7"/>
    <w:rsid w:val="003046FD"/>
    <w:rsid w:val="00305A34"/>
    <w:rsid w:val="00311115"/>
    <w:rsid w:val="00314013"/>
    <w:rsid w:val="00315BDE"/>
    <w:rsid w:val="0032006A"/>
    <w:rsid w:val="00320600"/>
    <w:rsid w:val="00320833"/>
    <w:rsid w:val="00320A7E"/>
    <w:rsid w:val="00321318"/>
    <w:rsid w:val="00321A7D"/>
    <w:rsid w:val="00322338"/>
    <w:rsid w:val="00325FEE"/>
    <w:rsid w:val="00326A4E"/>
    <w:rsid w:val="0032769E"/>
    <w:rsid w:val="003362AE"/>
    <w:rsid w:val="003376CC"/>
    <w:rsid w:val="003406E0"/>
    <w:rsid w:val="003408D0"/>
    <w:rsid w:val="003427C9"/>
    <w:rsid w:val="00344C87"/>
    <w:rsid w:val="003463DB"/>
    <w:rsid w:val="003464B1"/>
    <w:rsid w:val="0034768B"/>
    <w:rsid w:val="00352B4B"/>
    <w:rsid w:val="00352B94"/>
    <w:rsid w:val="003532EF"/>
    <w:rsid w:val="00353614"/>
    <w:rsid w:val="00357C65"/>
    <w:rsid w:val="00360CC6"/>
    <w:rsid w:val="003613D9"/>
    <w:rsid w:val="003623EC"/>
    <w:rsid w:val="003626D0"/>
    <w:rsid w:val="00366006"/>
    <w:rsid w:val="00367A22"/>
    <w:rsid w:val="00374210"/>
    <w:rsid w:val="003756D5"/>
    <w:rsid w:val="0037794D"/>
    <w:rsid w:val="00380D2F"/>
    <w:rsid w:val="003811BA"/>
    <w:rsid w:val="003842BB"/>
    <w:rsid w:val="00385385"/>
    <w:rsid w:val="0038723B"/>
    <w:rsid w:val="00391989"/>
    <w:rsid w:val="003925A8"/>
    <w:rsid w:val="00393B5C"/>
    <w:rsid w:val="00394C6D"/>
    <w:rsid w:val="00395ECB"/>
    <w:rsid w:val="003A06D4"/>
    <w:rsid w:val="003A0C22"/>
    <w:rsid w:val="003A1216"/>
    <w:rsid w:val="003A1455"/>
    <w:rsid w:val="003A1D51"/>
    <w:rsid w:val="003A2579"/>
    <w:rsid w:val="003A2FD6"/>
    <w:rsid w:val="003A59EC"/>
    <w:rsid w:val="003A62A8"/>
    <w:rsid w:val="003A6D60"/>
    <w:rsid w:val="003A6D68"/>
    <w:rsid w:val="003A6F00"/>
    <w:rsid w:val="003B05AB"/>
    <w:rsid w:val="003B1B09"/>
    <w:rsid w:val="003B34A4"/>
    <w:rsid w:val="003C39B7"/>
    <w:rsid w:val="003C69E1"/>
    <w:rsid w:val="003C74A1"/>
    <w:rsid w:val="003D1820"/>
    <w:rsid w:val="003D35CF"/>
    <w:rsid w:val="003D421D"/>
    <w:rsid w:val="003D5E31"/>
    <w:rsid w:val="003D617B"/>
    <w:rsid w:val="003D6879"/>
    <w:rsid w:val="003E0DC5"/>
    <w:rsid w:val="003E0EA8"/>
    <w:rsid w:val="003E2D57"/>
    <w:rsid w:val="003E3B49"/>
    <w:rsid w:val="003E623B"/>
    <w:rsid w:val="003F626A"/>
    <w:rsid w:val="00400203"/>
    <w:rsid w:val="0040085C"/>
    <w:rsid w:val="00402C0C"/>
    <w:rsid w:val="004042B5"/>
    <w:rsid w:val="00404536"/>
    <w:rsid w:val="004061B1"/>
    <w:rsid w:val="004062A0"/>
    <w:rsid w:val="0040699D"/>
    <w:rsid w:val="00407DDB"/>
    <w:rsid w:val="0041088D"/>
    <w:rsid w:val="004114DC"/>
    <w:rsid w:val="00411706"/>
    <w:rsid w:val="00411CB0"/>
    <w:rsid w:val="00414283"/>
    <w:rsid w:val="00414675"/>
    <w:rsid w:val="00414EC3"/>
    <w:rsid w:val="00417838"/>
    <w:rsid w:val="00420458"/>
    <w:rsid w:val="00421325"/>
    <w:rsid w:val="00421C5A"/>
    <w:rsid w:val="0042294D"/>
    <w:rsid w:val="004235A9"/>
    <w:rsid w:val="0042417A"/>
    <w:rsid w:val="0042489F"/>
    <w:rsid w:val="004248CB"/>
    <w:rsid w:val="00425B73"/>
    <w:rsid w:val="00426605"/>
    <w:rsid w:val="00427316"/>
    <w:rsid w:val="00427DB7"/>
    <w:rsid w:val="00431F82"/>
    <w:rsid w:val="00432825"/>
    <w:rsid w:val="004328FF"/>
    <w:rsid w:val="00436764"/>
    <w:rsid w:val="0044073F"/>
    <w:rsid w:val="00443A27"/>
    <w:rsid w:val="004442FB"/>
    <w:rsid w:val="0044675A"/>
    <w:rsid w:val="00446C11"/>
    <w:rsid w:val="004478E2"/>
    <w:rsid w:val="00447ACF"/>
    <w:rsid w:val="0045286E"/>
    <w:rsid w:val="00452FF4"/>
    <w:rsid w:val="00454432"/>
    <w:rsid w:val="00454EBC"/>
    <w:rsid w:val="00456E02"/>
    <w:rsid w:val="004647F1"/>
    <w:rsid w:val="0046764D"/>
    <w:rsid w:val="00467BB6"/>
    <w:rsid w:val="00467E41"/>
    <w:rsid w:val="00467F35"/>
    <w:rsid w:val="004712B1"/>
    <w:rsid w:val="00471AF8"/>
    <w:rsid w:val="0047465B"/>
    <w:rsid w:val="00474852"/>
    <w:rsid w:val="00475ED7"/>
    <w:rsid w:val="00476963"/>
    <w:rsid w:val="00480770"/>
    <w:rsid w:val="00482B91"/>
    <w:rsid w:val="00485EED"/>
    <w:rsid w:val="00487BAE"/>
    <w:rsid w:val="00492ADD"/>
    <w:rsid w:val="00493DA7"/>
    <w:rsid w:val="004A274A"/>
    <w:rsid w:val="004A28C5"/>
    <w:rsid w:val="004A2BE9"/>
    <w:rsid w:val="004A468A"/>
    <w:rsid w:val="004A6AD1"/>
    <w:rsid w:val="004B052F"/>
    <w:rsid w:val="004B3151"/>
    <w:rsid w:val="004B70BB"/>
    <w:rsid w:val="004B731A"/>
    <w:rsid w:val="004C03D1"/>
    <w:rsid w:val="004C46E5"/>
    <w:rsid w:val="004C5898"/>
    <w:rsid w:val="004C5A6F"/>
    <w:rsid w:val="004C66C5"/>
    <w:rsid w:val="004C7C7D"/>
    <w:rsid w:val="004D02AF"/>
    <w:rsid w:val="004D07AB"/>
    <w:rsid w:val="004D2E42"/>
    <w:rsid w:val="004D6970"/>
    <w:rsid w:val="004D75B7"/>
    <w:rsid w:val="004E007F"/>
    <w:rsid w:val="004E1CBA"/>
    <w:rsid w:val="004E361C"/>
    <w:rsid w:val="004E388C"/>
    <w:rsid w:val="004E498D"/>
    <w:rsid w:val="004E4CF8"/>
    <w:rsid w:val="004E5E9F"/>
    <w:rsid w:val="004E75AE"/>
    <w:rsid w:val="004E7FCF"/>
    <w:rsid w:val="004F0062"/>
    <w:rsid w:val="004F171B"/>
    <w:rsid w:val="004F2E23"/>
    <w:rsid w:val="005019ED"/>
    <w:rsid w:val="00504C2E"/>
    <w:rsid w:val="00505690"/>
    <w:rsid w:val="00505EDB"/>
    <w:rsid w:val="0051089E"/>
    <w:rsid w:val="0051190D"/>
    <w:rsid w:val="005127A5"/>
    <w:rsid w:val="00513677"/>
    <w:rsid w:val="00514894"/>
    <w:rsid w:val="005155AD"/>
    <w:rsid w:val="00515747"/>
    <w:rsid w:val="00515FB8"/>
    <w:rsid w:val="005205EE"/>
    <w:rsid w:val="00520A5D"/>
    <w:rsid w:val="00521BCE"/>
    <w:rsid w:val="00522245"/>
    <w:rsid w:val="005251CF"/>
    <w:rsid w:val="00527C97"/>
    <w:rsid w:val="005304B1"/>
    <w:rsid w:val="00533B06"/>
    <w:rsid w:val="00533D95"/>
    <w:rsid w:val="00537B7E"/>
    <w:rsid w:val="005400C6"/>
    <w:rsid w:val="00542DCE"/>
    <w:rsid w:val="00544757"/>
    <w:rsid w:val="005458D2"/>
    <w:rsid w:val="0054593F"/>
    <w:rsid w:val="005462F8"/>
    <w:rsid w:val="005503ED"/>
    <w:rsid w:val="00555161"/>
    <w:rsid w:val="0056032C"/>
    <w:rsid w:val="005672BB"/>
    <w:rsid w:val="00567B87"/>
    <w:rsid w:val="005716C4"/>
    <w:rsid w:val="00572C65"/>
    <w:rsid w:val="005778CA"/>
    <w:rsid w:val="0058024E"/>
    <w:rsid w:val="005810EE"/>
    <w:rsid w:val="00582F4F"/>
    <w:rsid w:val="00585A27"/>
    <w:rsid w:val="005911FC"/>
    <w:rsid w:val="0059180D"/>
    <w:rsid w:val="005923FA"/>
    <w:rsid w:val="005933A0"/>
    <w:rsid w:val="00593E22"/>
    <w:rsid w:val="00594C27"/>
    <w:rsid w:val="005A14F3"/>
    <w:rsid w:val="005A2691"/>
    <w:rsid w:val="005A3EF5"/>
    <w:rsid w:val="005A499D"/>
    <w:rsid w:val="005A4CC1"/>
    <w:rsid w:val="005A5448"/>
    <w:rsid w:val="005B03C0"/>
    <w:rsid w:val="005B6825"/>
    <w:rsid w:val="005B6D93"/>
    <w:rsid w:val="005B786C"/>
    <w:rsid w:val="005B7A63"/>
    <w:rsid w:val="005B7C9C"/>
    <w:rsid w:val="005C05B7"/>
    <w:rsid w:val="005C0ED2"/>
    <w:rsid w:val="005C3510"/>
    <w:rsid w:val="005C3EF8"/>
    <w:rsid w:val="005C5427"/>
    <w:rsid w:val="005C5A94"/>
    <w:rsid w:val="005C5EF8"/>
    <w:rsid w:val="005D106C"/>
    <w:rsid w:val="005D5328"/>
    <w:rsid w:val="005E399B"/>
    <w:rsid w:val="005E46BC"/>
    <w:rsid w:val="005E7409"/>
    <w:rsid w:val="005F444D"/>
    <w:rsid w:val="005F4571"/>
    <w:rsid w:val="005F5174"/>
    <w:rsid w:val="005F6F15"/>
    <w:rsid w:val="006006BF"/>
    <w:rsid w:val="00600FB9"/>
    <w:rsid w:val="0060116B"/>
    <w:rsid w:val="0060160E"/>
    <w:rsid w:val="00601920"/>
    <w:rsid w:val="00602514"/>
    <w:rsid w:val="006035FC"/>
    <w:rsid w:val="006036A5"/>
    <w:rsid w:val="006043F3"/>
    <w:rsid w:val="006046BD"/>
    <w:rsid w:val="006054B0"/>
    <w:rsid w:val="0060664E"/>
    <w:rsid w:val="00610D66"/>
    <w:rsid w:val="00613ABE"/>
    <w:rsid w:val="00613D76"/>
    <w:rsid w:val="00616BF1"/>
    <w:rsid w:val="00616FA2"/>
    <w:rsid w:val="00624BCB"/>
    <w:rsid w:val="0062726B"/>
    <w:rsid w:val="00631317"/>
    <w:rsid w:val="00632814"/>
    <w:rsid w:val="0063392D"/>
    <w:rsid w:val="0063536D"/>
    <w:rsid w:val="006353A6"/>
    <w:rsid w:val="00635C5C"/>
    <w:rsid w:val="00635F0E"/>
    <w:rsid w:val="00636D32"/>
    <w:rsid w:val="006373B5"/>
    <w:rsid w:val="0064010E"/>
    <w:rsid w:val="00640561"/>
    <w:rsid w:val="006409ED"/>
    <w:rsid w:val="00641890"/>
    <w:rsid w:val="00641EBA"/>
    <w:rsid w:val="006421CB"/>
    <w:rsid w:val="006426C5"/>
    <w:rsid w:val="006435B0"/>
    <w:rsid w:val="00644853"/>
    <w:rsid w:val="00645D62"/>
    <w:rsid w:val="0064732B"/>
    <w:rsid w:val="00647CE0"/>
    <w:rsid w:val="00647F16"/>
    <w:rsid w:val="00651444"/>
    <w:rsid w:val="00653FC3"/>
    <w:rsid w:val="00655825"/>
    <w:rsid w:val="006604A0"/>
    <w:rsid w:val="00660ED6"/>
    <w:rsid w:val="00661080"/>
    <w:rsid w:val="00663392"/>
    <w:rsid w:val="0066410B"/>
    <w:rsid w:val="006650FE"/>
    <w:rsid w:val="0066600E"/>
    <w:rsid w:val="006667A6"/>
    <w:rsid w:val="00667856"/>
    <w:rsid w:val="00671A38"/>
    <w:rsid w:val="00673FFC"/>
    <w:rsid w:val="00674309"/>
    <w:rsid w:val="00680016"/>
    <w:rsid w:val="00682FDE"/>
    <w:rsid w:val="00684B76"/>
    <w:rsid w:val="006906C3"/>
    <w:rsid w:val="0069192E"/>
    <w:rsid w:val="006930E1"/>
    <w:rsid w:val="006933D1"/>
    <w:rsid w:val="006946AD"/>
    <w:rsid w:val="00694E42"/>
    <w:rsid w:val="00697283"/>
    <w:rsid w:val="006A187B"/>
    <w:rsid w:val="006A2B26"/>
    <w:rsid w:val="006A361C"/>
    <w:rsid w:val="006A3682"/>
    <w:rsid w:val="006A3A7F"/>
    <w:rsid w:val="006A69DA"/>
    <w:rsid w:val="006A7F63"/>
    <w:rsid w:val="006B0646"/>
    <w:rsid w:val="006B2FB2"/>
    <w:rsid w:val="006B58BF"/>
    <w:rsid w:val="006B6B19"/>
    <w:rsid w:val="006B6D3E"/>
    <w:rsid w:val="006C269F"/>
    <w:rsid w:val="006C2E3A"/>
    <w:rsid w:val="006C2FB7"/>
    <w:rsid w:val="006C3205"/>
    <w:rsid w:val="006C33AA"/>
    <w:rsid w:val="006C3EE5"/>
    <w:rsid w:val="006C4926"/>
    <w:rsid w:val="006C6690"/>
    <w:rsid w:val="006C6F2A"/>
    <w:rsid w:val="006D039A"/>
    <w:rsid w:val="006D0857"/>
    <w:rsid w:val="006D0C3A"/>
    <w:rsid w:val="006D3AD3"/>
    <w:rsid w:val="006D4A3D"/>
    <w:rsid w:val="006D4A84"/>
    <w:rsid w:val="006D5955"/>
    <w:rsid w:val="006D6B41"/>
    <w:rsid w:val="006E0489"/>
    <w:rsid w:val="006E1924"/>
    <w:rsid w:val="006E1C92"/>
    <w:rsid w:val="006E3190"/>
    <w:rsid w:val="006E4C21"/>
    <w:rsid w:val="006E5692"/>
    <w:rsid w:val="006E5F19"/>
    <w:rsid w:val="006F10C8"/>
    <w:rsid w:val="006F19C8"/>
    <w:rsid w:val="006F5061"/>
    <w:rsid w:val="00700779"/>
    <w:rsid w:val="00701F44"/>
    <w:rsid w:val="00703C18"/>
    <w:rsid w:val="00704D6B"/>
    <w:rsid w:val="0070701F"/>
    <w:rsid w:val="0071054F"/>
    <w:rsid w:val="00711CC0"/>
    <w:rsid w:val="00712EE0"/>
    <w:rsid w:val="00712FCD"/>
    <w:rsid w:val="00713510"/>
    <w:rsid w:val="007152DC"/>
    <w:rsid w:val="00717144"/>
    <w:rsid w:val="007178DD"/>
    <w:rsid w:val="00720D2F"/>
    <w:rsid w:val="0072373C"/>
    <w:rsid w:val="00724784"/>
    <w:rsid w:val="0072491A"/>
    <w:rsid w:val="007261FB"/>
    <w:rsid w:val="00726801"/>
    <w:rsid w:val="00727280"/>
    <w:rsid w:val="007301B0"/>
    <w:rsid w:val="00731E36"/>
    <w:rsid w:val="00731F38"/>
    <w:rsid w:val="007351E3"/>
    <w:rsid w:val="0073666C"/>
    <w:rsid w:val="0074377E"/>
    <w:rsid w:val="00744958"/>
    <w:rsid w:val="0074540B"/>
    <w:rsid w:val="00745431"/>
    <w:rsid w:val="00745441"/>
    <w:rsid w:val="0075071C"/>
    <w:rsid w:val="00750EA6"/>
    <w:rsid w:val="00755289"/>
    <w:rsid w:val="00755D48"/>
    <w:rsid w:val="00763390"/>
    <w:rsid w:val="00764248"/>
    <w:rsid w:val="00764715"/>
    <w:rsid w:val="00764D8F"/>
    <w:rsid w:val="007655F4"/>
    <w:rsid w:val="00765781"/>
    <w:rsid w:val="007735CC"/>
    <w:rsid w:val="00773EC0"/>
    <w:rsid w:val="00776471"/>
    <w:rsid w:val="00777FE9"/>
    <w:rsid w:val="00783E6C"/>
    <w:rsid w:val="007849AE"/>
    <w:rsid w:val="00786938"/>
    <w:rsid w:val="00787098"/>
    <w:rsid w:val="00787586"/>
    <w:rsid w:val="00787EC2"/>
    <w:rsid w:val="007911EA"/>
    <w:rsid w:val="007932EE"/>
    <w:rsid w:val="00793D9D"/>
    <w:rsid w:val="007952BE"/>
    <w:rsid w:val="007954EE"/>
    <w:rsid w:val="0079581B"/>
    <w:rsid w:val="0079647B"/>
    <w:rsid w:val="00796AF9"/>
    <w:rsid w:val="00796DFD"/>
    <w:rsid w:val="007A061C"/>
    <w:rsid w:val="007A1D63"/>
    <w:rsid w:val="007A255F"/>
    <w:rsid w:val="007A4DE1"/>
    <w:rsid w:val="007A525D"/>
    <w:rsid w:val="007A5FE4"/>
    <w:rsid w:val="007B096C"/>
    <w:rsid w:val="007B14E0"/>
    <w:rsid w:val="007B5B72"/>
    <w:rsid w:val="007B5ED1"/>
    <w:rsid w:val="007B658F"/>
    <w:rsid w:val="007C071A"/>
    <w:rsid w:val="007C1539"/>
    <w:rsid w:val="007C1BF2"/>
    <w:rsid w:val="007C1DAF"/>
    <w:rsid w:val="007C204E"/>
    <w:rsid w:val="007C3227"/>
    <w:rsid w:val="007C4003"/>
    <w:rsid w:val="007C4FC2"/>
    <w:rsid w:val="007C6768"/>
    <w:rsid w:val="007C7511"/>
    <w:rsid w:val="007C79C3"/>
    <w:rsid w:val="007D2B1D"/>
    <w:rsid w:val="007D41A6"/>
    <w:rsid w:val="007D572B"/>
    <w:rsid w:val="007D60CF"/>
    <w:rsid w:val="007D629B"/>
    <w:rsid w:val="007E2132"/>
    <w:rsid w:val="007E2E92"/>
    <w:rsid w:val="007E43C7"/>
    <w:rsid w:val="007E544C"/>
    <w:rsid w:val="007E61F4"/>
    <w:rsid w:val="007E799F"/>
    <w:rsid w:val="007F3A7E"/>
    <w:rsid w:val="007F46DF"/>
    <w:rsid w:val="007F4A35"/>
    <w:rsid w:val="007F6770"/>
    <w:rsid w:val="00802826"/>
    <w:rsid w:val="00806539"/>
    <w:rsid w:val="0080743F"/>
    <w:rsid w:val="008075E0"/>
    <w:rsid w:val="00810FEC"/>
    <w:rsid w:val="0081114D"/>
    <w:rsid w:val="00811417"/>
    <w:rsid w:val="008119E3"/>
    <w:rsid w:val="00811CE4"/>
    <w:rsid w:val="00812519"/>
    <w:rsid w:val="00816F57"/>
    <w:rsid w:val="00821632"/>
    <w:rsid w:val="008232DC"/>
    <w:rsid w:val="0082463C"/>
    <w:rsid w:val="00827149"/>
    <w:rsid w:val="008301AC"/>
    <w:rsid w:val="008304CB"/>
    <w:rsid w:val="008351CF"/>
    <w:rsid w:val="00836830"/>
    <w:rsid w:val="00836BC3"/>
    <w:rsid w:val="00837A7C"/>
    <w:rsid w:val="00840581"/>
    <w:rsid w:val="0084226E"/>
    <w:rsid w:val="00842ACD"/>
    <w:rsid w:val="00843FC6"/>
    <w:rsid w:val="00845DA9"/>
    <w:rsid w:val="008500DC"/>
    <w:rsid w:val="008502E1"/>
    <w:rsid w:val="008526C7"/>
    <w:rsid w:val="008548C8"/>
    <w:rsid w:val="008562EF"/>
    <w:rsid w:val="008568C5"/>
    <w:rsid w:val="00861507"/>
    <w:rsid w:val="00861812"/>
    <w:rsid w:val="00863319"/>
    <w:rsid w:val="00865007"/>
    <w:rsid w:val="0086598E"/>
    <w:rsid w:val="00865C83"/>
    <w:rsid w:val="00867C8B"/>
    <w:rsid w:val="00867EB8"/>
    <w:rsid w:val="008711D0"/>
    <w:rsid w:val="008715D4"/>
    <w:rsid w:val="008739C1"/>
    <w:rsid w:val="00877B79"/>
    <w:rsid w:val="008816A6"/>
    <w:rsid w:val="008862BC"/>
    <w:rsid w:val="00886DFA"/>
    <w:rsid w:val="00890D3C"/>
    <w:rsid w:val="0089326F"/>
    <w:rsid w:val="00893CCB"/>
    <w:rsid w:val="00895ED7"/>
    <w:rsid w:val="008A159E"/>
    <w:rsid w:val="008A1F0F"/>
    <w:rsid w:val="008A2F46"/>
    <w:rsid w:val="008A32F2"/>
    <w:rsid w:val="008B0ED3"/>
    <w:rsid w:val="008B167E"/>
    <w:rsid w:val="008B2B73"/>
    <w:rsid w:val="008B30EB"/>
    <w:rsid w:val="008B4147"/>
    <w:rsid w:val="008B4E06"/>
    <w:rsid w:val="008B58FA"/>
    <w:rsid w:val="008B7B41"/>
    <w:rsid w:val="008C143A"/>
    <w:rsid w:val="008C2D8C"/>
    <w:rsid w:val="008C51E4"/>
    <w:rsid w:val="008C554B"/>
    <w:rsid w:val="008C7890"/>
    <w:rsid w:val="008D0E6B"/>
    <w:rsid w:val="008D1E58"/>
    <w:rsid w:val="008D3665"/>
    <w:rsid w:val="008D4080"/>
    <w:rsid w:val="008D4B30"/>
    <w:rsid w:val="008E19F4"/>
    <w:rsid w:val="008E4C77"/>
    <w:rsid w:val="008E4CCD"/>
    <w:rsid w:val="008E508E"/>
    <w:rsid w:val="008E6D6D"/>
    <w:rsid w:val="008F121A"/>
    <w:rsid w:val="008F368E"/>
    <w:rsid w:val="008F4F8D"/>
    <w:rsid w:val="008F5D1B"/>
    <w:rsid w:val="008F653C"/>
    <w:rsid w:val="008F6782"/>
    <w:rsid w:val="0090090A"/>
    <w:rsid w:val="0090191E"/>
    <w:rsid w:val="0090303F"/>
    <w:rsid w:val="0090367A"/>
    <w:rsid w:val="009057E5"/>
    <w:rsid w:val="00905E2D"/>
    <w:rsid w:val="00906DF3"/>
    <w:rsid w:val="00907DE8"/>
    <w:rsid w:val="00911834"/>
    <w:rsid w:val="00912976"/>
    <w:rsid w:val="009130CF"/>
    <w:rsid w:val="009159E6"/>
    <w:rsid w:val="00916A7B"/>
    <w:rsid w:val="00917183"/>
    <w:rsid w:val="00917D1D"/>
    <w:rsid w:val="009215ED"/>
    <w:rsid w:val="00921D84"/>
    <w:rsid w:val="00922025"/>
    <w:rsid w:val="00930F1E"/>
    <w:rsid w:val="0093325E"/>
    <w:rsid w:val="009333E2"/>
    <w:rsid w:val="009337C2"/>
    <w:rsid w:val="00933C32"/>
    <w:rsid w:val="009409AA"/>
    <w:rsid w:val="00944365"/>
    <w:rsid w:val="0094496E"/>
    <w:rsid w:val="00947F19"/>
    <w:rsid w:val="009507DC"/>
    <w:rsid w:val="00950821"/>
    <w:rsid w:val="0096017C"/>
    <w:rsid w:val="00961A87"/>
    <w:rsid w:val="0096210C"/>
    <w:rsid w:val="00962238"/>
    <w:rsid w:val="00963144"/>
    <w:rsid w:val="00964225"/>
    <w:rsid w:val="009645A0"/>
    <w:rsid w:val="00965559"/>
    <w:rsid w:val="0096564E"/>
    <w:rsid w:val="00966C98"/>
    <w:rsid w:val="00967410"/>
    <w:rsid w:val="00967643"/>
    <w:rsid w:val="00975770"/>
    <w:rsid w:val="00976807"/>
    <w:rsid w:val="00977D82"/>
    <w:rsid w:val="00980C9A"/>
    <w:rsid w:val="00985492"/>
    <w:rsid w:val="00986034"/>
    <w:rsid w:val="009875BC"/>
    <w:rsid w:val="009910A0"/>
    <w:rsid w:val="009911D1"/>
    <w:rsid w:val="00992497"/>
    <w:rsid w:val="009957EA"/>
    <w:rsid w:val="00997159"/>
    <w:rsid w:val="009A1E4C"/>
    <w:rsid w:val="009A25B3"/>
    <w:rsid w:val="009A39A4"/>
    <w:rsid w:val="009A6638"/>
    <w:rsid w:val="009B0843"/>
    <w:rsid w:val="009B1592"/>
    <w:rsid w:val="009B375A"/>
    <w:rsid w:val="009B523D"/>
    <w:rsid w:val="009B64B8"/>
    <w:rsid w:val="009B6AD9"/>
    <w:rsid w:val="009B7BB6"/>
    <w:rsid w:val="009C0069"/>
    <w:rsid w:val="009C3C1E"/>
    <w:rsid w:val="009C4510"/>
    <w:rsid w:val="009C485A"/>
    <w:rsid w:val="009C5A17"/>
    <w:rsid w:val="009C6DD0"/>
    <w:rsid w:val="009C7598"/>
    <w:rsid w:val="009D0538"/>
    <w:rsid w:val="009D1EF4"/>
    <w:rsid w:val="009D1FFE"/>
    <w:rsid w:val="009D2E5F"/>
    <w:rsid w:val="009D30DD"/>
    <w:rsid w:val="009D3519"/>
    <w:rsid w:val="009D39B0"/>
    <w:rsid w:val="009D450B"/>
    <w:rsid w:val="009D4E94"/>
    <w:rsid w:val="009D69E9"/>
    <w:rsid w:val="009E069B"/>
    <w:rsid w:val="009E1023"/>
    <w:rsid w:val="009E112F"/>
    <w:rsid w:val="009E13C3"/>
    <w:rsid w:val="009E1B06"/>
    <w:rsid w:val="009E27C3"/>
    <w:rsid w:val="009E4BB6"/>
    <w:rsid w:val="009E4F7E"/>
    <w:rsid w:val="009E7B2C"/>
    <w:rsid w:val="009F07CF"/>
    <w:rsid w:val="009F2A2A"/>
    <w:rsid w:val="009F3440"/>
    <w:rsid w:val="009F44CD"/>
    <w:rsid w:val="009F4736"/>
    <w:rsid w:val="009F4EF6"/>
    <w:rsid w:val="009F6096"/>
    <w:rsid w:val="009F6D27"/>
    <w:rsid w:val="009F6F93"/>
    <w:rsid w:val="009F7BF2"/>
    <w:rsid w:val="00A005F9"/>
    <w:rsid w:val="00A0128C"/>
    <w:rsid w:val="00A0147B"/>
    <w:rsid w:val="00A030DD"/>
    <w:rsid w:val="00A03DD3"/>
    <w:rsid w:val="00A03DFA"/>
    <w:rsid w:val="00A0458A"/>
    <w:rsid w:val="00A1033B"/>
    <w:rsid w:val="00A14927"/>
    <w:rsid w:val="00A14A11"/>
    <w:rsid w:val="00A16EB6"/>
    <w:rsid w:val="00A17F63"/>
    <w:rsid w:val="00A213A1"/>
    <w:rsid w:val="00A224F0"/>
    <w:rsid w:val="00A2351F"/>
    <w:rsid w:val="00A24B30"/>
    <w:rsid w:val="00A2508C"/>
    <w:rsid w:val="00A263A5"/>
    <w:rsid w:val="00A30069"/>
    <w:rsid w:val="00A309FF"/>
    <w:rsid w:val="00A321AD"/>
    <w:rsid w:val="00A3336F"/>
    <w:rsid w:val="00A3363F"/>
    <w:rsid w:val="00A349AB"/>
    <w:rsid w:val="00A360EF"/>
    <w:rsid w:val="00A40AA2"/>
    <w:rsid w:val="00A46DDE"/>
    <w:rsid w:val="00A50B4D"/>
    <w:rsid w:val="00A53B91"/>
    <w:rsid w:val="00A55FF6"/>
    <w:rsid w:val="00A60861"/>
    <w:rsid w:val="00A60DBE"/>
    <w:rsid w:val="00A61ABC"/>
    <w:rsid w:val="00A65D6C"/>
    <w:rsid w:val="00A666E3"/>
    <w:rsid w:val="00A66DCA"/>
    <w:rsid w:val="00A73BD9"/>
    <w:rsid w:val="00A752EB"/>
    <w:rsid w:val="00A76343"/>
    <w:rsid w:val="00A76CC4"/>
    <w:rsid w:val="00A81384"/>
    <w:rsid w:val="00A813AD"/>
    <w:rsid w:val="00A82224"/>
    <w:rsid w:val="00A827E0"/>
    <w:rsid w:val="00A83D48"/>
    <w:rsid w:val="00A877BE"/>
    <w:rsid w:val="00A902E0"/>
    <w:rsid w:val="00A90C87"/>
    <w:rsid w:val="00A93137"/>
    <w:rsid w:val="00A94A04"/>
    <w:rsid w:val="00A953E3"/>
    <w:rsid w:val="00A95632"/>
    <w:rsid w:val="00A97BE5"/>
    <w:rsid w:val="00AA110A"/>
    <w:rsid w:val="00AA1D4A"/>
    <w:rsid w:val="00AA1DBF"/>
    <w:rsid w:val="00AA4640"/>
    <w:rsid w:val="00AA7050"/>
    <w:rsid w:val="00AA71AE"/>
    <w:rsid w:val="00AB1D90"/>
    <w:rsid w:val="00AB3970"/>
    <w:rsid w:val="00AB49F7"/>
    <w:rsid w:val="00AB4A3D"/>
    <w:rsid w:val="00AB5064"/>
    <w:rsid w:val="00AB6567"/>
    <w:rsid w:val="00AB6D03"/>
    <w:rsid w:val="00AB75E5"/>
    <w:rsid w:val="00AC330D"/>
    <w:rsid w:val="00AC40C6"/>
    <w:rsid w:val="00AC4758"/>
    <w:rsid w:val="00AC709C"/>
    <w:rsid w:val="00AD12C5"/>
    <w:rsid w:val="00AD13D2"/>
    <w:rsid w:val="00AD4B10"/>
    <w:rsid w:val="00AD6BCD"/>
    <w:rsid w:val="00AD7372"/>
    <w:rsid w:val="00AD7CB5"/>
    <w:rsid w:val="00AE296C"/>
    <w:rsid w:val="00AE3A18"/>
    <w:rsid w:val="00AE508F"/>
    <w:rsid w:val="00AF0EC8"/>
    <w:rsid w:val="00AF1175"/>
    <w:rsid w:val="00AF22B5"/>
    <w:rsid w:val="00AF397C"/>
    <w:rsid w:val="00AF4651"/>
    <w:rsid w:val="00AF4917"/>
    <w:rsid w:val="00AF7CA5"/>
    <w:rsid w:val="00B0019C"/>
    <w:rsid w:val="00B02179"/>
    <w:rsid w:val="00B02961"/>
    <w:rsid w:val="00B04203"/>
    <w:rsid w:val="00B049BD"/>
    <w:rsid w:val="00B052F5"/>
    <w:rsid w:val="00B074CA"/>
    <w:rsid w:val="00B0777B"/>
    <w:rsid w:val="00B108CF"/>
    <w:rsid w:val="00B131D0"/>
    <w:rsid w:val="00B1434A"/>
    <w:rsid w:val="00B15478"/>
    <w:rsid w:val="00B16D7E"/>
    <w:rsid w:val="00B20CB0"/>
    <w:rsid w:val="00B21452"/>
    <w:rsid w:val="00B214D0"/>
    <w:rsid w:val="00B2605E"/>
    <w:rsid w:val="00B32575"/>
    <w:rsid w:val="00B33CF3"/>
    <w:rsid w:val="00B33F0D"/>
    <w:rsid w:val="00B3417A"/>
    <w:rsid w:val="00B35447"/>
    <w:rsid w:val="00B400C5"/>
    <w:rsid w:val="00B435FF"/>
    <w:rsid w:val="00B43C31"/>
    <w:rsid w:val="00B44759"/>
    <w:rsid w:val="00B447B6"/>
    <w:rsid w:val="00B44830"/>
    <w:rsid w:val="00B51146"/>
    <w:rsid w:val="00B51D23"/>
    <w:rsid w:val="00B539C7"/>
    <w:rsid w:val="00B54C97"/>
    <w:rsid w:val="00B559A4"/>
    <w:rsid w:val="00B5617A"/>
    <w:rsid w:val="00B562BF"/>
    <w:rsid w:val="00B56B22"/>
    <w:rsid w:val="00B56D3F"/>
    <w:rsid w:val="00B62AA0"/>
    <w:rsid w:val="00B64103"/>
    <w:rsid w:val="00B6466F"/>
    <w:rsid w:val="00B66585"/>
    <w:rsid w:val="00B70293"/>
    <w:rsid w:val="00B70365"/>
    <w:rsid w:val="00B7095F"/>
    <w:rsid w:val="00B71AB4"/>
    <w:rsid w:val="00B753AC"/>
    <w:rsid w:val="00B76633"/>
    <w:rsid w:val="00B76FFC"/>
    <w:rsid w:val="00B77A30"/>
    <w:rsid w:val="00B77E29"/>
    <w:rsid w:val="00B841D9"/>
    <w:rsid w:val="00B84F8A"/>
    <w:rsid w:val="00B8513E"/>
    <w:rsid w:val="00B906A6"/>
    <w:rsid w:val="00B90F04"/>
    <w:rsid w:val="00B91F9F"/>
    <w:rsid w:val="00B95711"/>
    <w:rsid w:val="00B95BF7"/>
    <w:rsid w:val="00B95BF9"/>
    <w:rsid w:val="00B967F5"/>
    <w:rsid w:val="00B9686A"/>
    <w:rsid w:val="00B972BF"/>
    <w:rsid w:val="00B9785C"/>
    <w:rsid w:val="00BA5207"/>
    <w:rsid w:val="00BA611C"/>
    <w:rsid w:val="00BA6DD4"/>
    <w:rsid w:val="00BA75E9"/>
    <w:rsid w:val="00BA7625"/>
    <w:rsid w:val="00BB080C"/>
    <w:rsid w:val="00BB1697"/>
    <w:rsid w:val="00BB183F"/>
    <w:rsid w:val="00BB1A6D"/>
    <w:rsid w:val="00BB1CD2"/>
    <w:rsid w:val="00BB2B81"/>
    <w:rsid w:val="00BB63B1"/>
    <w:rsid w:val="00BC1FF7"/>
    <w:rsid w:val="00BC2E42"/>
    <w:rsid w:val="00BC3208"/>
    <w:rsid w:val="00BC5E59"/>
    <w:rsid w:val="00BD07AE"/>
    <w:rsid w:val="00BD1739"/>
    <w:rsid w:val="00BD2259"/>
    <w:rsid w:val="00BD297E"/>
    <w:rsid w:val="00BD3D3B"/>
    <w:rsid w:val="00BE154E"/>
    <w:rsid w:val="00BE2730"/>
    <w:rsid w:val="00BE2F8D"/>
    <w:rsid w:val="00BE3F82"/>
    <w:rsid w:val="00BE4E25"/>
    <w:rsid w:val="00BE721A"/>
    <w:rsid w:val="00BE7CDF"/>
    <w:rsid w:val="00BF099B"/>
    <w:rsid w:val="00BF0A9E"/>
    <w:rsid w:val="00BF0CAC"/>
    <w:rsid w:val="00BF3A2E"/>
    <w:rsid w:val="00BF4182"/>
    <w:rsid w:val="00BF42AC"/>
    <w:rsid w:val="00BF54CD"/>
    <w:rsid w:val="00C05490"/>
    <w:rsid w:val="00C1102A"/>
    <w:rsid w:val="00C110FA"/>
    <w:rsid w:val="00C122D9"/>
    <w:rsid w:val="00C13B30"/>
    <w:rsid w:val="00C14DF7"/>
    <w:rsid w:val="00C20B87"/>
    <w:rsid w:val="00C22956"/>
    <w:rsid w:val="00C2561E"/>
    <w:rsid w:val="00C26006"/>
    <w:rsid w:val="00C309E4"/>
    <w:rsid w:val="00C32248"/>
    <w:rsid w:val="00C33318"/>
    <w:rsid w:val="00C334ED"/>
    <w:rsid w:val="00C3640C"/>
    <w:rsid w:val="00C4085C"/>
    <w:rsid w:val="00C40AC3"/>
    <w:rsid w:val="00C42C55"/>
    <w:rsid w:val="00C51555"/>
    <w:rsid w:val="00C53DA1"/>
    <w:rsid w:val="00C567CC"/>
    <w:rsid w:val="00C624EB"/>
    <w:rsid w:val="00C62EC0"/>
    <w:rsid w:val="00C63FCD"/>
    <w:rsid w:val="00C6541F"/>
    <w:rsid w:val="00C66067"/>
    <w:rsid w:val="00C70190"/>
    <w:rsid w:val="00C7069C"/>
    <w:rsid w:val="00C71E3D"/>
    <w:rsid w:val="00C72519"/>
    <w:rsid w:val="00C72596"/>
    <w:rsid w:val="00C73617"/>
    <w:rsid w:val="00C7527D"/>
    <w:rsid w:val="00C75BA7"/>
    <w:rsid w:val="00C77D64"/>
    <w:rsid w:val="00C803C3"/>
    <w:rsid w:val="00C809F2"/>
    <w:rsid w:val="00C83061"/>
    <w:rsid w:val="00C84AFE"/>
    <w:rsid w:val="00C852B7"/>
    <w:rsid w:val="00C86D83"/>
    <w:rsid w:val="00C870B9"/>
    <w:rsid w:val="00C87C9C"/>
    <w:rsid w:val="00C91126"/>
    <w:rsid w:val="00C9304D"/>
    <w:rsid w:val="00C9380C"/>
    <w:rsid w:val="00C946AE"/>
    <w:rsid w:val="00C95B66"/>
    <w:rsid w:val="00CA0AF6"/>
    <w:rsid w:val="00CA3979"/>
    <w:rsid w:val="00CA4E6F"/>
    <w:rsid w:val="00CA4F4A"/>
    <w:rsid w:val="00CA4F64"/>
    <w:rsid w:val="00CA6F7D"/>
    <w:rsid w:val="00CA6FD1"/>
    <w:rsid w:val="00CA7C11"/>
    <w:rsid w:val="00CB15E5"/>
    <w:rsid w:val="00CB2D97"/>
    <w:rsid w:val="00CB4667"/>
    <w:rsid w:val="00CB658F"/>
    <w:rsid w:val="00CB729F"/>
    <w:rsid w:val="00CC3F32"/>
    <w:rsid w:val="00CC4785"/>
    <w:rsid w:val="00CC77E8"/>
    <w:rsid w:val="00CD2446"/>
    <w:rsid w:val="00CD28A7"/>
    <w:rsid w:val="00CD2A01"/>
    <w:rsid w:val="00CD36AD"/>
    <w:rsid w:val="00CD4D4E"/>
    <w:rsid w:val="00CE079A"/>
    <w:rsid w:val="00CE19B9"/>
    <w:rsid w:val="00CE2279"/>
    <w:rsid w:val="00CE3737"/>
    <w:rsid w:val="00CE49E6"/>
    <w:rsid w:val="00CF29C2"/>
    <w:rsid w:val="00CF471F"/>
    <w:rsid w:val="00CF5A08"/>
    <w:rsid w:val="00CF6B48"/>
    <w:rsid w:val="00D01836"/>
    <w:rsid w:val="00D01F61"/>
    <w:rsid w:val="00D01F6A"/>
    <w:rsid w:val="00D104AD"/>
    <w:rsid w:val="00D10F64"/>
    <w:rsid w:val="00D12144"/>
    <w:rsid w:val="00D13511"/>
    <w:rsid w:val="00D138FC"/>
    <w:rsid w:val="00D20137"/>
    <w:rsid w:val="00D2312D"/>
    <w:rsid w:val="00D23B45"/>
    <w:rsid w:val="00D2539B"/>
    <w:rsid w:val="00D26591"/>
    <w:rsid w:val="00D26CB5"/>
    <w:rsid w:val="00D30095"/>
    <w:rsid w:val="00D30154"/>
    <w:rsid w:val="00D32446"/>
    <w:rsid w:val="00D32C03"/>
    <w:rsid w:val="00D32F4C"/>
    <w:rsid w:val="00D33380"/>
    <w:rsid w:val="00D333C9"/>
    <w:rsid w:val="00D35129"/>
    <w:rsid w:val="00D35E98"/>
    <w:rsid w:val="00D36FB6"/>
    <w:rsid w:val="00D3768D"/>
    <w:rsid w:val="00D403F0"/>
    <w:rsid w:val="00D40A78"/>
    <w:rsid w:val="00D416F6"/>
    <w:rsid w:val="00D4287A"/>
    <w:rsid w:val="00D5093D"/>
    <w:rsid w:val="00D54772"/>
    <w:rsid w:val="00D54A40"/>
    <w:rsid w:val="00D56D6E"/>
    <w:rsid w:val="00D63BCF"/>
    <w:rsid w:val="00D64090"/>
    <w:rsid w:val="00D65FB5"/>
    <w:rsid w:val="00D67893"/>
    <w:rsid w:val="00D7027D"/>
    <w:rsid w:val="00D7156C"/>
    <w:rsid w:val="00D72586"/>
    <w:rsid w:val="00D73224"/>
    <w:rsid w:val="00D741F1"/>
    <w:rsid w:val="00D76CFF"/>
    <w:rsid w:val="00D76FD4"/>
    <w:rsid w:val="00D80CDE"/>
    <w:rsid w:val="00D83534"/>
    <w:rsid w:val="00D84FD6"/>
    <w:rsid w:val="00D85C39"/>
    <w:rsid w:val="00D90832"/>
    <w:rsid w:val="00D9183A"/>
    <w:rsid w:val="00D91A74"/>
    <w:rsid w:val="00D92323"/>
    <w:rsid w:val="00D92833"/>
    <w:rsid w:val="00D934FA"/>
    <w:rsid w:val="00D937A8"/>
    <w:rsid w:val="00D9551F"/>
    <w:rsid w:val="00D976E2"/>
    <w:rsid w:val="00DA2912"/>
    <w:rsid w:val="00DA2D76"/>
    <w:rsid w:val="00DA30A5"/>
    <w:rsid w:val="00DA3885"/>
    <w:rsid w:val="00DA4B76"/>
    <w:rsid w:val="00DA5452"/>
    <w:rsid w:val="00DA66ED"/>
    <w:rsid w:val="00DA7FAC"/>
    <w:rsid w:val="00DB032F"/>
    <w:rsid w:val="00DB10B3"/>
    <w:rsid w:val="00DB3BB1"/>
    <w:rsid w:val="00DC1CD5"/>
    <w:rsid w:val="00DC312C"/>
    <w:rsid w:val="00DC4DDD"/>
    <w:rsid w:val="00DC6FD8"/>
    <w:rsid w:val="00DC70A2"/>
    <w:rsid w:val="00DD101B"/>
    <w:rsid w:val="00DD366E"/>
    <w:rsid w:val="00DD4243"/>
    <w:rsid w:val="00DD45E9"/>
    <w:rsid w:val="00DD5D0E"/>
    <w:rsid w:val="00DD6109"/>
    <w:rsid w:val="00DD6D4B"/>
    <w:rsid w:val="00DD7288"/>
    <w:rsid w:val="00DD7AEF"/>
    <w:rsid w:val="00DD7F35"/>
    <w:rsid w:val="00DE039A"/>
    <w:rsid w:val="00DE1929"/>
    <w:rsid w:val="00DE1BF0"/>
    <w:rsid w:val="00DE1DF1"/>
    <w:rsid w:val="00DE2FF9"/>
    <w:rsid w:val="00DE346A"/>
    <w:rsid w:val="00DE500E"/>
    <w:rsid w:val="00DE713C"/>
    <w:rsid w:val="00DF0B21"/>
    <w:rsid w:val="00DF236B"/>
    <w:rsid w:val="00DF2A54"/>
    <w:rsid w:val="00DF5BA8"/>
    <w:rsid w:val="00DF5D9F"/>
    <w:rsid w:val="00DF5F8F"/>
    <w:rsid w:val="00DF687C"/>
    <w:rsid w:val="00DF7BAD"/>
    <w:rsid w:val="00E0006E"/>
    <w:rsid w:val="00E04198"/>
    <w:rsid w:val="00E046E9"/>
    <w:rsid w:val="00E04FA6"/>
    <w:rsid w:val="00E05134"/>
    <w:rsid w:val="00E0602E"/>
    <w:rsid w:val="00E06290"/>
    <w:rsid w:val="00E071A2"/>
    <w:rsid w:val="00E12344"/>
    <w:rsid w:val="00E12978"/>
    <w:rsid w:val="00E12D6C"/>
    <w:rsid w:val="00E133BD"/>
    <w:rsid w:val="00E13C34"/>
    <w:rsid w:val="00E16BDA"/>
    <w:rsid w:val="00E16C03"/>
    <w:rsid w:val="00E21E53"/>
    <w:rsid w:val="00E22B91"/>
    <w:rsid w:val="00E25BA7"/>
    <w:rsid w:val="00E27474"/>
    <w:rsid w:val="00E3120E"/>
    <w:rsid w:val="00E32599"/>
    <w:rsid w:val="00E33450"/>
    <w:rsid w:val="00E3398F"/>
    <w:rsid w:val="00E33E8A"/>
    <w:rsid w:val="00E360B7"/>
    <w:rsid w:val="00E375FC"/>
    <w:rsid w:val="00E37B09"/>
    <w:rsid w:val="00E37CFB"/>
    <w:rsid w:val="00E41972"/>
    <w:rsid w:val="00E42A25"/>
    <w:rsid w:val="00E443E6"/>
    <w:rsid w:val="00E46309"/>
    <w:rsid w:val="00E4649D"/>
    <w:rsid w:val="00E466A2"/>
    <w:rsid w:val="00E4719E"/>
    <w:rsid w:val="00E47DC5"/>
    <w:rsid w:val="00E509F3"/>
    <w:rsid w:val="00E51C51"/>
    <w:rsid w:val="00E535B1"/>
    <w:rsid w:val="00E61664"/>
    <w:rsid w:val="00E6308B"/>
    <w:rsid w:val="00E638C0"/>
    <w:rsid w:val="00E63BDD"/>
    <w:rsid w:val="00E66CAE"/>
    <w:rsid w:val="00E66D35"/>
    <w:rsid w:val="00E67BDE"/>
    <w:rsid w:val="00E7033A"/>
    <w:rsid w:val="00E73867"/>
    <w:rsid w:val="00E766FC"/>
    <w:rsid w:val="00E76CEC"/>
    <w:rsid w:val="00E818BD"/>
    <w:rsid w:val="00E83BBE"/>
    <w:rsid w:val="00E84078"/>
    <w:rsid w:val="00E84827"/>
    <w:rsid w:val="00E8721B"/>
    <w:rsid w:val="00E87B04"/>
    <w:rsid w:val="00E9226F"/>
    <w:rsid w:val="00E9626C"/>
    <w:rsid w:val="00E9636F"/>
    <w:rsid w:val="00E9765D"/>
    <w:rsid w:val="00EA1717"/>
    <w:rsid w:val="00EA1D18"/>
    <w:rsid w:val="00EA1EC4"/>
    <w:rsid w:val="00EA2D7C"/>
    <w:rsid w:val="00EA49D3"/>
    <w:rsid w:val="00EB1017"/>
    <w:rsid w:val="00EB16B6"/>
    <w:rsid w:val="00EC22B7"/>
    <w:rsid w:val="00EC26EC"/>
    <w:rsid w:val="00EC2CE2"/>
    <w:rsid w:val="00EC3847"/>
    <w:rsid w:val="00ED1920"/>
    <w:rsid w:val="00ED1BF9"/>
    <w:rsid w:val="00ED48BD"/>
    <w:rsid w:val="00ED6434"/>
    <w:rsid w:val="00EE2E17"/>
    <w:rsid w:val="00EE3B19"/>
    <w:rsid w:val="00EE3F86"/>
    <w:rsid w:val="00EF3B4E"/>
    <w:rsid w:val="00EF7654"/>
    <w:rsid w:val="00EF7D6E"/>
    <w:rsid w:val="00F0069B"/>
    <w:rsid w:val="00F013F5"/>
    <w:rsid w:val="00F03B57"/>
    <w:rsid w:val="00F0483B"/>
    <w:rsid w:val="00F0785A"/>
    <w:rsid w:val="00F078EA"/>
    <w:rsid w:val="00F1164D"/>
    <w:rsid w:val="00F20A32"/>
    <w:rsid w:val="00F24070"/>
    <w:rsid w:val="00F247DF"/>
    <w:rsid w:val="00F24ACE"/>
    <w:rsid w:val="00F2598B"/>
    <w:rsid w:val="00F25FF9"/>
    <w:rsid w:val="00F26C81"/>
    <w:rsid w:val="00F303C9"/>
    <w:rsid w:val="00F3470D"/>
    <w:rsid w:val="00F4245C"/>
    <w:rsid w:val="00F42889"/>
    <w:rsid w:val="00F46029"/>
    <w:rsid w:val="00F468C3"/>
    <w:rsid w:val="00F51D61"/>
    <w:rsid w:val="00F52F21"/>
    <w:rsid w:val="00F536FE"/>
    <w:rsid w:val="00F53899"/>
    <w:rsid w:val="00F540E4"/>
    <w:rsid w:val="00F54F16"/>
    <w:rsid w:val="00F5532A"/>
    <w:rsid w:val="00F55AF0"/>
    <w:rsid w:val="00F57467"/>
    <w:rsid w:val="00F60933"/>
    <w:rsid w:val="00F60FB8"/>
    <w:rsid w:val="00F62AFA"/>
    <w:rsid w:val="00F6303C"/>
    <w:rsid w:val="00F657DE"/>
    <w:rsid w:val="00F71E75"/>
    <w:rsid w:val="00F73856"/>
    <w:rsid w:val="00F776A7"/>
    <w:rsid w:val="00F77CB6"/>
    <w:rsid w:val="00F809C6"/>
    <w:rsid w:val="00F846EB"/>
    <w:rsid w:val="00F84901"/>
    <w:rsid w:val="00F860B8"/>
    <w:rsid w:val="00F8732E"/>
    <w:rsid w:val="00F87A54"/>
    <w:rsid w:val="00F9351F"/>
    <w:rsid w:val="00F93C45"/>
    <w:rsid w:val="00F960FA"/>
    <w:rsid w:val="00FA021B"/>
    <w:rsid w:val="00FA0F38"/>
    <w:rsid w:val="00FA3801"/>
    <w:rsid w:val="00FA49E1"/>
    <w:rsid w:val="00FA652E"/>
    <w:rsid w:val="00FA7C03"/>
    <w:rsid w:val="00FB0AFE"/>
    <w:rsid w:val="00FB1CCE"/>
    <w:rsid w:val="00FB3E04"/>
    <w:rsid w:val="00FC1A91"/>
    <w:rsid w:val="00FC2166"/>
    <w:rsid w:val="00FC2839"/>
    <w:rsid w:val="00FC3D39"/>
    <w:rsid w:val="00FC4454"/>
    <w:rsid w:val="00FC4E2A"/>
    <w:rsid w:val="00FC67C6"/>
    <w:rsid w:val="00FC700E"/>
    <w:rsid w:val="00FD1913"/>
    <w:rsid w:val="00FD1F21"/>
    <w:rsid w:val="00FD4F19"/>
    <w:rsid w:val="00FD522A"/>
    <w:rsid w:val="00FD6B88"/>
    <w:rsid w:val="00FD6D41"/>
    <w:rsid w:val="00FE0FB6"/>
    <w:rsid w:val="00FE114D"/>
    <w:rsid w:val="00FE1731"/>
    <w:rsid w:val="00FE2E19"/>
    <w:rsid w:val="00FE45FB"/>
    <w:rsid w:val="00FE486F"/>
    <w:rsid w:val="00FE493F"/>
    <w:rsid w:val="00FE6D0D"/>
    <w:rsid w:val="00FE7369"/>
    <w:rsid w:val="00FE7923"/>
    <w:rsid w:val="00FF1391"/>
    <w:rsid w:val="00FF2439"/>
    <w:rsid w:val="00FF3573"/>
    <w:rsid w:val="00FF54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04652"/>
  <w15:chartTrackingRefBased/>
  <w15:docId w15:val="{52202FAA-401F-4A0C-BD88-43257A65A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CCB"/>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400203"/>
    <w:pPr>
      <w:keepNext/>
      <w:keepLines/>
      <w:spacing w:after="0"/>
      <w:ind w:firstLine="0"/>
      <w:outlineLvl w:val="0"/>
    </w:pPr>
    <w:rPr>
      <w:rFonts w:eastAsiaTheme="majorEastAsia" w:cstheme="majorBidi"/>
      <w:szCs w:val="32"/>
    </w:rPr>
  </w:style>
  <w:style w:type="paragraph" w:styleId="Ttulo2">
    <w:name w:val="heading 2"/>
    <w:basedOn w:val="Normal"/>
    <w:next w:val="Normal"/>
    <w:link w:val="Ttulo2Char"/>
    <w:uiPriority w:val="9"/>
    <w:unhideWhenUsed/>
    <w:qFormat/>
    <w:rsid w:val="00E73867"/>
    <w:pPr>
      <w:keepNext/>
      <w:keepLines/>
      <w:spacing w:before="160" w:after="120"/>
      <w:outlineLvl w:val="1"/>
    </w:pPr>
    <w:rPr>
      <w:rFonts w:eastAsiaTheme="majorEastAsia" w:cstheme="majorBidi"/>
      <w:szCs w:val="26"/>
    </w:rPr>
  </w:style>
  <w:style w:type="paragraph" w:styleId="Ttulo3">
    <w:name w:val="heading 3"/>
    <w:basedOn w:val="Normal"/>
    <w:next w:val="Normal"/>
    <w:link w:val="Ttulo3Char"/>
    <w:uiPriority w:val="9"/>
    <w:unhideWhenUsed/>
    <w:qFormat/>
    <w:rsid w:val="00930F1E"/>
    <w:pPr>
      <w:keepNext/>
      <w:keepLines/>
      <w:spacing w:before="40" w:after="0"/>
      <w:outlineLvl w:val="2"/>
    </w:pPr>
    <w:rPr>
      <w:rFonts w:eastAsiaTheme="majorEastAsia" w:cstheme="majorBidi"/>
      <w:szCs w:val="24"/>
    </w:rPr>
  </w:style>
  <w:style w:type="paragraph" w:styleId="Ttulo4">
    <w:name w:val="heading 4"/>
    <w:basedOn w:val="Normal"/>
    <w:next w:val="Normal"/>
    <w:link w:val="Ttulo4Char"/>
    <w:uiPriority w:val="9"/>
    <w:unhideWhenUsed/>
    <w:qFormat/>
    <w:rsid w:val="00D26CB5"/>
    <w:pPr>
      <w:keepNext/>
      <w:keepLines/>
      <w:spacing w:before="40" w:after="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E388C"/>
    <w:pPr>
      <w:ind w:left="720"/>
      <w:contextualSpacing/>
    </w:pPr>
  </w:style>
  <w:style w:type="character" w:styleId="CdigoHTML">
    <w:name w:val="HTML Code"/>
    <w:basedOn w:val="Fontepargpadro"/>
    <w:uiPriority w:val="99"/>
    <w:semiHidden/>
    <w:unhideWhenUsed/>
    <w:rsid w:val="00663392"/>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400203"/>
    <w:rPr>
      <w:rFonts w:ascii="Times New Roman" w:eastAsiaTheme="majorEastAsia" w:hAnsi="Times New Roman" w:cstheme="majorBidi"/>
      <w:sz w:val="24"/>
      <w:szCs w:val="32"/>
    </w:rPr>
  </w:style>
  <w:style w:type="character" w:customStyle="1" w:styleId="Ttulo2Char">
    <w:name w:val="Título 2 Char"/>
    <w:basedOn w:val="Fontepargpadro"/>
    <w:link w:val="Ttulo2"/>
    <w:uiPriority w:val="9"/>
    <w:rsid w:val="00E73867"/>
    <w:rPr>
      <w:rFonts w:ascii="Times New Roman" w:eastAsiaTheme="majorEastAsia" w:hAnsi="Times New Roman" w:cstheme="majorBidi"/>
      <w:sz w:val="24"/>
      <w:szCs w:val="26"/>
    </w:rPr>
  </w:style>
  <w:style w:type="paragraph" w:styleId="Ttulo">
    <w:name w:val="Title"/>
    <w:basedOn w:val="Normal"/>
    <w:next w:val="Normal"/>
    <w:link w:val="TtuloChar"/>
    <w:uiPriority w:val="10"/>
    <w:qFormat/>
    <w:rsid w:val="00917D1D"/>
    <w:pPr>
      <w:spacing w:after="0"/>
      <w:contextualSpacing/>
    </w:pPr>
    <w:rPr>
      <w:rFonts w:eastAsiaTheme="majorEastAsia" w:cstheme="majorBidi"/>
      <w:spacing w:val="-10"/>
      <w:kern w:val="28"/>
      <w:szCs w:val="56"/>
    </w:rPr>
  </w:style>
  <w:style w:type="character" w:customStyle="1" w:styleId="TtuloChar">
    <w:name w:val="Título Char"/>
    <w:basedOn w:val="Fontepargpadro"/>
    <w:link w:val="Ttulo"/>
    <w:uiPriority w:val="10"/>
    <w:rsid w:val="00917D1D"/>
    <w:rPr>
      <w:rFonts w:ascii="Times New Roman" w:eastAsiaTheme="majorEastAsia" w:hAnsi="Times New Roman" w:cstheme="majorBidi"/>
      <w:spacing w:val="-10"/>
      <w:kern w:val="28"/>
      <w:sz w:val="24"/>
      <w:szCs w:val="56"/>
    </w:rPr>
  </w:style>
  <w:style w:type="character" w:customStyle="1" w:styleId="Ttulo3Char">
    <w:name w:val="Título 3 Char"/>
    <w:basedOn w:val="Fontepargpadro"/>
    <w:link w:val="Ttulo3"/>
    <w:uiPriority w:val="9"/>
    <w:rsid w:val="00930F1E"/>
    <w:rPr>
      <w:rFonts w:ascii="Times New Roman" w:eastAsiaTheme="majorEastAsia" w:hAnsi="Times New Roman" w:cstheme="majorBidi"/>
      <w:sz w:val="24"/>
      <w:szCs w:val="24"/>
    </w:rPr>
  </w:style>
  <w:style w:type="character" w:styleId="Hyperlink">
    <w:name w:val="Hyperlink"/>
    <w:basedOn w:val="Fontepargpadro"/>
    <w:uiPriority w:val="99"/>
    <w:unhideWhenUsed/>
    <w:rsid w:val="00AF0EC8"/>
    <w:rPr>
      <w:color w:val="0563C1" w:themeColor="hyperlink"/>
      <w:u w:val="single"/>
    </w:rPr>
  </w:style>
  <w:style w:type="character" w:styleId="MenoPendente">
    <w:name w:val="Unresolved Mention"/>
    <w:basedOn w:val="Fontepargpadro"/>
    <w:uiPriority w:val="99"/>
    <w:semiHidden/>
    <w:unhideWhenUsed/>
    <w:rsid w:val="00AF0EC8"/>
    <w:rPr>
      <w:color w:val="605E5C"/>
      <w:shd w:val="clear" w:color="auto" w:fill="E1DFDD"/>
    </w:rPr>
  </w:style>
  <w:style w:type="paragraph" w:styleId="SemEspaamento">
    <w:name w:val="No Spacing"/>
    <w:uiPriority w:val="1"/>
    <w:qFormat/>
    <w:rsid w:val="00BD3D3B"/>
    <w:pPr>
      <w:spacing w:after="0" w:line="240" w:lineRule="auto"/>
      <w:ind w:firstLine="709"/>
      <w:jc w:val="both"/>
    </w:pPr>
    <w:rPr>
      <w:rFonts w:ascii="Times New Roman" w:hAnsi="Times New Roman"/>
      <w:sz w:val="24"/>
    </w:rPr>
  </w:style>
  <w:style w:type="character" w:customStyle="1" w:styleId="Ttulo4Char">
    <w:name w:val="Título 4 Char"/>
    <w:basedOn w:val="Fontepargpadro"/>
    <w:link w:val="Ttulo4"/>
    <w:uiPriority w:val="9"/>
    <w:rsid w:val="00D26CB5"/>
    <w:rPr>
      <w:rFonts w:ascii="Times New Roman" w:eastAsiaTheme="majorEastAsia" w:hAnsi="Times New Roman" w:cstheme="majorBidi"/>
      <w:iCs/>
      <w:sz w:val="24"/>
    </w:rPr>
  </w:style>
  <w:style w:type="table" w:styleId="Tabelacomgrade">
    <w:name w:val="Table Grid"/>
    <w:basedOn w:val="Tabelanormal"/>
    <w:uiPriority w:val="39"/>
    <w:rsid w:val="002A7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FD522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8838">
      <w:bodyDiv w:val="1"/>
      <w:marLeft w:val="0"/>
      <w:marRight w:val="0"/>
      <w:marTop w:val="0"/>
      <w:marBottom w:val="0"/>
      <w:divBdr>
        <w:top w:val="none" w:sz="0" w:space="0" w:color="auto"/>
        <w:left w:val="none" w:sz="0" w:space="0" w:color="auto"/>
        <w:bottom w:val="none" w:sz="0" w:space="0" w:color="auto"/>
        <w:right w:val="none" w:sz="0" w:space="0" w:color="auto"/>
      </w:divBdr>
    </w:div>
    <w:div w:id="30418902">
      <w:bodyDiv w:val="1"/>
      <w:marLeft w:val="0"/>
      <w:marRight w:val="0"/>
      <w:marTop w:val="0"/>
      <w:marBottom w:val="0"/>
      <w:divBdr>
        <w:top w:val="none" w:sz="0" w:space="0" w:color="auto"/>
        <w:left w:val="none" w:sz="0" w:space="0" w:color="auto"/>
        <w:bottom w:val="none" w:sz="0" w:space="0" w:color="auto"/>
        <w:right w:val="none" w:sz="0" w:space="0" w:color="auto"/>
      </w:divBdr>
    </w:div>
    <w:div w:id="242299472">
      <w:bodyDiv w:val="1"/>
      <w:marLeft w:val="0"/>
      <w:marRight w:val="0"/>
      <w:marTop w:val="0"/>
      <w:marBottom w:val="0"/>
      <w:divBdr>
        <w:top w:val="none" w:sz="0" w:space="0" w:color="auto"/>
        <w:left w:val="none" w:sz="0" w:space="0" w:color="auto"/>
        <w:bottom w:val="none" w:sz="0" w:space="0" w:color="auto"/>
        <w:right w:val="none" w:sz="0" w:space="0" w:color="auto"/>
      </w:divBdr>
    </w:div>
    <w:div w:id="361394814">
      <w:bodyDiv w:val="1"/>
      <w:marLeft w:val="0"/>
      <w:marRight w:val="0"/>
      <w:marTop w:val="0"/>
      <w:marBottom w:val="0"/>
      <w:divBdr>
        <w:top w:val="none" w:sz="0" w:space="0" w:color="auto"/>
        <w:left w:val="none" w:sz="0" w:space="0" w:color="auto"/>
        <w:bottom w:val="none" w:sz="0" w:space="0" w:color="auto"/>
        <w:right w:val="none" w:sz="0" w:space="0" w:color="auto"/>
      </w:divBdr>
    </w:div>
    <w:div w:id="541863420">
      <w:bodyDiv w:val="1"/>
      <w:marLeft w:val="0"/>
      <w:marRight w:val="0"/>
      <w:marTop w:val="0"/>
      <w:marBottom w:val="0"/>
      <w:divBdr>
        <w:top w:val="none" w:sz="0" w:space="0" w:color="auto"/>
        <w:left w:val="none" w:sz="0" w:space="0" w:color="auto"/>
        <w:bottom w:val="none" w:sz="0" w:space="0" w:color="auto"/>
        <w:right w:val="none" w:sz="0" w:space="0" w:color="auto"/>
      </w:divBdr>
    </w:div>
    <w:div w:id="627129331">
      <w:bodyDiv w:val="1"/>
      <w:marLeft w:val="0"/>
      <w:marRight w:val="0"/>
      <w:marTop w:val="0"/>
      <w:marBottom w:val="0"/>
      <w:divBdr>
        <w:top w:val="none" w:sz="0" w:space="0" w:color="auto"/>
        <w:left w:val="none" w:sz="0" w:space="0" w:color="auto"/>
        <w:bottom w:val="none" w:sz="0" w:space="0" w:color="auto"/>
        <w:right w:val="none" w:sz="0" w:space="0" w:color="auto"/>
      </w:divBdr>
    </w:div>
    <w:div w:id="725108603">
      <w:bodyDiv w:val="1"/>
      <w:marLeft w:val="0"/>
      <w:marRight w:val="0"/>
      <w:marTop w:val="0"/>
      <w:marBottom w:val="0"/>
      <w:divBdr>
        <w:top w:val="none" w:sz="0" w:space="0" w:color="auto"/>
        <w:left w:val="none" w:sz="0" w:space="0" w:color="auto"/>
        <w:bottom w:val="none" w:sz="0" w:space="0" w:color="auto"/>
        <w:right w:val="none" w:sz="0" w:space="0" w:color="auto"/>
      </w:divBdr>
    </w:div>
    <w:div w:id="832572022">
      <w:bodyDiv w:val="1"/>
      <w:marLeft w:val="0"/>
      <w:marRight w:val="0"/>
      <w:marTop w:val="0"/>
      <w:marBottom w:val="0"/>
      <w:divBdr>
        <w:top w:val="none" w:sz="0" w:space="0" w:color="auto"/>
        <w:left w:val="none" w:sz="0" w:space="0" w:color="auto"/>
        <w:bottom w:val="none" w:sz="0" w:space="0" w:color="auto"/>
        <w:right w:val="none" w:sz="0" w:space="0" w:color="auto"/>
      </w:divBdr>
    </w:div>
    <w:div w:id="1351029486">
      <w:bodyDiv w:val="1"/>
      <w:marLeft w:val="0"/>
      <w:marRight w:val="0"/>
      <w:marTop w:val="0"/>
      <w:marBottom w:val="0"/>
      <w:divBdr>
        <w:top w:val="none" w:sz="0" w:space="0" w:color="auto"/>
        <w:left w:val="none" w:sz="0" w:space="0" w:color="auto"/>
        <w:bottom w:val="none" w:sz="0" w:space="0" w:color="auto"/>
        <w:right w:val="none" w:sz="0" w:space="0" w:color="auto"/>
      </w:divBdr>
    </w:div>
    <w:div w:id="1403411736">
      <w:bodyDiv w:val="1"/>
      <w:marLeft w:val="0"/>
      <w:marRight w:val="0"/>
      <w:marTop w:val="0"/>
      <w:marBottom w:val="0"/>
      <w:divBdr>
        <w:top w:val="none" w:sz="0" w:space="0" w:color="auto"/>
        <w:left w:val="none" w:sz="0" w:space="0" w:color="auto"/>
        <w:bottom w:val="none" w:sz="0" w:space="0" w:color="auto"/>
        <w:right w:val="none" w:sz="0" w:space="0" w:color="auto"/>
      </w:divBdr>
    </w:div>
    <w:div w:id="1554393224">
      <w:bodyDiv w:val="1"/>
      <w:marLeft w:val="0"/>
      <w:marRight w:val="0"/>
      <w:marTop w:val="0"/>
      <w:marBottom w:val="0"/>
      <w:divBdr>
        <w:top w:val="none" w:sz="0" w:space="0" w:color="auto"/>
        <w:left w:val="none" w:sz="0" w:space="0" w:color="auto"/>
        <w:bottom w:val="none" w:sz="0" w:space="0" w:color="auto"/>
        <w:right w:val="none" w:sz="0" w:space="0" w:color="auto"/>
      </w:divBdr>
    </w:div>
    <w:div w:id="167059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webp"/><Relationship Id="rId22" Type="http://schemas.openxmlformats.org/officeDocument/2006/relationships/image" Target="media/image14.jpg"/></Relationships>
</file>

<file path=word/charts/_rels/chart1.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Plan1!$C$1</c:f>
              <c:strCache>
                <c:ptCount val="1"/>
                <c:pt idx="0">
                  <c:v>Limiar (Threshold)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Plan1!$A$2:$A$8</c:f>
              <c:numCache>
                <c:formatCode>0.00</c:formatCode>
                <c:ptCount val="7"/>
                <c:pt idx="0">
                  <c:v>0</c:v>
                </c:pt>
                <c:pt idx="1">
                  <c:v>0.05</c:v>
                </c:pt>
                <c:pt idx="2">
                  <c:v>0.1</c:v>
                </c:pt>
                <c:pt idx="3">
                  <c:v>0.2</c:v>
                </c:pt>
                <c:pt idx="4">
                  <c:v>0.4</c:v>
                </c:pt>
                <c:pt idx="5">
                  <c:v>0.6</c:v>
                </c:pt>
                <c:pt idx="6">
                  <c:v>1</c:v>
                </c:pt>
              </c:numCache>
            </c:numRef>
          </c:xVal>
          <c:yVal>
            <c:numRef>
              <c:f>Plan1!$B$2:$B$8</c:f>
              <c:numCache>
                <c:formatCode>0.00</c:formatCode>
                <c:ptCount val="7"/>
                <c:pt idx="0">
                  <c:v>0</c:v>
                </c:pt>
                <c:pt idx="1">
                  <c:v>0.3</c:v>
                </c:pt>
                <c:pt idx="2">
                  <c:v>0.55000000000000004</c:v>
                </c:pt>
                <c:pt idx="3">
                  <c:v>0.75</c:v>
                </c:pt>
                <c:pt idx="4">
                  <c:v>0.85</c:v>
                </c:pt>
                <c:pt idx="5">
                  <c:v>0.95</c:v>
                </c:pt>
                <c:pt idx="6">
                  <c:v>1</c:v>
                </c:pt>
              </c:numCache>
            </c:numRef>
          </c:yVal>
          <c:smooth val="1"/>
          <c:extLst>
            <c:ext xmlns:c16="http://schemas.microsoft.com/office/drawing/2014/chart" uri="{C3380CC4-5D6E-409C-BE32-E72D297353CC}">
              <c16:uniqueId val="{00000000-48FC-487F-B75F-652CA3AEF9C5}"/>
            </c:ext>
          </c:extLst>
        </c:ser>
        <c:ser>
          <c:idx val="1"/>
          <c:order val="1"/>
          <c:tx>
            <c:strRef>
              <c:f>Plan1!$D$1</c:f>
              <c:strCache>
                <c:ptCount val="1"/>
                <c:pt idx="0">
                  <c:v>Marca</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Plan1!$D$2:$D$8</c:f>
              <c:numCache>
                <c:formatCode>0.00</c:formatCode>
                <c:ptCount val="7"/>
                <c:pt idx="0">
                  <c:v>0</c:v>
                </c:pt>
                <c:pt idx="1">
                  <c:v>0.25</c:v>
                </c:pt>
                <c:pt idx="2">
                  <c:v>0.5</c:v>
                </c:pt>
                <c:pt idx="3">
                  <c:v>0.7</c:v>
                </c:pt>
                <c:pt idx="4">
                  <c:v>0.82</c:v>
                </c:pt>
                <c:pt idx="5">
                  <c:v>0.94</c:v>
                </c:pt>
                <c:pt idx="6">
                  <c:v>1</c:v>
                </c:pt>
              </c:numCache>
            </c:numRef>
          </c:xVal>
          <c:yVal>
            <c:numRef>
              <c:f>Plan1!$B$2:$B$8</c:f>
              <c:numCache>
                <c:formatCode>0.00</c:formatCode>
                <c:ptCount val="7"/>
                <c:pt idx="0">
                  <c:v>0</c:v>
                </c:pt>
                <c:pt idx="1">
                  <c:v>0.3</c:v>
                </c:pt>
                <c:pt idx="2">
                  <c:v>0.55000000000000004</c:v>
                </c:pt>
                <c:pt idx="3">
                  <c:v>0.75</c:v>
                </c:pt>
                <c:pt idx="4">
                  <c:v>0.85</c:v>
                </c:pt>
                <c:pt idx="5">
                  <c:v>0.95</c:v>
                </c:pt>
                <c:pt idx="6">
                  <c:v>1</c:v>
                </c:pt>
              </c:numCache>
            </c:numRef>
          </c:yVal>
          <c:smooth val="1"/>
          <c:extLst>
            <c:ext xmlns:c16="http://schemas.microsoft.com/office/drawing/2014/chart" uri="{C3380CC4-5D6E-409C-BE32-E72D297353CC}">
              <c16:uniqueId val="{00000001-48FC-487F-B75F-652CA3AEF9C5}"/>
            </c:ext>
          </c:extLst>
        </c:ser>
        <c:dLbls>
          <c:showLegendKey val="0"/>
          <c:showVal val="0"/>
          <c:showCatName val="0"/>
          <c:showSerName val="0"/>
          <c:showPercent val="0"/>
          <c:showBubbleSize val="0"/>
        </c:dLbls>
        <c:axId val="1746541584"/>
        <c:axId val="1746542064"/>
      </c:scatterChart>
      <c:valAx>
        <c:axId val="17465415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FPR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746542064"/>
        <c:crosses val="autoZero"/>
        <c:crossBetween val="midCat"/>
      </c:valAx>
      <c:valAx>
        <c:axId val="17465420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TPR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7465415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Planilha1!$B$3:$B$13</c:f>
              <c:numCache>
                <c:formatCode>General</c:formatCode>
                <c:ptCount val="11"/>
                <c:pt idx="0">
                  <c:v>0</c:v>
                </c:pt>
                <c:pt idx="1">
                  <c:v>5</c:v>
                </c:pt>
                <c:pt idx="2">
                  <c:v>10</c:v>
                </c:pt>
                <c:pt idx="3">
                  <c:v>15</c:v>
                </c:pt>
                <c:pt idx="4">
                  <c:v>20</c:v>
                </c:pt>
                <c:pt idx="5">
                  <c:v>25</c:v>
                </c:pt>
                <c:pt idx="6">
                  <c:v>30</c:v>
                </c:pt>
                <c:pt idx="7">
                  <c:v>35</c:v>
                </c:pt>
                <c:pt idx="8">
                  <c:v>40</c:v>
                </c:pt>
                <c:pt idx="9">
                  <c:v>45</c:v>
                </c:pt>
                <c:pt idx="10">
                  <c:v>50</c:v>
                </c:pt>
              </c:numCache>
            </c:numRef>
          </c:yVal>
          <c:smooth val="0"/>
          <c:extLst>
            <c:ext xmlns:c16="http://schemas.microsoft.com/office/drawing/2014/chart" uri="{C3380CC4-5D6E-409C-BE32-E72D297353CC}">
              <c16:uniqueId val="{00000000-1AFC-4EAA-869C-C8C41BAA5BC3}"/>
            </c:ext>
          </c:extLst>
        </c:ser>
        <c:ser>
          <c:idx val="1"/>
          <c:order val="1"/>
          <c:tx>
            <c:v>serie2</c:v>
          </c:tx>
          <c:spPr>
            <a:ln w="19050" cap="rnd">
              <a:noFill/>
              <a:round/>
            </a:ln>
            <a:effectLst/>
          </c:spPr>
          <c:marker>
            <c:symbol val="circle"/>
            <c:size val="5"/>
            <c:spPr>
              <a:solidFill>
                <a:schemeClr val="accent2"/>
              </a:solidFill>
              <a:ln w="9525">
                <a:solidFill>
                  <a:schemeClr val="accent2"/>
                </a:solidFill>
              </a:ln>
              <a:effectLst/>
            </c:spPr>
          </c:marker>
          <c:yVal>
            <c:numRef>
              <c:f>Planilha1!$A$3:$A$13</c:f>
              <c:numCache>
                <c:formatCode>General</c:formatCode>
                <c:ptCount val="11"/>
                <c:pt idx="0">
                  <c:v>5</c:v>
                </c:pt>
                <c:pt idx="1">
                  <c:v>2</c:v>
                </c:pt>
                <c:pt idx="2">
                  <c:v>15</c:v>
                </c:pt>
                <c:pt idx="3">
                  <c:v>9</c:v>
                </c:pt>
                <c:pt idx="4">
                  <c:v>15</c:v>
                </c:pt>
                <c:pt idx="5">
                  <c:v>30</c:v>
                </c:pt>
                <c:pt idx="6">
                  <c:v>40</c:v>
                </c:pt>
                <c:pt idx="7">
                  <c:v>45</c:v>
                </c:pt>
                <c:pt idx="8">
                  <c:v>30</c:v>
                </c:pt>
                <c:pt idx="9">
                  <c:v>55</c:v>
                </c:pt>
                <c:pt idx="10">
                  <c:v>40</c:v>
                </c:pt>
              </c:numCache>
            </c:numRef>
          </c:yVal>
          <c:smooth val="0"/>
          <c:extLst>
            <c:ext xmlns:c16="http://schemas.microsoft.com/office/drawing/2014/chart" uri="{C3380CC4-5D6E-409C-BE32-E72D297353CC}">
              <c16:uniqueId val="{00000001-1AFC-4EAA-869C-C8C41BAA5BC3}"/>
            </c:ext>
          </c:extLst>
        </c:ser>
        <c:dLbls>
          <c:showLegendKey val="0"/>
          <c:showVal val="0"/>
          <c:showCatName val="0"/>
          <c:showSerName val="0"/>
          <c:showPercent val="0"/>
          <c:showBubbleSize val="0"/>
        </c:dLbls>
        <c:axId val="1947364287"/>
        <c:axId val="1947357087"/>
      </c:scatterChart>
      <c:valAx>
        <c:axId val="19473642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57087"/>
        <c:crosses val="autoZero"/>
        <c:crossBetween val="midCat"/>
      </c:valAx>
      <c:valAx>
        <c:axId val="1947357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642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434191593819365E-2"/>
          <c:y val="4.7372954349698536E-2"/>
          <c:w val="0.90925359536669481"/>
          <c:h val="0.85272063860234526"/>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Planilha1!$F$3:$F$13</c:f>
              <c:numCache>
                <c:formatCode>General</c:formatCode>
                <c:ptCount val="11"/>
                <c:pt idx="0">
                  <c:v>4.5</c:v>
                </c:pt>
                <c:pt idx="1">
                  <c:v>2.5</c:v>
                </c:pt>
                <c:pt idx="2">
                  <c:v>14.5</c:v>
                </c:pt>
                <c:pt idx="3">
                  <c:v>9.5</c:v>
                </c:pt>
                <c:pt idx="4">
                  <c:v>15.55</c:v>
                </c:pt>
                <c:pt idx="5">
                  <c:v>25</c:v>
                </c:pt>
                <c:pt idx="6">
                  <c:v>39.5</c:v>
                </c:pt>
                <c:pt idx="7">
                  <c:v>44.5</c:v>
                </c:pt>
                <c:pt idx="8">
                  <c:v>30.5</c:v>
                </c:pt>
                <c:pt idx="9">
                  <c:v>54.5</c:v>
                </c:pt>
                <c:pt idx="10">
                  <c:v>40.5</c:v>
                </c:pt>
              </c:numCache>
            </c:numRef>
          </c:yVal>
          <c:smooth val="0"/>
          <c:extLst>
            <c:ext xmlns:c16="http://schemas.microsoft.com/office/drawing/2014/chart" uri="{C3380CC4-5D6E-409C-BE32-E72D297353CC}">
              <c16:uniqueId val="{00000000-F1C8-4478-A3A7-84FDE0D52E5B}"/>
            </c:ext>
          </c:extLst>
        </c:ser>
        <c:ser>
          <c:idx val="1"/>
          <c:order val="1"/>
          <c:spPr>
            <a:ln w="19050" cap="rnd">
              <a:noFill/>
              <a:round/>
            </a:ln>
            <a:effectLst/>
          </c:spPr>
          <c:marker>
            <c:symbol val="circle"/>
            <c:size val="5"/>
            <c:spPr>
              <a:solidFill>
                <a:schemeClr val="accent2"/>
              </a:solidFill>
              <a:ln w="9525">
                <a:solidFill>
                  <a:schemeClr val="accent2"/>
                </a:solidFill>
              </a:ln>
              <a:effectLst/>
            </c:spPr>
          </c:marker>
          <c:yVal>
            <c:numRef>
              <c:f>Planilha1!$E$3:$E$13</c:f>
              <c:numCache>
                <c:formatCode>General</c:formatCode>
                <c:ptCount val="11"/>
                <c:pt idx="0">
                  <c:v>5</c:v>
                </c:pt>
                <c:pt idx="1">
                  <c:v>2</c:v>
                </c:pt>
                <c:pt idx="2">
                  <c:v>15</c:v>
                </c:pt>
                <c:pt idx="3">
                  <c:v>9</c:v>
                </c:pt>
                <c:pt idx="4">
                  <c:v>15</c:v>
                </c:pt>
                <c:pt idx="5">
                  <c:v>30</c:v>
                </c:pt>
                <c:pt idx="6">
                  <c:v>40</c:v>
                </c:pt>
                <c:pt idx="7">
                  <c:v>45</c:v>
                </c:pt>
                <c:pt idx="8">
                  <c:v>30</c:v>
                </c:pt>
                <c:pt idx="9">
                  <c:v>55</c:v>
                </c:pt>
                <c:pt idx="10">
                  <c:v>40</c:v>
                </c:pt>
              </c:numCache>
            </c:numRef>
          </c:yVal>
          <c:smooth val="0"/>
          <c:extLst>
            <c:ext xmlns:c16="http://schemas.microsoft.com/office/drawing/2014/chart" uri="{C3380CC4-5D6E-409C-BE32-E72D297353CC}">
              <c16:uniqueId val="{00000001-F1C8-4478-A3A7-84FDE0D52E5B}"/>
            </c:ext>
          </c:extLst>
        </c:ser>
        <c:dLbls>
          <c:showLegendKey val="0"/>
          <c:showVal val="0"/>
          <c:showCatName val="0"/>
          <c:showSerName val="0"/>
          <c:showPercent val="0"/>
          <c:showBubbleSize val="0"/>
        </c:dLbls>
        <c:axId val="1947364287"/>
        <c:axId val="1947357087"/>
      </c:scatterChart>
      <c:valAx>
        <c:axId val="19473642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57087"/>
        <c:crossesAt val="0"/>
        <c:crossBetween val="midCat"/>
      </c:valAx>
      <c:valAx>
        <c:axId val="1947357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64287"/>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EF097-9F1F-408F-9BEF-4D725CB92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6486</TotalTime>
  <Pages>1</Pages>
  <Words>3060</Words>
  <Characters>16526</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Vélez</dc:creator>
  <cp:keywords/>
  <dc:description/>
  <cp:lastModifiedBy>Kawan Antonio Machado</cp:lastModifiedBy>
  <cp:revision>1321</cp:revision>
  <dcterms:created xsi:type="dcterms:W3CDTF">2024-07-03T12:34:00Z</dcterms:created>
  <dcterms:modified xsi:type="dcterms:W3CDTF">2025-08-17T20:25:00Z</dcterms:modified>
</cp:coreProperties>
</file>