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61E3A" w14:textId="77777777" w:rsidR="00DB325E" w:rsidRPr="00981B2A" w:rsidRDefault="00E66D0D" w:rsidP="00A25606">
      <w:pPr>
        <w:spacing w:line="360" w:lineRule="auto"/>
        <w:jc w:val="center"/>
        <w:rPr>
          <w:b/>
          <w:sz w:val="28"/>
          <w:szCs w:val="28"/>
        </w:rPr>
      </w:pPr>
      <w:r w:rsidRPr="00981B2A">
        <w:rPr>
          <w:b/>
          <w:sz w:val="28"/>
          <w:szCs w:val="28"/>
        </w:rPr>
        <w:t>Midterm exam Demo2002 “Population Analysis”</w:t>
      </w:r>
    </w:p>
    <w:p w14:paraId="6C7275DA" w14:textId="77777777" w:rsidR="00A963F8" w:rsidRDefault="00A963F8" w:rsidP="00A963F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B2C4E">
        <w:rPr>
          <w:sz w:val="28"/>
          <w:szCs w:val="28"/>
        </w:rPr>
        <w:t>On Wattle</w:t>
      </w:r>
      <w:r>
        <w:rPr>
          <w:sz w:val="28"/>
          <w:szCs w:val="28"/>
        </w:rPr>
        <w:t>,</w:t>
      </w:r>
      <w:r w:rsidRPr="004B2C4E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4B2C4E">
        <w:rPr>
          <w:sz w:val="28"/>
          <w:szCs w:val="28"/>
        </w:rPr>
        <w:t>tudents have access to th</w:t>
      </w:r>
      <w:r>
        <w:rPr>
          <w:sz w:val="28"/>
          <w:szCs w:val="28"/>
        </w:rPr>
        <w:t>e</w:t>
      </w:r>
      <w:r w:rsidRPr="004B2C4E">
        <w:rPr>
          <w:sz w:val="28"/>
          <w:szCs w:val="28"/>
        </w:rPr>
        <w:t xml:space="preserve"> exam and data used</w:t>
      </w:r>
      <w:r>
        <w:rPr>
          <w:sz w:val="28"/>
          <w:szCs w:val="28"/>
        </w:rPr>
        <w:t xml:space="preserve"> at 9am.</w:t>
      </w:r>
    </w:p>
    <w:p w14:paraId="7E2023C7" w14:textId="76AF4E22" w:rsidR="00A963F8" w:rsidRDefault="00833192" w:rsidP="00A963F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Questions 1 </w:t>
      </w:r>
      <w:r w:rsidR="00EB4432">
        <w:rPr>
          <w:sz w:val="28"/>
          <w:szCs w:val="28"/>
        </w:rPr>
        <w:t>and 2</w:t>
      </w:r>
      <w:r>
        <w:rPr>
          <w:sz w:val="28"/>
          <w:szCs w:val="28"/>
        </w:rPr>
        <w:t xml:space="preserve"> are equivalent </w:t>
      </w:r>
      <w:r w:rsidR="004D0CBC">
        <w:rPr>
          <w:sz w:val="28"/>
          <w:szCs w:val="28"/>
        </w:rPr>
        <w:t xml:space="preserve">each </w:t>
      </w:r>
      <w:r>
        <w:rPr>
          <w:sz w:val="28"/>
          <w:szCs w:val="28"/>
        </w:rPr>
        <w:t>to 2</w:t>
      </w:r>
      <w:r w:rsidR="004D0CBC">
        <w:rPr>
          <w:sz w:val="28"/>
          <w:szCs w:val="28"/>
        </w:rPr>
        <w:t>5</w:t>
      </w:r>
      <w:r>
        <w:rPr>
          <w:sz w:val="28"/>
          <w:szCs w:val="28"/>
        </w:rPr>
        <w:t>%</w:t>
      </w:r>
      <w:r w:rsidR="00EB4432">
        <w:rPr>
          <w:sz w:val="28"/>
          <w:szCs w:val="28"/>
        </w:rPr>
        <w:t xml:space="preserve"> </w:t>
      </w:r>
      <w:r>
        <w:rPr>
          <w:sz w:val="28"/>
          <w:szCs w:val="28"/>
        </w:rPr>
        <w:t>of the exam</w:t>
      </w:r>
      <w:bookmarkStart w:id="0" w:name="_GoBack"/>
      <w:bookmarkEnd w:id="0"/>
      <w:r>
        <w:rPr>
          <w:sz w:val="28"/>
          <w:szCs w:val="28"/>
        </w:rPr>
        <w:t xml:space="preserve">, and Question </w:t>
      </w:r>
      <w:r w:rsidR="00EB4432">
        <w:rPr>
          <w:sz w:val="28"/>
          <w:szCs w:val="28"/>
        </w:rPr>
        <w:t>3 is equivalent to 5</w:t>
      </w:r>
      <w:r>
        <w:rPr>
          <w:sz w:val="28"/>
          <w:szCs w:val="28"/>
        </w:rPr>
        <w:t>0% of t</w:t>
      </w:r>
      <w:r w:rsidR="00A963F8">
        <w:rPr>
          <w:sz w:val="28"/>
          <w:szCs w:val="28"/>
        </w:rPr>
        <w:t>he exam.</w:t>
      </w:r>
    </w:p>
    <w:p w14:paraId="3209859A" w14:textId="77777777" w:rsidR="00A963F8" w:rsidRPr="00B968F0" w:rsidRDefault="00A963F8" w:rsidP="00A963F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Calculations will be needed to solve the exam and students can use any software for that (R, excel, any…). Please do NOT include excel files or R code in your answers, just the final output, either a Table or a Figure.</w:t>
      </w:r>
      <w:r w:rsidRPr="004B2C4E">
        <w:rPr>
          <w:sz w:val="28"/>
          <w:szCs w:val="28"/>
        </w:rPr>
        <w:t xml:space="preserve"> </w:t>
      </w:r>
    </w:p>
    <w:p w14:paraId="3257259C" w14:textId="77777777" w:rsidR="00A963F8" w:rsidRPr="004B2C4E" w:rsidRDefault="00A963F8" w:rsidP="00A963F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</w:t>
      </w:r>
      <w:r w:rsidRPr="004B2C4E">
        <w:rPr>
          <w:sz w:val="28"/>
          <w:szCs w:val="28"/>
        </w:rPr>
        <w:t xml:space="preserve">nce finished </w:t>
      </w:r>
      <w:r>
        <w:rPr>
          <w:sz w:val="28"/>
          <w:szCs w:val="28"/>
        </w:rPr>
        <w:t>students</w:t>
      </w:r>
      <w:r w:rsidRPr="004B2C4E">
        <w:rPr>
          <w:sz w:val="28"/>
          <w:szCs w:val="28"/>
        </w:rPr>
        <w:t xml:space="preserve"> should submit a PDF of their exam/answers in turnitin before </w:t>
      </w:r>
      <w:r>
        <w:rPr>
          <w:sz w:val="28"/>
          <w:szCs w:val="28"/>
        </w:rPr>
        <w:t>noon (12pm)</w:t>
      </w:r>
      <w:r w:rsidRPr="004B2C4E">
        <w:rPr>
          <w:sz w:val="28"/>
          <w:szCs w:val="28"/>
        </w:rPr>
        <w:t>.</w:t>
      </w:r>
      <w:r>
        <w:rPr>
          <w:sz w:val="28"/>
          <w:szCs w:val="28"/>
        </w:rPr>
        <w:t xml:space="preserve"> Late submission (5% rate).</w:t>
      </w:r>
    </w:p>
    <w:p w14:paraId="544AA225" w14:textId="77777777" w:rsidR="00E66D0D" w:rsidRPr="00981B2A" w:rsidRDefault="00A97530" w:rsidP="00A25606">
      <w:pPr>
        <w:spacing w:line="360" w:lineRule="auto"/>
        <w:rPr>
          <w:b/>
          <w:sz w:val="28"/>
          <w:szCs w:val="28"/>
        </w:rPr>
      </w:pPr>
      <w:r w:rsidRPr="00981B2A">
        <w:rPr>
          <w:b/>
          <w:sz w:val="28"/>
          <w:szCs w:val="28"/>
        </w:rPr>
        <w:t>N</w:t>
      </w:r>
      <w:r w:rsidR="00E66D0D" w:rsidRPr="00981B2A">
        <w:rPr>
          <w:b/>
          <w:sz w:val="28"/>
          <w:szCs w:val="28"/>
        </w:rPr>
        <w:t xml:space="preserve">ame: </w:t>
      </w:r>
    </w:p>
    <w:p w14:paraId="52703965" w14:textId="77777777" w:rsidR="00233D6A" w:rsidRDefault="00233D6A" w:rsidP="00233D6A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656C3D0" w14:textId="044A558C" w:rsidR="00233D6A" w:rsidRDefault="00A97530" w:rsidP="00233D6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Fertility: </w:t>
      </w:r>
      <w:r w:rsidR="0029551F">
        <w:rPr>
          <w:sz w:val="28"/>
          <w:szCs w:val="28"/>
        </w:rPr>
        <w:t xml:space="preserve">In </w:t>
      </w:r>
      <w:r w:rsidR="00B07DB9">
        <w:rPr>
          <w:sz w:val="28"/>
          <w:szCs w:val="28"/>
        </w:rPr>
        <w:t>Wattle you will find the age-specific fertility rates for the USA and Japan (asfrRR.txt</w:t>
      </w:r>
      <w:r w:rsidR="00233D6A">
        <w:rPr>
          <w:sz w:val="28"/>
          <w:szCs w:val="28"/>
        </w:rPr>
        <w:t xml:space="preserve"> from HFD</w:t>
      </w:r>
      <w:r w:rsidR="00B07DB9">
        <w:rPr>
          <w:sz w:val="28"/>
          <w:szCs w:val="28"/>
        </w:rPr>
        <w:t xml:space="preserve">). Calculate the TFR and the Mean Age at Childbearing and describe the fertility of the two populations </w:t>
      </w:r>
      <w:r w:rsidR="00B07DB9" w:rsidRPr="00A25606">
        <w:rPr>
          <w:sz w:val="28"/>
          <w:szCs w:val="28"/>
        </w:rPr>
        <w:t>(max 200 words)</w:t>
      </w:r>
      <w:r w:rsidR="00B07DB9">
        <w:rPr>
          <w:sz w:val="28"/>
          <w:szCs w:val="28"/>
        </w:rPr>
        <w:t>.</w:t>
      </w:r>
      <w:r w:rsidR="00233D6A" w:rsidRPr="00A25606">
        <w:rPr>
          <w:sz w:val="28"/>
          <w:szCs w:val="28"/>
        </w:rPr>
        <w:t xml:space="preserve"> </w:t>
      </w:r>
    </w:p>
    <w:p w14:paraId="39A2E086" w14:textId="77777777" w:rsidR="00233D6A" w:rsidRDefault="00233D6A" w:rsidP="00233D6A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38DA819" w14:textId="3BFAB67E" w:rsidR="00BE1195" w:rsidRPr="00EB4432" w:rsidRDefault="00BE1195" w:rsidP="00EB443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432">
        <w:rPr>
          <w:sz w:val="28"/>
          <w:szCs w:val="28"/>
        </w:rPr>
        <w:t xml:space="preserve">Fertility: In Wattle you can find the fertility data from the Human Fertility Database on period (TFR, tfr.txt) and cohort (CCF, ccf.txt). </w:t>
      </w:r>
    </w:p>
    <w:p w14:paraId="0C7687E6" w14:textId="77777777" w:rsidR="00BE1195" w:rsidRPr="00662C8F" w:rsidRDefault="00BE1195" w:rsidP="00BE1195">
      <w:pPr>
        <w:pStyle w:val="ListParagraph"/>
        <w:spacing w:line="360" w:lineRule="auto"/>
        <w:ind w:left="786"/>
        <w:jc w:val="both"/>
        <w:rPr>
          <w:sz w:val="28"/>
          <w:szCs w:val="28"/>
        </w:rPr>
      </w:pPr>
    </w:p>
    <w:p w14:paraId="3A483A9A" w14:textId="77777777" w:rsidR="00BE1195" w:rsidRPr="006E0086" w:rsidRDefault="00BE1195" w:rsidP="00BE1195">
      <w:pPr>
        <w:pStyle w:val="ListParagraph"/>
        <w:spacing w:line="360" w:lineRule="auto"/>
        <w:ind w:left="7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2.a) Show the time trends of TFR and CCF for Sweden in one plot, and discuss those trends </w:t>
      </w:r>
      <w:r w:rsidRPr="006E0086">
        <w:rPr>
          <w:sz w:val="28"/>
          <w:szCs w:val="28"/>
        </w:rPr>
        <w:t>(max 200 words).</w:t>
      </w:r>
    </w:p>
    <w:p w14:paraId="7FFCFAB0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72A1C7D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2.b) Present in a Table the advantages and disadvantages of TFR and CCF. Which measures would you have included to complement the information seen in the TFR and CCF? </w:t>
      </w:r>
      <w:r w:rsidRPr="006E0086">
        <w:rPr>
          <w:sz w:val="28"/>
          <w:szCs w:val="28"/>
        </w:rPr>
        <w:t xml:space="preserve">(max </w:t>
      </w:r>
      <w:r>
        <w:rPr>
          <w:sz w:val="28"/>
          <w:szCs w:val="28"/>
        </w:rPr>
        <w:t>2</w:t>
      </w:r>
      <w:r w:rsidRPr="006E0086">
        <w:rPr>
          <w:sz w:val="28"/>
          <w:szCs w:val="28"/>
        </w:rPr>
        <w:t>00 words).</w:t>
      </w:r>
    </w:p>
    <w:p w14:paraId="1593A647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86564BA" w14:textId="77777777" w:rsidR="00B07DB9" w:rsidRDefault="00B07DB9" w:rsidP="00233D6A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6EA3D47" w14:textId="6F64BBB7" w:rsidR="00BE1195" w:rsidRPr="00BE1195" w:rsidRDefault="00BE1195" w:rsidP="00EB443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1195">
        <w:rPr>
          <w:sz w:val="28"/>
          <w:szCs w:val="28"/>
        </w:rPr>
        <w:t>Mortality and life tables: In Wattle you can find the data on deaths, mid-year population and life table “ax” for Taiwan (TWN.txt) and Japan (JPN.txt), obtained from the Human Mortality Database (POP_Female = Female mid-year population; DEATH_Female = Female Deaths; ax_Female = life table ax for females)</w:t>
      </w:r>
      <w:r w:rsidR="008E5180">
        <w:rPr>
          <w:sz w:val="28"/>
          <w:szCs w:val="28"/>
        </w:rPr>
        <w:t>. Similar for males</w:t>
      </w:r>
      <w:r w:rsidRPr="00BE1195">
        <w:rPr>
          <w:sz w:val="28"/>
          <w:szCs w:val="28"/>
        </w:rPr>
        <w:t>.</w:t>
      </w:r>
    </w:p>
    <w:p w14:paraId="533D9C97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62411AB" w14:textId="131A4A02" w:rsidR="00BE1195" w:rsidRDefault="00EB4432" w:rsidP="00BE119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E1195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BE1195">
        <w:rPr>
          <w:sz w:val="28"/>
          <w:szCs w:val="28"/>
        </w:rPr>
        <w:t xml:space="preserve">) Construct a life table for each of the populations. Present a combined population plot of the life table death distribution dx (in one Figure dx for </w:t>
      </w:r>
      <w:r w:rsidR="008E5180">
        <w:rPr>
          <w:sz w:val="28"/>
          <w:szCs w:val="28"/>
        </w:rPr>
        <w:t xml:space="preserve">Females from </w:t>
      </w:r>
      <w:r w:rsidR="00BE1195">
        <w:rPr>
          <w:sz w:val="28"/>
          <w:szCs w:val="28"/>
        </w:rPr>
        <w:t>JPN and TWN</w:t>
      </w:r>
      <w:r w:rsidR="008E5180">
        <w:rPr>
          <w:sz w:val="28"/>
          <w:szCs w:val="28"/>
        </w:rPr>
        <w:t>, and another plot for males</w:t>
      </w:r>
      <w:r w:rsidR="00BE1195">
        <w:rPr>
          <w:sz w:val="28"/>
          <w:szCs w:val="28"/>
        </w:rPr>
        <w:t xml:space="preserve">), from your calculated life tables, and describe them </w:t>
      </w:r>
      <w:r w:rsidR="00BE1195" w:rsidRPr="00A25606">
        <w:rPr>
          <w:sz w:val="28"/>
          <w:szCs w:val="28"/>
        </w:rPr>
        <w:t xml:space="preserve">(max </w:t>
      </w:r>
      <w:r w:rsidR="00BE1195">
        <w:rPr>
          <w:sz w:val="28"/>
          <w:szCs w:val="28"/>
        </w:rPr>
        <w:t>2</w:t>
      </w:r>
      <w:r w:rsidR="00BE1195" w:rsidRPr="00A25606">
        <w:rPr>
          <w:sz w:val="28"/>
          <w:szCs w:val="28"/>
        </w:rPr>
        <w:t>00 words)</w:t>
      </w:r>
      <w:r w:rsidR="00BE1195">
        <w:rPr>
          <w:sz w:val="28"/>
          <w:szCs w:val="28"/>
        </w:rPr>
        <w:t>.</w:t>
      </w:r>
    </w:p>
    <w:p w14:paraId="40C6AB75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0AC7548" w14:textId="57EA39CB" w:rsidR="00BE1195" w:rsidRDefault="00EB4432" w:rsidP="00BE119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E1195">
        <w:rPr>
          <w:sz w:val="28"/>
          <w:szCs w:val="28"/>
        </w:rPr>
        <w:t>.</w:t>
      </w:r>
      <w:r>
        <w:rPr>
          <w:sz w:val="28"/>
          <w:szCs w:val="28"/>
        </w:rPr>
        <w:t>b</w:t>
      </w:r>
      <w:r w:rsidR="00BE1195">
        <w:rPr>
          <w:sz w:val="28"/>
          <w:szCs w:val="28"/>
        </w:rPr>
        <w:t xml:space="preserve">) Calculate the crude death rate and life expectancy at birth </w:t>
      </w:r>
      <w:r w:rsidR="008E5180">
        <w:rPr>
          <w:sz w:val="28"/>
          <w:szCs w:val="28"/>
        </w:rPr>
        <w:t xml:space="preserve">by sex </w:t>
      </w:r>
      <w:r w:rsidR="00BE1195">
        <w:rPr>
          <w:sz w:val="28"/>
          <w:szCs w:val="28"/>
        </w:rPr>
        <w:t xml:space="preserve">for each population and present the values in a Table and interpret them </w:t>
      </w:r>
      <w:r w:rsidR="00BE1195" w:rsidRPr="00A25606">
        <w:rPr>
          <w:sz w:val="28"/>
          <w:szCs w:val="28"/>
        </w:rPr>
        <w:t xml:space="preserve">(max </w:t>
      </w:r>
      <w:r w:rsidR="00BE1195">
        <w:rPr>
          <w:sz w:val="28"/>
          <w:szCs w:val="28"/>
        </w:rPr>
        <w:t>2</w:t>
      </w:r>
      <w:r w:rsidR="00BE1195" w:rsidRPr="00A25606">
        <w:rPr>
          <w:sz w:val="28"/>
          <w:szCs w:val="28"/>
        </w:rPr>
        <w:t>00 words)</w:t>
      </w:r>
      <w:r w:rsidR="00BE1195">
        <w:rPr>
          <w:sz w:val="28"/>
          <w:szCs w:val="28"/>
        </w:rPr>
        <w:t>.</w:t>
      </w:r>
    </w:p>
    <w:p w14:paraId="131C1377" w14:textId="77777777" w:rsidR="00BE1195" w:rsidRDefault="00BE1195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7237A92" w14:textId="4DE148B2" w:rsidR="00BE1195" w:rsidRDefault="00EB4432" w:rsidP="00BE119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E1195">
        <w:rPr>
          <w:sz w:val="28"/>
          <w:szCs w:val="28"/>
        </w:rPr>
        <w:t>.</w:t>
      </w:r>
      <w:r>
        <w:rPr>
          <w:sz w:val="28"/>
          <w:szCs w:val="28"/>
        </w:rPr>
        <w:t>c</w:t>
      </w:r>
      <w:r w:rsidR="00BE1195">
        <w:rPr>
          <w:sz w:val="28"/>
          <w:szCs w:val="28"/>
        </w:rPr>
        <w:t xml:space="preserve">) Did we gain anything on applying the life table technique as opposed to looking at the observed distribution of deaths and crude death rate? Explain your answer </w:t>
      </w:r>
      <w:r w:rsidR="00BE1195" w:rsidRPr="00A25606">
        <w:rPr>
          <w:sz w:val="28"/>
          <w:szCs w:val="28"/>
        </w:rPr>
        <w:t>(max 200 words)</w:t>
      </w:r>
      <w:r w:rsidR="00BE1195">
        <w:rPr>
          <w:sz w:val="28"/>
          <w:szCs w:val="28"/>
        </w:rPr>
        <w:t>.</w:t>
      </w:r>
    </w:p>
    <w:p w14:paraId="0166BF23" w14:textId="100F52DA" w:rsidR="005425DC" w:rsidRDefault="005425DC" w:rsidP="00BE1195">
      <w:pPr>
        <w:pStyle w:val="ListParagraph"/>
        <w:spacing w:line="360" w:lineRule="auto"/>
        <w:jc w:val="both"/>
        <w:rPr>
          <w:sz w:val="28"/>
          <w:szCs w:val="28"/>
        </w:rPr>
      </w:pPr>
    </w:p>
    <w:sectPr w:rsidR="0054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E5578"/>
    <w:multiLevelType w:val="hybridMultilevel"/>
    <w:tmpl w:val="71BEEE64"/>
    <w:lvl w:ilvl="0" w:tplc="0C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E15742"/>
    <w:multiLevelType w:val="hybridMultilevel"/>
    <w:tmpl w:val="BA9C67F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454D5"/>
    <w:multiLevelType w:val="hybridMultilevel"/>
    <w:tmpl w:val="71BEEE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977B7"/>
    <w:multiLevelType w:val="hybridMultilevel"/>
    <w:tmpl w:val="71BEEE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0D"/>
    <w:rsid w:val="001115B9"/>
    <w:rsid w:val="00233D6A"/>
    <w:rsid w:val="00263CB5"/>
    <w:rsid w:val="00274B47"/>
    <w:rsid w:val="0029551F"/>
    <w:rsid w:val="003567B2"/>
    <w:rsid w:val="00357035"/>
    <w:rsid w:val="003F77A0"/>
    <w:rsid w:val="00416DEB"/>
    <w:rsid w:val="004D0CBC"/>
    <w:rsid w:val="005425DC"/>
    <w:rsid w:val="00833192"/>
    <w:rsid w:val="008E5180"/>
    <w:rsid w:val="00981B2A"/>
    <w:rsid w:val="00A25606"/>
    <w:rsid w:val="00A963F8"/>
    <w:rsid w:val="00A97530"/>
    <w:rsid w:val="00AD5176"/>
    <w:rsid w:val="00B07DB9"/>
    <w:rsid w:val="00BE1195"/>
    <w:rsid w:val="00DC75D9"/>
    <w:rsid w:val="00E66D0D"/>
    <w:rsid w:val="00EB4432"/>
    <w:rsid w:val="00EF6615"/>
    <w:rsid w:val="00F51E2A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043E"/>
  <w15:chartTrackingRefBased/>
  <w15:docId w15:val="{0D3C6B06-2E2D-4CD8-959A-653A894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EA4EE99278143AD9A2B5BD28B06C2" ma:contentTypeVersion="12" ma:contentTypeDescription="Create a new document." ma:contentTypeScope="" ma:versionID="551ca569f3d5e49e375dbb7e439b962a">
  <xsd:schema xmlns:xsd="http://www.w3.org/2001/XMLSchema" xmlns:xs="http://www.w3.org/2001/XMLSchema" xmlns:p="http://schemas.microsoft.com/office/2006/metadata/properties" xmlns:ns3="b628a263-84c5-409b-ba23-db40570c6494" xmlns:ns4="5a3bc4ab-8eb1-4401-aec6-c385b20eb008" targetNamespace="http://schemas.microsoft.com/office/2006/metadata/properties" ma:root="true" ma:fieldsID="8c1de35de442f3d974dfac11034c5e11" ns3:_="" ns4:_="">
    <xsd:import namespace="b628a263-84c5-409b-ba23-db40570c6494"/>
    <xsd:import namespace="5a3bc4ab-8eb1-4401-aec6-c385b20eb0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8a263-84c5-409b-ba23-db40570c6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bc4ab-8eb1-4401-aec6-c385b20eb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6BDA5-6F1E-42C6-98D6-0326997023D3}">
  <ds:schemaRefs>
    <ds:schemaRef ds:uri="http://schemas.microsoft.com/office/2006/metadata/properties"/>
    <ds:schemaRef ds:uri="5a3bc4ab-8eb1-4401-aec6-c385b20eb008"/>
    <ds:schemaRef ds:uri="http://purl.org/dc/terms/"/>
    <ds:schemaRef ds:uri="b628a263-84c5-409b-ba23-db40570c6494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816528E-B9FC-44B8-B5D9-8A4888BDD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F88CC-CA7F-4883-99CC-22572513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8a263-84c5-409b-ba23-db40570c6494"/>
    <ds:schemaRef ds:uri="5a3bc4ab-8eb1-4401-aec6-c385b20eb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Canudas Romo</dc:creator>
  <cp:keywords/>
  <dc:description/>
  <cp:lastModifiedBy>Vladimir Canudas-Romo</cp:lastModifiedBy>
  <cp:revision>3</cp:revision>
  <dcterms:created xsi:type="dcterms:W3CDTF">2023-03-21T01:31:00Z</dcterms:created>
  <dcterms:modified xsi:type="dcterms:W3CDTF">2023-03-21T01:35:00Z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0x0101001B6EA4EE99278143AD9A2B5BD28B06C2</vt:lpwstr>
  </property>
</Properties>
</file>