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17EA4" w14:textId="79D6E0F0" w:rsidR="00CA07BE" w:rsidRPr="004D7495" w:rsidRDefault="00CA07BE" w:rsidP="00BC1A1E">
      <w:pPr>
        <w:jc w:val="center"/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4D7495">
        <w:rPr>
          <w:rFonts w:ascii="Calibri" w:hAnsi="Calibri" w:cs="Calibri"/>
          <w:b/>
          <w:bCs/>
          <w:color w:val="156082" w:themeColor="accent1"/>
          <w:sz w:val="32"/>
          <w:szCs w:val="32"/>
        </w:rPr>
        <w:t>Country Heads</w:t>
      </w:r>
      <w:r w:rsidR="008175F6" w:rsidRPr="004D7495">
        <w:rPr>
          <w:rFonts w:ascii="Calibri" w:hAnsi="Calibri" w:cs="Calibri"/>
          <w:b/>
          <w:bCs/>
          <w:color w:val="156082" w:themeColor="accent1"/>
          <w:sz w:val="32"/>
          <w:szCs w:val="32"/>
        </w:rPr>
        <w:t xml:space="preserve"> </w:t>
      </w:r>
      <w:r w:rsidR="00C2629A" w:rsidRPr="00C2629A">
        <w:rPr>
          <w:rFonts w:ascii="Calibri" w:hAnsi="Calibri" w:cs="Calibri"/>
          <w:b/>
          <w:bCs/>
          <w:color w:val="156082" w:themeColor="accent1"/>
          <w:sz w:val="32"/>
          <w:szCs w:val="32"/>
        </w:rPr>
        <w:t>Web Scraping</w:t>
      </w:r>
    </w:p>
    <w:p w14:paraId="7E6419B2" w14:textId="57FDF8B5" w:rsidR="00BF794B" w:rsidRPr="00BF794B" w:rsidRDefault="00CA07BE" w:rsidP="00BF794B">
      <w:pPr>
        <w:rPr>
          <w:rFonts w:ascii="Calibri" w:hAnsi="Calibri" w:cs="Calibri"/>
          <w:sz w:val="24"/>
          <w:szCs w:val="24"/>
        </w:rPr>
      </w:pPr>
      <w:r w:rsidRPr="000F69AA">
        <w:rPr>
          <w:rFonts w:ascii="Calibri" w:hAnsi="Calibri" w:cs="Calibri"/>
          <w:sz w:val="24"/>
          <w:szCs w:val="24"/>
        </w:rPr>
        <w:t xml:space="preserve">This project is dedicated to extracting and organizing comprehensive data about country heads and key government officials across various nations. </w:t>
      </w:r>
      <w:r w:rsidR="00BF794B" w:rsidRPr="00BF794B">
        <w:rPr>
          <w:rFonts w:ascii="Calibri" w:hAnsi="Calibri" w:cs="Calibri"/>
          <w:sz w:val="24"/>
          <w:szCs w:val="24"/>
        </w:rPr>
        <w:t>The data was gathered using web scraping techniques in Python and has been structured to ensure accuracy and consistency.</w:t>
      </w:r>
    </w:p>
    <w:p w14:paraId="058C2C7D" w14:textId="77777777" w:rsidR="00BF794B" w:rsidRDefault="00BF794B" w:rsidP="00BF794B">
      <w:pPr>
        <w:rPr>
          <w:rFonts w:ascii="Calibri" w:hAnsi="Calibri" w:cs="Calibri"/>
          <w:sz w:val="24"/>
          <w:szCs w:val="24"/>
        </w:rPr>
      </w:pPr>
      <w:r w:rsidRPr="00BF794B">
        <w:rPr>
          <w:rFonts w:ascii="Calibri" w:hAnsi="Calibri" w:cs="Calibri"/>
          <w:sz w:val="24"/>
          <w:szCs w:val="24"/>
        </w:rPr>
        <w:t xml:space="preserve">Below is a summary of the fields included in the final dataset. </w:t>
      </w:r>
    </w:p>
    <w:p w14:paraId="5696EC0C" w14:textId="4901946B" w:rsidR="00BF794B" w:rsidRPr="00BF794B" w:rsidRDefault="00BF794B" w:rsidP="00BF794B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 w:rsidRPr="00BF794B">
        <w:rPr>
          <w:rFonts w:ascii="Calibri" w:hAnsi="Calibri" w:cs="Calibri"/>
          <w:b/>
          <w:bCs/>
          <w:color w:val="156082" w:themeColor="accent1"/>
          <w:sz w:val="28"/>
          <w:szCs w:val="28"/>
        </w:rPr>
        <w:t>Fields</w:t>
      </w:r>
      <w:r w:rsidR="00703DAF">
        <w:rPr>
          <w:rFonts w:ascii="Calibri" w:hAnsi="Calibri" w:cs="Calibri"/>
          <w:b/>
          <w:bCs/>
          <w:color w:val="156082" w:themeColor="accent1"/>
          <w:sz w:val="28"/>
          <w:szCs w:val="28"/>
        </w:rPr>
        <w:t xml:space="preserve"> in the final dataset</w:t>
      </w:r>
    </w:p>
    <w:tbl>
      <w:tblPr>
        <w:tblStyle w:val="TableGrid"/>
        <w:tblW w:w="0" w:type="auto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0F69AA" w:rsidRPr="000F69AA" w14:paraId="1EAFE4D8" w14:textId="77777777" w:rsidTr="001631AC">
        <w:tc>
          <w:tcPr>
            <w:tcW w:w="2965" w:type="dxa"/>
          </w:tcPr>
          <w:p w14:paraId="05AE7243" w14:textId="1B924C6B" w:rsidR="000F69AA" w:rsidRPr="004D7495" w:rsidRDefault="000F69AA" w:rsidP="006330B6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</w:pPr>
            <w:r w:rsidRPr="004D7495"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  <w:t>Field</w:t>
            </w:r>
          </w:p>
        </w:tc>
        <w:tc>
          <w:tcPr>
            <w:tcW w:w="6385" w:type="dxa"/>
          </w:tcPr>
          <w:p w14:paraId="10621AEE" w14:textId="69DB32A2" w:rsidR="000F69AA" w:rsidRPr="004D7495" w:rsidRDefault="000F69AA" w:rsidP="006330B6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</w:pPr>
            <w:r w:rsidRPr="004D7495"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  <w:t>Description</w:t>
            </w:r>
          </w:p>
        </w:tc>
      </w:tr>
      <w:tr w:rsidR="000F69AA" w:rsidRPr="000F69AA" w14:paraId="050B33DD" w14:textId="77777777" w:rsidTr="001631AC">
        <w:tc>
          <w:tcPr>
            <w:tcW w:w="2965" w:type="dxa"/>
          </w:tcPr>
          <w:p w14:paraId="5CEAF7C7" w14:textId="3FA7AF74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  <w:b/>
                <w:bCs/>
              </w:rPr>
              <w:t>ISO2CODE</w:t>
            </w:r>
          </w:p>
        </w:tc>
        <w:tc>
          <w:tcPr>
            <w:tcW w:w="6385" w:type="dxa"/>
          </w:tcPr>
          <w:p w14:paraId="3D3067CF" w14:textId="262E4B36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The ISO 3166-1 alpha-2 code for the country</w:t>
            </w:r>
          </w:p>
        </w:tc>
      </w:tr>
      <w:tr w:rsidR="000F69AA" w:rsidRPr="000F69AA" w14:paraId="6F3EC1C6" w14:textId="77777777" w:rsidTr="001631AC">
        <w:tc>
          <w:tcPr>
            <w:tcW w:w="2965" w:type="dxa"/>
          </w:tcPr>
          <w:p w14:paraId="19D15996" w14:textId="51DA4200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0F69AA">
              <w:rPr>
                <w:rFonts w:ascii="Calibri" w:hAnsi="Calibri" w:cs="Calibri"/>
                <w:b/>
                <w:bCs/>
              </w:rPr>
              <w:t>Country_Head_Name_EN</w:t>
            </w:r>
            <w:proofErr w:type="spellEnd"/>
          </w:p>
        </w:tc>
        <w:tc>
          <w:tcPr>
            <w:tcW w:w="6385" w:type="dxa"/>
          </w:tcPr>
          <w:p w14:paraId="0F66A118" w14:textId="2A099751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The name of the country in English</w:t>
            </w:r>
          </w:p>
        </w:tc>
      </w:tr>
      <w:tr w:rsidR="000F69AA" w:rsidRPr="000F69AA" w14:paraId="754C155F" w14:textId="77777777" w:rsidTr="001631AC">
        <w:tc>
          <w:tcPr>
            <w:tcW w:w="2965" w:type="dxa"/>
          </w:tcPr>
          <w:p w14:paraId="559CC1A3" w14:textId="431BD00B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0F69AA">
              <w:rPr>
                <w:rFonts w:ascii="Calibri" w:hAnsi="Calibri" w:cs="Calibri"/>
                <w:b/>
                <w:bCs/>
              </w:rPr>
              <w:t>Country_Head_Name_AR</w:t>
            </w:r>
            <w:proofErr w:type="spellEnd"/>
          </w:p>
        </w:tc>
        <w:tc>
          <w:tcPr>
            <w:tcW w:w="6385" w:type="dxa"/>
          </w:tcPr>
          <w:p w14:paraId="79BD7C07" w14:textId="3F7815B4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The name of the country in Arabic</w:t>
            </w:r>
          </w:p>
        </w:tc>
      </w:tr>
      <w:tr w:rsidR="000F69AA" w:rsidRPr="000F69AA" w14:paraId="359189DD" w14:textId="77777777" w:rsidTr="001631AC">
        <w:tc>
          <w:tcPr>
            <w:tcW w:w="2965" w:type="dxa"/>
          </w:tcPr>
          <w:p w14:paraId="02DCCF08" w14:textId="5B4BE2A5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0F69AA">
              <w:rPr>
                <w:rFonts w:ascii="Calibri" w:hAnsi="Calibri" w:cs="Calibri"/>
                <w:b/>
                <w:bCs/>
              </w:rPr>
              <w:t>Designation_EN</w:t>
            </w:r>
            <w:proofErr w:type="spellEnd"/>
          </w:p>
        </w:tc>
        <w:tc>
          <w:tcPr>
            <w:tcW w:w="6385" w:type="dxa"/>
          </w:tcPr>
          <w:p w14:paraId="6BFF2093" w14:textId="2473BBC3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The official title or position (e.g., President, King, Interior Minister, Defense Minister) in English.</w:t>
            </w:r>
          </w:p>
        </w:tc>
      </w:tr>
      <w:tr w:rsidR="000F69AA" w:rsidRPr="000F69AA" w14:paraId="25169F75" w14:textId="77777777" w:rsidTr="001631AC">
        <w:tc>
          <w:tcPr>
            <w:tcW w:w="2965" w:type="dxa"/>
          </w:tcPr>
          <w:p w14:paraId="2B62A167" w14:textId="4E26477F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0F69AA">
              <w:rPr>
                <w:rFonts w:ascii="Calibri" w:hAnsi="Calibri" w:cs="Calibri"/>
                <w:b/>
                <w:bCs/>
              </w:rPr>
              <w:t>Person_Name_EN</w:t>
            </w:r>
            <w:proofErr w:type="spellEnd"/>
          </w:p>
        </w:tc>
        <w:tc>
          <w:tcPr>
            <w:tcW w:w="6385" w:type="dxa"/>
          </w:tcPr>
          <w:p w14:paraId="01D6B627" w14:textId="501C50F0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The name of the individual holding the position in English</w:t>
            </w:r>
          </w:p>
        </w:tc>
      </w:tr>
      <w:tr w:rsidR="000F69AA" w:rsidRPr="000F69AA" w14:paraId="160E508C" w14:textId="77777777" w:rsidTr="001631AC">
        <w:tc>
          <w:tcPr>
            <w:tcW w:w="2965" w:type="dxa"/>
          </w:tcPr>
          <w:p w14:paraId="6FF00234" w14:textId="6CDEBD17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0F69AA">
              <w:rPr>
                <w:rFonts w:ascii="Calibri" w:hAnsi="Calibri" w:cs="Calibri"/>
                <w:b/>
                <w:bCs/>
              </w:rPr>
              <w:t>Person_Name_AR</w:t>
            </w:r>
            <w:proofErr w:type="spellEnd"/>
          </w:p>
        </w:tc>
        <w:tc>
          <w:tcPr>
            <w:tcW w:w="6385" w:type="dxa"/>
          </w:tcPr>
          <w:p w14:paraId="6591664C" w14:textId="7EE74095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The name of the individual holding the position in Arabic.</w:t>
            </w:r>
          </w:p>
        </w:tc>
      </w:tr>
      <w:tr w:rsidR="000F69AA" w:rsidRPr="000F69AA" w14:paraId="6374DAA2" w14:textId="77777777" w:rsidTr="001631AC">
        <w:tc>
          <w:tcPr>
            <w:tcW w:w="2965" w:type="dxa"/>
          </w:tcPr>
          <w:p w14:paraId="3E34C3A8" w14:textId="26E7FB92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0F69AA">
              <w:rPr>
                <w:rFonts w:ascii="Calibri" w:hAnsi="Calibri" w:cs="Calibri"/>
                <w:b/>
                <w:bCs/>
              </w:rPr>
              <w:t>Assumed_Office_Date</w:t>
            </w:r>
            <w:proofErr w:type="spellEnd"/>
          </w:p>
        </w:tc>
        <w:tc>
          <w:tcPr>
            <w:tcW w:w="6385" w:type="dxa"/>
          </w:tcPr>
          <w:p w14:paraId="0942D1BC" w14:textId="2344863D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The date on which the individual assumed office.</w:t>
            </w:r>
          </w:p>
        </w:tc>
      </w:tr>
      <w:tr w:rsidR="000F69AA" w:rsidRPr="000F69AA" w14:paraId="78C7E0FA" w14:textId="77777777" w:rsidTr="001631AC">
        <w:tc>
          <w:tcPr>
            <w:tcW w:w="2965" w:type="dxa"/>
          </w:tcPr>
          <w:p w14:paraId="14F461AE" w14:textId="6D7E494C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0F69AA">
              <w:rPr>
                <w:rFonts w:ascii="Calibri" w:hAnsi="Calibri" w:cs="Calibri"/>
                <w:b/>
                <w:bCs/>
              </w:rPr>
              <w:t>Image_URL</w:t>
            </w:r>
            <w:proofErr w:type="spellEnd"/>
          </w:p>
        </w:tc>
        <w:tc>
          <w:tcPr>
            <w:tcW w:w="6385" w:type="dxa"/>
          </w:tcPr>
          <w:p w14:paraId="7E54081B" w14:textId="76744C67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The URL linking to the image of the individual</w:t>
            </w:r>
          </w:p>
        </w:tc>
      </w:tr>
      <w:tr w:rsidR="000F69AA" w:rsidRPr="000F69AA" w14:paraId="53C20DEB" w14:textId="77777777" w:rsidTr="001631AC">
        <w:tc>
          <w:tcPr>
            <w:tcW w:w="2965" w:type="dxa"/>
          </w:tcPr>
          <w:p w14:paraId="270EC9B0" w14:textId="4AB39FC9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6385" w:type="dxa"/>
          </w:tcPr>
          <w:p w14:paraId="7D5C29F1" w14:textId="749ADBE3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A unique identifier for each country</w:t>
            </w:r>
          </w:p>
        </w:tc>
      </w:tr>
      <w:tr w:rsidR="000F69AA" w:rsidRPr="000F69AA" w14:paraId="479BBF95" w14:textId="77777777" w:rsidTr="001631AC">
        <w:tc>
          <w:tcPr>
            <w:tcW w:w="2965" w:type="dxa"/>
          </w:tcPr>
          <w:p w14:paraId="569CC484" w14:textId="7BB97AE4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0F69AA">
              <w:rPr>
                <w:rFonts w:ascii="Calibri" w:hAnsi="Calibri" w:cs="Calibri"/>
                <w:b/>
                <w:bCs/>
              </w:rPr>
              <w:t>Designation_ID</w:t>
            </w:r>
            <w:proofErr w:type="spellEnd"/>
          </w:p>
        </w:tc>
        <w:tc>
          <w:tcPr>
            <w:tcW w:w="6385" w:type="dxa"/>
          </w:tcPr>
          <w:p w14:paraId="572BD51E" w14:textId="3ACFDD64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>A unique identifier for each official title or position</w:t>
            </w:r>
          </w:p>
        </w:tc>
      </w:tr>
      <w:tr w:rsidR="000F69AA" w:rsidRPr="000F69AA" w14:paraId="595AF41B" w14:textId="77777777" w:rsidTr="001631AC">
        <w:tc>
          <w:tcPr>
            <w:tcW w:w="2965" w:type="dxa"/>
          </w:tcPr>
          <w:p w14:paraId="3D118F3F" w14:textId="3CE48643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0F69AA">
              <w:rPr>
                <w:rFonts w:ascii="Calibri" w:hAnsi="Calibri" w:cs="Calibri"/>
                <w:b/>
                <w:bCs/>
              </w:rPr>
              <w:t>Person_ID</w:t>
            </w:r>
            <w:proofErr w:type="spellEnd"/>
          </w:p>
        </w:tc>
        <w:tc>
          <w:tcPr>
            <w:tcW w:w="6385" w:type="dxa"/>
          </w:tcPr>
          <w:p w14:paraId="65B12EBD" w14:textId="1BAEA3C6" w:rsidR="000F69AA" w:rsidRPr="000F69AA" w:rsidRDefault="000F69AA" w:rsidP="006330B6">
            <w:pPr>
              <w:spacing w:line="276" w:lineRule="auto"/>
              <w:rPr>
                <w:rFonts w:ascii="Calibri" w:hAnsi="Calibri" w:cs="Calibri"/>
              </w:rPr>
            </w:pPr>
            <w:r w:rsidRPr="000F69AA">
              <w:rPr>
                <w:rFonts w:ascii="Calibri" w:hAnsi="Calibri" w:cs="Calibri"/>
              </w:rPr>
              <w:t xml:space="preserve">A unique identifier for </w:t>
            </w:r>
            <w:proofErr w:type="gramStart"/>
            <w:r w:rsidRPr="000F69AA">
              <w:rPr>
                <w:rFonts w:ascii="Calibri" w:hAnsi="Calibri" w:cs="Calibri"/>
              </w:rPr>
              <w:t>each individual</w:t>
            </w:r>
            <w:proofErr w:type="gramEnd"/>
            <w:r w:rsidRPr="000F69AA">
              <w:rPr>
                <w:rFonts w:ascii="Calibri" w:hAnsi="Calibri" w:cs="Calibri"/>
              </w:rPr>
              <w:t xml:space="preserve"> holding a position</w:t>
            </w:r>
          </w:p>
        </w:tc>
      </w:tr>
    </w:tbl>
    <w:p w14:paraId="7B31C07B" w14:textId="77777777" w:rsidR="00BF794B" w:rsidRDefault="00BF794B" w:rsidP="00DD5837">
      <w:pPr>
        <w:spacing w:before="240" w:after="0"/>
        <w:rPr>
          <w:rFonts w:ascii="Calibri" w:hAnsi="Calibri" w:cs="Calibri"/>
          <w:sz w:val="24"/>
          <w:szCs w:val="24"/>
        </w:rPr>
      </w:pPr>
      <w:r w:rsidRPr="00BF794B">
        <w:rPr>
          <w:rFonts w:ascii="Calibri" w:hAnsi="Calibri" w:cs="Calibri"/>
          <w:sz w:val="24"/>
          <w:szCs w:val="24"/>
        </w:rPr>
        <w:t>Note</w:t>
      </w:r>
      <w:r>
        <w:rPr>
          <w:rFonts w:ascii="Calibri" w:hAnsi="Calibri" w:cs="Calibri"/>
          <w:sz w:val="24"/>
          <w:szCs w:val="24"/>
        </w:rPr>
        <w:t>s:</w:t>
      </w:r>
      <w:r w:rsidRPr="00BF794B">
        <w:rPr>
          <w:rFonts w:ascii="Calibri" w:hAnsi="Calibri" w:cs="Calibri"/>
          <w:sz w:val="24"/>
          <w:szCs w:val="24"/>
        </w:rPr>
        <w:t xml:space="preserve"> </w:t>
      </w:r>
    </w:p>
    <w:p w14:paraId="4DD386FA" w14:textId="6A23D1BA" w:rsidR="00BF794B" w:rsidRPr="00BF794B" w:rsidRDefault="00BF794B" w:rsidP="00AA502B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F794B">
        <w:rPr>
          <w:rFonts w:ascii="Calibri" w:hAnsi="Calibri" w:cs="Calibri"/>
          <w:sz w:val="24"/>
          <w:szCs w:val="24"/>
        </w:rPr>
        <w:t>Some of these fields were collected from Wikipedia pages, while others were created as unique identifiers to ensure data integrity.</w:t>
      </w:r>
    </w:p>
    <w:p w14:paraId="52B58D6D" w14:textId="3F2B1689" w:rsidR="001977CD" w:rsidRPr="00BF794B" w:rsidRDefault="001977CD" w:rsidP="00BF794B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F794B">
        <w:rPr>
          <w:rFonts w:ascii="Calibri" w:hAnsi="Calibri" w:cs="Calibri"/>
          <w:sz w:val="24"/>
          <w:szCs w:val="24"/>
        </w:rPr>
        <w:t>Not all Arabic names are included due to the absence of Arabic versions on Wikipedia for some entries.</w:t>
      </w:r>
    </w:p>
    <w:p w14:paraId="3E99481F" w14:textId="77777777" w:rsidR="00BF794B" w:rsidRDefault="00BF794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3EBD78B0" w14:textId="4C644AE0" w:rsidR="00F55FD5" w:rsidRPr="00BF794B" w:rsidRDefault="00F55FD5" w:rsidP="00F55FD5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 w:rsidRPr="00BF794B">
        <w:rPr>
          <w:rFonts w:ascii="Calibri" w:hAnsi="Calibri" w:cs="Calibri"/>
          <w:b/>
          <w:bCs/>
          <w:color w:val="156082" w:themeColor="accent1"/>
          <w:sz w:val="28"/>
          <w:szCs w:val="28"/>
        </w:rPr>
        <w:lastRenderedPageBreak/>
        <w:t>Libraries Used</w:t>
      </w:r>
    </w:p>
    <w:p w14:paraId="5AE883D3" w14:textId="6F048CE9" w:rsidR="00CA07BE" w:rsidRPr="000F69AA" w:rsidRDefault="00F55FD5" w:rsidP="00303E8F">
      <w:pPr>
        <w:rPr>
          <w:rFonts w:ascii="Calibri" w:hAnsi="Calibri" w:cs="Calibri"/>
          <w:sz w:val="24"/>
          <w:szCs w:val="24"/>
        </w:rPr>
      </w:pPr>
      <w:r w:rsidRPr="000F69AA">
        <w:rPr>
          <w:rFonts w:ascii="Calibri" w:hAnsi="Calibri" w:cs="Calibri"/>
          <w:sz w:val="24"/>
          <w:szCs w:val="24"/>
        </w:rPr>
        <w:t>This project utilizes several Python libraries to handle various tasks such as web scraping, data manipulation, and URL encoding. Below is a brief overview of each library and its role in the project:</w:t>
      </w:r>
    </w:p>
    <w:tbl>
      <w:tblPr>
        <w:tblStyle w:val="TableGrid"/>
        <w:tblW w:w="0" w:type="auto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56130D" w:rsidRPr="000F69AA" w14:paraId="385D2AB8" w14:textId="77777777" w:rsidTr="00DF2652">
        <w:tc>
          <w:tcPr>
            <w:tcW w:w="2965" w:type="dxa"/>
          </w:tcPr>
          <w:p w14:paraId="20933F05" w14:textId="76B96C9F" w:rsidR="0056130D" w:rsidRPr="004D7495" w:rsidRDefault="0056130D" w:rsidP="004D7495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</w:pPr>
            <w:r w:rsidRPr="004D7495"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  <w:t>Library</w:t>
            </w:r>
          </w:p>
        </w:tc>
        <w:tc>
          <w:tcPr>
            <w:tcW w:w="6385" w:type="dxa"/>
          </w:tcPr>
          <w:p w14:paraId="4BE55791" w14:textId="35579D42" w:rsidR="0056130D" w:rsidRPr="004D7495" w:rsidRDefault="0056130D" w:rsidP="004D7495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</w:pPr>
            <w:r w:rsidRPr="004D7495"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  <w:t>Description</w:t>
            </w:r>
          </w:p>
        </w:tc>
      </w:tr>
      <w:tr w:rsidR="0056130D" w:rsidRPr="000F69AA" w14:paraId="43D63C34" w14:textId="77777777" w:rsidTr="00DF2652">
        <w:tc>
          <w:tcPr>
            <w:tcW w:w="2965" w:type="dxa"/>
          </w:tcPr>
          <w:p w14:paraId="693CB4E6" w14:textId="40384C3E" w:rsidR="0056130D" w:rsidRPr="004D7495" w:rsidRDefault="00F41189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proofErr w:type="gramStart"/>
            <w:r w:rsidRPr="004D7495">
              <w:rPr>
                <w:rFonts w:ascii="Calibri" w:hAnsi="Calibri" w:cs="Calibri"/>
                <w:b/>
                <w:bCs/>
              </w:rPr>
              <w:t>urllib.parse</w:t>
            </w:r>
            <w:proofErr w:type="spellEnd"/>
            <w:proofErr w:type="gramEnd"/>
          </w:p>
        </w:tc>
        <w:tc>
          <w:tcPr>
            <w:tcW w:w="6385" w:type="dxa"/>
          </w:tcPr>
          <w:p w14:paraId="58F4D683" w14:textId="48115D2C" w:rsidR="0056130D" w:rsidRPr="004D7495" w:rsidRDefault="00F41189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Specifically, the `quote` function is used to encode URLs by converting special characters into percent-encoded formats, ensuring that the URLs are properly formatted for web requests.</w:t>
            </w:r>
          </w:p>
        </w:tc>
      </w:tr>
      <w:tr w:rsidR="0056130D" w:rsidRPr="000F69AA" w14:paraId="7DEBE23F" w14:textId="77777777" w:rsidTr="00DF2652">
        <w:tc>
          <w:tcPr>
            <w:tcW w:w="2965" w:type="dxa"/>
          </w:tcPr>
          <w:p w14:paraId="0CD05DDA" w14:textId="4CA8FFD9" w:rsidR="0056130D" w:rsidRPr="004D7495" w:rsidRDefault="00F41189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  <w:b/>
                <w:bCs/>
              </w:rPr>
              <w:t xml:space="preserve">Pandas </w:t>
            </w:r>
            <w:r w:rsidRPr="004D7495">
              <w:rPr>
                <w:rFonts w:ascii="Calibri" w:hAnsi="Calibri" w:cs="Calibri"/>
              </w:rPr>
              <w:t>(`</w:t>
            </w:r>
            <w:r w:rsidRPr="004D7495">
              <w:rPr>
                <w:rFonts w:ascii="Calibri" w:hAnsi="Calibri" w:cs="Calibri"/>
                <w:b/>
                <w:bCs/>
              </w:rPr>
              <w:t>pd</w:t>
            </w:r>
            <w:r w:rsidRPr="004D7495">
              <w:rPr>
                <w:rFonts w:ascii="Calibri" w:hAnsi="Calibri" w:cs="Calibri"/>
              </w:rPr>
              <w:t>`)</w:t>
            </w:r>
          </w:p>
        </w:tc>
        <w:tc>
          <w:tcPr>
            <w:tcW w:w="6385" w:type="dxa"/>
          </w:tcPr>
          <w:p w14:paraId="30AD2832" w14:textId="5CF0112B" w:rsidR="0056130D" w:rsidRPr="004D7495" w:rsidRDefault="00F41189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 xml:space="preserve">A powerful data manipulation library used to create and manage </w:t>
            </w:r>
            <w:proofErr w:type="spellStart"/>
            <w:r w:rsidRPr="004D7495">
              <w:rPr>
                <w:rFonts w:ascii="Calibri" w:hAnsi="Calibri" w:cs="Calibri"/>
              </w:rPr>
              <w:t>DataFrames</w:t>
            </w:r>
            <w:proofErr w:type="spellEnd"/>
            <w:r w:rsidRPr="004D7495">
              <w:rPr>
                <w:rFonts w:ascii="Calibri" w:hAnsi="Calibri" w:cs="Calibri"/>
              </w:rPr>
              <w:t>. It plays a crucial role in organizing, analyzing, and exporting the collected data.</w:t>
            </w:r>
          </w:p>
        </w:tc>
      </w:tr>
      <w:tr w:rsidR="0056130D" w:rsidRPr="000F69AA" w14:paraId="228DC9B4" w14:textId="77777777" w:rsidTr="00DF2652">
        <w:tc>
          <w:tcPr>
            <w:tcW w:w="2965" w:type="dxa"/>
          </w:tcPr>
          <w:p w14:paraId="5D539427" w14:textId="34B92005" w:rsidR="0056130D" w:rsidRPr="004D7495" w:rsidRDefault="0056130D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  <w:b/>
                <w:bCs/>
              </w:rPr>
              <w:t>re</w:t>
            </w:r>
          </w:p>
        </w:tc>
        <w:tc>
          <w:tcPr>
            <w:tcW w:w="6385" w:type="dxa"/>
          </w:tcPr>
          <w:p w14:paraId="6A679360" w14:textId="4E363B61" w:rsidR="0056130D" w:rsidRPr="004D7495" w:rsidRDefault="0056130D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The regular expression library is used for string manipulation, allowing for pattern matching and text extraction tasks essential for cleaning and processing data.</w:t>
            </w:r>
          </w:p>
        </w:tc>
      </w:tr>
      <w:tr w:rsidR="0056130D" w:rsidRPr="000F69AA" w14:paraId="36D03CFA" w14:textId="77777777" w:rsidTr="00DF2652">
        <w:tc>
          <w:tcPr>
            <w:tcW w:w="2965" w:type="dxa"/>
          </w:tcPr>
          <w:p w14:paraId="347FD396" w14:textId="6C79C880" w:rsidR="0056130D" w:rsidRPr="004D7495" w:rsidRDefault="0056130D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  <w:b/>
                <w:bCs/>
              </w:rPr>
              <w:t>requests</w:t>
            </w:r>
          </w:p>
        </w:tc>
        <w:tc>
          <w:tcPr>
            <w:tcW w:w="6385" w:type="dxa"/>
          </w:tcPr>
          <w:p w14:paraId="26E4E920" w14:textId="64830742" w:rsidR="0056130D" w:rsidRPr="004D7495" w:rsidRDefault="0056130D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A simple and elegant HTTP library for making web requests. It is used to send requests to web pages and retrieve the HTML content needed for data extraction.</w:t>
            </w:r>
          </w:p>
        </w:tc>
      </w:tr>
      <w:tr w:rsidR="0056130D" w:rsidRPr="000F69AA" w14:paraId="44D84380" w14:textId="77777777" w:rsidTr="00DF2652">
        <w:tc>
          <w:tcPr>
            <w:tcW w:w="2965" w:type="dxa"/>
          </w:tcPr>
          <w:p w14:paraId="6DC0202E" w14:textId="76C9256A" w:rsidR="0056130D" w:rsidRPr="004D7495" w:rsidRDefault="0056130D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BeautifulSoup</w:t>
            </w:r>
            <w:proofErr w:type="spellEnd"/>
            <w:r w:rsidRPr="004D7495">
              <w:rPr>
                <w:rFonts w:ascii="Calibri" w:hAnsi="Calibri" w:cs="Calibri"/>
                <w:b/>
                <w:bCs/>
              </w:rPr>
              <w:t xml:space="preserve"> </w:t>
            </w:r>
            <w:r w:rsidRPr="004D7495">
              <w:rPr>
                <w:rFonts w:ascii="Calibri" w:hAnsi="Calibri" w:cs="Calibri"/>
              </w:rPr>
              <w:t>from `</w:t>
            </w:r>
            <w:r w:rsidRPr="004D7495">
              <w:rPr>
                <w:rFonts w:ascii="Calibri" w:hAnsi="Calibri" w:cs="Calibri"/>
                <w:b/>
                <w:bCs/>
              </w:rPr>
              <w:t>bs4</w:t>
            </w:r>
            <w:r w:rsidRPr="004D7495">
              <w:rPr>
                <w:rFonts w:ascii="Calibri" w:hAnsi="Calibri" w:cs="Calibri"/>
              </w:rPr>
              <w:t>`</w:t>
            </w:r>
          </w:p>
        </w:tc>
        <w:tc>
          <w:tcPr>
            <w:tcW w:w="6385" w:type="dxa"/>
          </w:tcPr>
          <w:p w14:paraId="7E9F6AFC" w14:textId="3C4725F8" w:rsidR="0056130D" w:rsidRPr="004D7495" w:rsidRDefault="0056130D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A library for parsing HTML and XML documents. It is used to navigate and extract data from the HTML content retrieved by `requests`, making the web scraping process more manageable.</w:t>
            </w:r>
          </w:p>
        </w:tc>
      </w:tr>
    </w:tbl>
    <w:p w14:paraId="59C60980" w14:textId="77777777" w:rsidR="0056130D" w:rsidRPr="000F69AA" w:rsidRDefault="0056130D" w:rsidP="0056130D">
      <w:pPr>
        <w:rPr>
          <w:rFonts w:ascii="Calibri" w:hAnsi="Calibri" w:cs="Calibri"/>
          <w:sz w:val="24"/>
          <w:szCs w:val="24"/>
        </w:rPr>
      </w:pPr>
    </w:p>
    <w:p w14:paraId="0E88A77F" w14:textId="77777777" w:rsidR="00BF794B" w:rsidRDefault="00BF794B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156082" w:themeColor="accent1"/>
          <w:sz w:val="28"/>
          <w:szCs w:val="28"/>
        </w:rPr>
        <w:br w:type="page"/>
      </w:r>
    </w:p>
    <w:p w14:paraId="63492E53" w14:textId="19709173" w:rsidR="00577A99" w:rsidRPr="00BF794B" w:rsidRDefault="00577A99" w:rsidP="002C248E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 w:rsidRPr="00BF794B">
        <w:rPr>
          <w:rFonts w:ascii="Calibri" w:hAnsi="Calibri" w:cs="Calibri"/>
          <w:b/>
          <w:bCs/>
          <w:color w:val="156082" w:themeColor="accent1"/>
          <w:sz w:val="28"/>
          <w:szCs w:val="28"/>
        </w:rPr>
        <w:lastRenderedPageBreak/>
        <w:t>Main Functions Used</w:t>
      </w:r>
    </w:p>
    <w:p w14:paraId="2B2F628C" w14:textId="14167DA8" w:rsidR="00577A99" w:rsidRPr="000F69AA" w:rsidRDefault="00577A99" w:rsidP="001B500E">
      <w:pPr>
        <w:rPr>
          <w:rFonts w:ascii="Calibri" w:hAnsi="Calibri" w:cs="Calibri"/>
          <w:sz w:val="24"/>
          <w:szCs w:val="24"/>
        </w:rPr>
      </w:pPr>
      <w:r w:rsidRPr="000F69AA">
        <w:rPr>
          <w:rFonts w:ascii="Calibri" w:hAnsi="Calibri" w:cs="Calibri"/>
          <w:sz w:val="24"/>
          <w:szCs w:val="24"/>
        </w:rPr>
        <w:t>This section outlines the key functions used in the project, including their inputs and outputs. All URLs used are from Wikipedia:</w:t>
      </w:r>
    </w:p>
    <w:tbl>
      <w:tblPr>
        <w:tblStyle w:val="TableGrid"/>
        <w:tblW w:w="0" w:type="auto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2970"/>
        <w:gridCol w:w="3415"/>
      </w:tblGrid>
      <w:tr w:rsidR="00CA7FBC" w:rsidRPr="000F69AA" w14:paraId="483A9FD8" w14:textId="77777777" w:rsidTr="00B83E3A">
        <w:tc>
          <w:tcPr>
            <w:tcW w:w="2965" w:type="dxa"/>
          </w:tcPr>
          <w:p w14:paraId="35A656CF" w14:textId="388FE310" w:rsidR="00CA7FBC" w:rsidRPr="004D7495" w:rsidRDefault="00CA7FBC" w:rsidP="004D7495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</w:pPr>
            <w:r w:rsidRPr="004D7495"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  <w:t>Function</w:t>
            </w:r>
          </w:p>
        </w:tc>
        <w:tc>
          <w:tcPr>
            <w:tcW w:w="2970" w:type="dxa"/>
          </w:tcPr>
          <w:p w14:paraId="495D0F40" w14:textId="77787350" w:rsidR="00CA7FBC" w:rsidRPr="004D7495" w:rsidRDefault="00CA7FBC" w:rsidP="004D7495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</w:pPr>
            <w:r w:rsidRPr="004D7495"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  <w:t>Input</w:t>
            </w:r>
          </w:p>
        </w:tc>
        <w:tc>
          <w:tcPr>
            <w:tcW w:w="3415" w:type="dxa"/>
          </w:tcPr>
          <w:p w14:paraId="121EF21B" w14:textId="29E46638" w:rsidR="00CA7FBC" w:rsidRPr="004D7495" w:rsidRDefault="00CA7FBC" w:rsidP="004D7495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</w:pPr>
            <w:r w:rsidRPr="004D7495">
              <w:rPr>
                <w:rFonts w:ascii="Calibri" w:hAnsi="Calibri" w:cs="Calibri"/>
                <w:b/>
                <w:bCs/>
                <w:color w:val="156082" w:themeColor="accent1"/>
                <w:sz w:val="28"/>
                <w:szCs w:val="28"/>
              </w:rPr>
              <w:t>Output</w:t>
            </w:r>
          </w:p>
        </w:tc>
      </w:tr>
      <w:tr w:rsidR="00CA7FBC" w:rsidRPr="000F69AA" w14:paraId="14CAE1CE" w14:textId="77777777" w:rsidTr="00B83E3A">
        <w:tc>
          <w:tcPr>
            <w:tcW w:w="2965" w:type="dxa"/>
          </w:tcPr>
          <w:p w14:paraId="0C12F77D" w14:textId="1071C0E6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get_country_data</w:t>
            </w:r>
            <w:proofErr w:type="spellEnd"/>
          </w:p>
        </w:tc>
        <w:tc>
          <w:tcPr>
            <w:tcW w:w="2970" w:type="dxa"/>
          </w:tcPr>
          <w:p w14:paraId="4EAD3DF7" w14:textId="359AC530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A Wikipedia URL containing country ISO codes.</w:t>
            </w:r>
          </w:p>
        </w:tc>
        <w:tc>
          <w:tcPr>
            <w:tcW w:w="3415" w:type="dxa"/>
          </w:tcPr>
          <w:p w14:paraId="672F187A" w14:textId="4E645D47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Retrieves the country's ISO2CODE, the name of the country in English (`</w:t>
            </w:r>
            <w:proofErr w:type="spellStart"/>
            <w:r w:rsidRPr="004D7495">
              <w:rPr>
                <w:rFonts w:ascii="Calibri" w:hAnsi="Calibri" w:cs="Calibri"/>
              </w:rPr>
              <w:t>Country_Head_Name_EN</w:t>
            </w:r>
            <w:proofErr w:type="spellEnd"/>
            <w:r w:rsidRPr="004D7495">
              <w:rPr>
                <w:rFonts w:ascii="Calibri" w:hAnsi="Calibri" w:cs="Calibri"/>
              </w:rPr>
              <w:t>`), and the URL for the country (`</w:t>
            </w:r>
            <w:proofErr w:type="spellStart"/>
            <w:r w:rsidRPr="004D7495">
              <w:rPr>
                <w:rFonts w:ascii="Calibri" w:hAnsi="Calibri" w:cs="Calibri"/>
              </w:rPr>
              <w:t>Country_URL</w:t>
            </w:r>
            <w:proofErr w:type="spellEnd"/>
            <w:r w:rsidRPr="004D7495">
              <w:rPr>
                <w:rFonts w:ascii="Calibri" w:hAnsi="Calibri" w:cs="Calibri"/>
              </w:rPr>
              <w:t>`).</w:t>
            </w:r>
          </w:p>
        </w:tc>
      </w:tr>
      <w:tr w:rsidR="00CA7FBC" w:rsidRPr="000F69AA" w14:paraId="0D6CB8F6" w14:textId="77777777" w:rsidTr="00B83E3A">
        <w:tc>
          <w:tcPr>
            <w:tcW w:w="2965" w:type="dxa"/>
          </w:tcPr>
          <w:p w14:paraId="46455B60" w14:textId="4AAFEC9C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get_arabic_wikipedia_link</w:t>
            </w:r>
            <w:proofErr w:type="spellEnd"/>
          </w:p>
        </w:tc>
        <w:tc>
          <w:tcPr>
            <w:tcW w:w="2970" w:type="dxa"/>
          </w:tcPr>
          <w:p w14:paraId="6DCF4CE9" w14:textId="1903A23A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The English Wikipedia link for a person or a country.</w:t>
            </w:r>
          </w:p>
        </w:tc>
        <w:tc>
          <w:tcPr>
            <w:tcW w:w="3415" w:type="dxa"/>
          </w:tcPr>
          <w:p w14:paraId="44C67B15" w14:textId="2632F925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Obtains the corresponding Arabic Wikipedia link.</w:t>
            </w:r>
          </w:p>
        </w:tc>
      </w:tr>
      <w:tr w:rsidR="00CA7FBC" w:rsidRPr="000F69AA" w14:paraId="3B36CE54" w14:textId="77777777" w:rsidTr="00B83E3A">
        <w:tc>
          <w:tcPr>
            <w:tcW w:w="2965" w:type="dxa"/>
          </w:tcPr>
          <w:p w14:paraId="1F00712A" w14:textId="3607D8F8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get_country_name_arabic</w:t>
            </w:r>
            <w:proofErr w:type="spellEnd"/>
          </w:p>
        </w:tc>
        <w:tc>
          <w:tcPr>
            <w:tcW w:w="2970" w:type="dxa"/>
          </w:tcPr>
          <w:p w14:paraId="6F0209C8" w14:textId="4511761E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The Arabic Wikipedia URL for a person or country.</w:t>
            </w:r>
          </w:p>
        </w:tc>
        <w:tc>
          <w:tcPr>
            <w:tcW w:w="3415" w:type="dxa"/>
          </w:tcPr>
          <w:p w14:paraId="3C3E4055" w14:textId="60CAF895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Retrieves the Arabic name of the country or person.</w:t>
            </w:r>
          </w:p>
        </w:tc>
      </w:tr>
      <w:tr w:rsidR="00CA7FBC" w:rsidRPr="000F69AA" w14:paraId="151F6998" w14:textId="77777777" w:rsidTr="00B83E3A">
        <w:tc>
          <w:tcPr>
            <w:tcW w:w="2965" w:type="dxa"/>
          </w:tcPr>
          <w:p w14:paraId="40963100" w14:textId="0EEA0ADC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fetch_government_data</w:t>
            </w:r>
            <w:proofErr w:type="spellEnd"/>
          </w:p>
        </w:tc>
        <w:tc>
          <w:tcPr>
            <w:tcW w:w="2970" w:type="dxa"/>
          </w:tcPr>
          <w:p w14:paraId="5CE2A796" w14:textId="01EC1D98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The Wikipedia English URL for the country.</w:t>
            </w:r>
          </w:p>
        </w:tc>
        <w:tc>
          <w:tcPr>
            <w:tcW w:w="3415" w:type="dxa"/>
          </w:tcPr>
          <w:p w14:paraId="7E44167B" w14:textId="53C63799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Collects government-related data, including the official title in English (`</w:t>
            </w:r>
            <w:proofErr w:type="spellStart"/>
            <w:r w:rsidRPr="004D7495">
              <w:rPr>
                <w:rFonts w:ascii="Calibri" w:hAnsi="Calibri" w:cs="Calibri"/>
              </w:rPr>
              <w:t>Designation_EN</w:t>
            </w:r>
            <w:proofErr w:type="spellEnd"/>
            <w:r w:rsidRPr="004D7495">
              <w:rPr>
                <w:rFonts w:ascii="Calibri" w:hAnsi="Calibri" w:cs="Calibri"/>
              </w:rPr>
              <w:t>`) and the name of the person in English (`</w:t>
            </w:r>
            <w:proofErr w:type="spellStart"/>
            <w:r w:rsidRPr="004D7495">
              <w:rPr>
                <w:rFonts w:ascii="Calibri" w:hAnsi="Calibri" w:cs="Calibri"/>
              </w:rPr>
              <w:t>Person_Name_EN</w:t>
            </w:r>
            <w:proofErr w:type="spellEnd"/>
            <w:r w:rsidRPr="004D7495">
              <w:rPr>
                <w:rFonts w:ascii="Calibri" w:hAnsi="Calibri" w:cs="Calibri"/>
              </w:rPr>
              <w:t>`).</w:t>
            </w:r>
          </w:p>
        </w:tc>
      </w:tr>
      <w:tr w:rsidR="00CA7FBC" w:rsidRPr="000F69AA" w14:paraId="395894BB" w14:textId="77777777" w:rsidTr="00B83E3A">
        <w:tc>
          <w:tcPr>
            <w:tcW w:w="2965" w:type="dxa"/>
          </w:tcPr>
          <w:p w14:paraId="712297E6" w14:textId="5A5F1E86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get_person_data_main</w:t>
            </w:r>
            <w:proofErr w:type="spellEnd"/>
          </w:p>
        </w:tc>
        <w:tc>
          <w:tcPr>
            <w:tcW w:w="2970" w:type="dxa"/>
          </w:tcPr>
          <w:p w14:paraId="572A4EC9" w14:textId="0B744435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The Wikipedia URL for the person’s page.</w:t>
            </w:r>
          </w:p>
        </w:tc>
        <w:tc>
          <w:tcPr>
            <w:tcW w:w="3415" w:type="dxa"/>
          </w:tcPr>
          <w:p w14:paraId="0D1D5528" w14:textId="7980432F" w:rsidR="00CA7FBC" w:rsidRPr="004D7495" w:rsidRDefault="001B500E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Retrieves the assumed office date (`</w:t>
            </w:r>
            <w:proofErr w:type="spellStart"/>
            <w:r w:rsidRPr="004D7495">
              <w:rPr>
                <w:rFonts w:ascii="Calibri" w:hAnsi="Calibri" w:cs="Calibri"/>
              </w:rPr>
              <w:t>Assumed_Office_Date</w:t>
            </w:r>
            <w:proofErr w:type="spellEnd"/>
            <w:r w:rsidRPr="004D7495">
              <w:rPr>
                <w:rFonts w:ascii="Calibri" w:hAnsi="Calibri" w:cs="Calibri"/>
              </w:rPr>
              <w:t>`) and the image URL (`</w:t>
            </w:r>
            <w:proofErr w:type="spellStart"/>
            <w:r w:rsidRPr="004D7495">
              <w:rPr>
                <w:rFonts w:ascii="Calibri" w:hAnsi="Calibri" w:cs="Calibri"/>
              </w:rPr>
              <w:t>Image_URL</w:t>
            </w:r>
            <w:proofErr w:type="spellEnd"/>
            <w:r w:rsidRPr="004D7495">
              <w:rPr>
                <w:rFonts w:ascii="Calibri" w:hAnsi="Calibri" w:cs="Calibri"/>
              </w:rPr>
              <w:t>`) for the person.</w:t>
            </w:r>
          </w:p>
        </w:tc>
      </w:tr>
      <w:tr w:rsidR="00CA7FBC" w:rsidRPr="000F69AA" w14:paraId="3E7D7AD1" w14:textId="77777777" w:rsidTr="00B83E3A">
        <w:tc>
          <w:tcPr>
            <w:tcW w:w="2965" w:type="dxa"/>
          </w:tcPr>
          <w:p w14:paraId="164EA26D" w14:textId="7E5B9610" w:rsidR="00CA7FBC" w:rsidRPr="004D7495" w:rsidRDefault="007F2B90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extract_defense_ministers_from_table</w:t>
            </w:r>
            <w:proofErr w:type="spellEnd"/>
          </w:p>
        </w:tc>
        <w:tc>
          <w:tcPr>
            <w:tcW w:w="2970" w:type="dxa"/>
          </w:tcPr>
          <w:p w14:paraId="61B9F6ED" w14:textId="59E0EBEE" w:rsidR="00CA7FBC" w:rsidRPr="004D7495" w:rsidRDefault="007F2B90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The Wikipedia link for defense ministers and the index of the relevant table.</w:t>
            </w:r>
          </w:p>
        </w:tc>
        <w:tc>
          <w:tcPr>
            <w:tcW w:w="3415" w:type="dxa"/>
          </w:tcPr>
          <w:p w14:paraId="3642DF4E" w14:textId="550B9EBF" w:rsidR="00CA7FBC" w:rsidRPr="004D7495" w:rsidRDefault="007F2B90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Extracts data about defense ministers, including the country name (`State`), the name of the defense minister (`</w:t>
            </w:r>
            <w:proofErr w:type="spellStart"/>
            <w:r w:rsidRPr="004D7495">
              <w:rPr>
                <w:rFonts w:ascii="Calibri" w:hAnsi="Calibri" w:cs="Calibri"/>
              </w:rPr>
              <w:t>Defense_Minister_Name</w:t>
            </w:r>
            <w:proofErr w:type="spellEnd"/>
            <w:r w:rsidRPr="004D7495">
              <w:rPr>
                <w:rFonts w:ascii="Calibri" w:hAnsi="Calibri" w:cs="Calibri"/>
              </w:rPr>
              <w:t>`), and the URL for the defense minister page (`</w:t>
            </w:r>
            <w:proofErr w:type="spellStart"/>
            <w:r w:rsidRPr="004D7495">
              <w:rPr>
                <w:rFonts w:ascii="Calibri" w:hAnsi="Calibri" w:cs="Calibri"/>
              </w:rPr>
              <w:t>Defense_Minister_url</w:t>
            </w:r>
            <w:proofErr w:type="spellEnd"/>
            <w:r w:rsidRPr="004D7495">
              <w:rPr>
                <w:rFonts w:ascii="Calibri" w:hAnsi="Calibri" w:cs="Calibri"/>
              </w:rPr>
              <w:t>`).</w:t>
            </w:r>
          </w:p>
        </w:tc>
      </w:tr>
      <w:tr w:rsidR="00CA7FBC" w:rsidRPr="000F69AA" w14:paraId="44D38E08" w14:textId="77777777" w:rsidTr="00B83E3A">
        <w:tc>
          <w:tcPr>
            <w:tcW w:w="2965" w:type="dxa"/>
          </w:tcPr>
          <w:p w14:paraId="6EDD88B4" w14:textId="668A365C" w:rsidR="00CA7FBC" w:rsidRPr="004D7495" w:rsidRDefault="007F2B90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get_person_minister_data</w:t>
            </w:r>
            <w:proofErr w:type="spellEnd"/>
          </w:p>
        </w:tc>
        <w:tc>
          <w:tcPr>
            <w:tcW w:w="2970" w:type="dxa"/>
          </w:tcPr>
          <w:p w14:paraId="43D246FE" w14:textId="723F44E1" w:rsidR="00CA7FBC" w:rsidRPr="004D7495" w:rsidRDefault="007F2B90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The Wikipedia URL for the defense/interior minister’s page.</w:t>
            </w:r>
          </w:p>
        </w:tc>
        <w:tc>
          <w:tcPr>
            <w:tcW w:w="3415" w:type="dxa"/>
          </w:tcPr>
          <w:p w14:paraId="74FA63CC" w14:textId="31D8B5E1" w:rsidR="00CA7FBC" w:rsidRPr="004D7495" w:rsidRDefault="007F2B90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Retrieves the image link for the defense/interior minister.</w:t>
            </w:r>
          </w:p>
        </w:tc>
      </w:tr>
      <w:tr w:rsidR="00CA7FBC" w:rsidRPr="000F69AA" w14:paraId="677450AA" w14:textId="77777777" w:rsidTr="00B83E3A">
        <w:tc>
          <w:tcPr>
            <w:tcW w:w="2965" w:type="dxa"/>
          </w:tcPr>
          <w:p w14:paraId="02FCABBE" w14:textId="329B17C9" w:rsidR="00CA7FBC" w:rsidRPr="004D7495" w:rsidRDefault="007F2B90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extract_interior_ministers_from_table</w:t>
            </w:r>
            <w:proofErr w:type="spellEnd"/>
          </w:p>
        </w:tc>
        <w:tc>
          <w:tcPr>
            <w:tcW w:w="2970" w:type="dxa"/>
          </w:tcPr>
          <w:p w14:paraId="32553B8A" w14:textId="227261A3" w:rsidR="00CA7FBC" w:rsidRPr="004D7495" w:rsidRDefault="007F2B90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The Wikipedia link for interior ministers and the index of the relevant table.</w:t>
            </w:r>
          </w:p>
        </w:tc>
        <w:tc>
          <w:tcPr>
            <w:tcW w:w="3415" w:type="dxa"/>
          </w:tcPr>
          <w:p w14:paraId="0AD9FAB9" w14:textId="4DEED3CC" w:rsidR="00CA7FBC" w:rsidRPr="004D7495" w:rsidRDefault="007F2B90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Extracts data about interior ministers, including the country name (`State`), the name of the interior minister (`</w:t>
            </w:r>
            <w:proofErr w:type="spellStart"/>
            <w:r w:rsidRPr="004D7495">
              <w:rPr>
                <w:rFonts w:ascii="Calibri" w:hAnsi="Calibri" w:cs="Calibri"/>
              </w:rPr>
              <w:t>Interior_Minister_Name</w:t>
            </w:r>
            <w:proofErr w:type="spellEnd"/>
            <w:r w:rsidRPr="004D7495">
              <w:rPr>
                <w:rFonts w:ascii="Calibri" w:hAnsi="Calibri" w:cs="Calibri"/>
              </w:rPr>
              <w:t>`), and the URL for the interior minister (`</w:t>
            </w:r>
            <w:proofErr w:type="spellStart"/>
            <w:r w:rsidRPr="004D7495">
              <w:rPr>
                <w:rFonts w:ascii="Calibri" w:hAnsi="Calibri" w:cs="Calibri"/>
              </w:rPr>
              <w:t>Interior_Minister_url</w:t>
            </w:r>
            <w:proofErr w:type="spellEnd"/>
            <w:r w:rsidRPr="004D7495">
              <w:rPr>
                <w:rFonts w:ascii="Calibri" w:hAnsi="Calibri" w:cs="Calibri"/>
              </w:rPr>
              <w:t>`).</w:t>
            </w:r>
          </w:p>
        </w:tc>
      </w:tr>
    </w:tbl>
    <w:p w14:paraId="5C89E8F6" w14:textId="77777777" w:rsidR="00CA7FBC" w:rsidRPr="000F69AA" w:rsidRDefault="00CA7FBC" w:rsidP="00CA7FBC">
      <w:pPr>
        <w:rPr>
          <w:rFonts w:ascii="Calibri" w:hAnsi="Calibri" w:cs="Calibri"/>
          <w:sz w:val="24"/>
          <w:szCs w:val="24"/>
        </w:rPr>
      </w:pPr>
    </w:p>
    <w:p w14:paraId="1868B2D4" w14:textId="77777777" w:rsidR="00445ED1" w:rsidRDefault="00445ED1" w:rsidP="00445ED1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 w:rsidRPr="00445ED1">
        <w:rPr>
          <w:rFonts w:ascii="Calibri" w:hAnsi="Calibri" w:cs="Calibri"/>
          <w:b/>
          <w:bCs/>
          <w:color w:val="156082" w:themeColor="accent1"/>
          <w:sz w:val="28"/>
          <w:szCs w:val="28"/>
        </w:rPr>
        <w:lastRenderedPageBreak/>
        <w:t xml:space="preserve">Transformations Functions Used </w:t>
      </w:r>
    </w:p>
    <w:p w14:paraId="7C1D2BFE" w14:textId="6FF4AB9E" w:rsidR="00351DE1" w:rsidRPr="000F69AA" w:rsidRDefault="00351DE1" w:rsidP="00445ED1">
      <w:pPr>
        <w:rPr>
          <w:rFonts w:ascii="Calibri" w:hAnsi="Calibri" w:cs="Calibri"/>
          <w:sz w:val="24"/>
          <w:szCs w:val="24"/>
        </w:rPr>
      </w:pPr>
      <w:r w:rsidRPr="000F69AA">
        <w:rPr>
          <w:rFonts w:ascii="Calibri" w:hAnsi="Calibri" w:cs="Calibri"/>
          <w:sz w:val="24"/>
          <w:szCs w:val="24"/>
        </w:rPr>
        <w:t xml:space="preserve">This section describes the auxiliary functions used in the project, which assist in data processing and manipulation: </w:t>
      </w:r>
    </w:p>
    <w:tbl>
      <w:tblPr>
        <w:tblStyle w:val="TableGrid"/>
        <w:tblW w:w="0" w:type="auto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303E8F" w:rsidRPr="000F69AA" w14:paraId="02AEE550" w14:textId="77777777" w:rsidTr="001631AC">
        <w:tc>
          <w:tcPr>
            <w:tcW w:w="2695" w:type="dxa"/>
          </w:tcPr>
          <w:p w14:paraId="6DE55A6B" w14:textId="6DACCE59" w:rsidR="00303E8F" w:rsidRPr="000F69AA" w:rsidRDefault="00303E8F" w:rsidP="004D7495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156082" w:themeColor="accent1"/>
                <w:sz w:val="32"/>
                <w:szCs w:val="32"/>
              </w:rPr>
            </w:pPr>
            <w:r w:rsidRPr="000F69AA">
              <w:rPr>
                <w:rFonts w:ascii="Calibri" w:hAnsi="Calibri" w:cs="Calibri"/>
                <w:b/>
                <w:bCs/>
                <w:color w:val="156082" w:themeColor="accent1"/>
                <w:sz w:val="32"/>
                <w:szCs w:val="32"/>
              </w:rPr>
              <w:t>Function</w:t>
            </w:r>
          </w:p>
        </w:tc>
        <w:tc>
          <w:tcPr>
            <w:tcW w:w="6655" w:type="dxa"/>
          </w:tcPr>
          <w:p w14:paraId="12CAA1D3" w14:textId="4DD86883" w:rsidR="00303E8F" w:rsidRPr="000F69AA" w:rsidRDefault="00303E8F" w:rsidP="004D7495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156082" w:themeColor="accent1"/>
                <w:sz w:val="32"/>
                <w:szCs w:val="32"/>
              </w:rPr>
            </w:pPr>
            <w:r w:rsidRPr="000F69AA">
              <w:rPr>
                <w:rFonts w:ascii="Calibri" w:hAnsi="Calibri" w:cs="Calibri"/>
                <w:b/>
                <w:bCs/>
                <w:color w:val="156082" w:themeColor="accent1"/>
                <w:sz w:val="32"/>
                <w:szCs w:val="32"/>
              </w:rPr>
              <w:t>Purpose</w:t>
            </w:r>
          </w:p>
        </w:tc>
      </w:tr>
      <w:tr w:rsidR="00303E8F" w:rsidRPr="000F69AA" w14:paraId="09D8E243" w14:textId="77777777" w:rsidTr="001631AC">
        <w:tc>
          <w:tcPr>
            <w:tcW w:w="2695" w:type="dxa"/>
          </w:tcPr>
          <w:p w14:paraId="0A9FD062" w14:textId="57418D0A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assign_country_url</w:t>
            </w:r>
            <w:proofErr w:type="spellEnd"/>
          </w:p>
        </w:tc>
        <w:tc>
          <w:tcPr>
            <w:tcW w:w="6655" w:type="dxa"/>
          </w:tcPr>
          <w:p w14:paraId="3009FA6D" w14:textId="49B1B4A8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Updates certain country URLs in the dataset as required by the team</w:t>
            </w:r>
            <w:r w:rsidR="00A4324B">
              <w:rPr>
                <w:rFonts w:ascii="Calibri" w:hAnsi="Calibri" w:cs="Calibri"/>
              </w:rPr>
              <w:t>.</w:t>
            </w:r>
          </w:p>
        </w:tc>
      </w:tr>
      <w:tr w:rsidR="00303E8F" w:rsidRPr="000F69AA" w14:paraId="6136B19C" w14:textId="77777777" w:rsidTr="001631AC">
        <w:tc>
          <w:tcPr>
            <w:tcW w:w="2695" w:type="dxa"/>
          </w:tcPr>
          <w:p w14:paraId="606CD12F" w14:textId="3604F21C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expand_data</w:t>
            </w:r>
            <w:proofErr w:type="spellEnd"/>
          </w:p>
        </w:tc>
        <w:tc>
          <w:tcPr>
            <w:tcW w:w="6655" w:type="dxa"/>
          </w:tcPr>
          <w:p w14:paraId="49A1DA0B" w14:textId="416C5B5C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Appends the `</w:t>
            </w:r>
            <w:proofErr w:type="spellStart"/>
            <w:r w:rsidRPr="004D7495">
              <w:rPr>
                <w:rFonts w:ascii="Calibri" w:hAnsi="Calibri" w:cs="Calibri"/>
              </w:rPr>
              <w:t>Person_Name_EN</w:t>
            </w:r>
            <w:proofErr w:type="spellEnd"/>
            <w:r w:rsidRPr="004D7495">
              <w:rPr>
                <w:rFonts w:ascii="Calibri" w:hAnsi="Calibri" w:cs="Calibri"/>
              </w:rPr>
              <w:t>` list and `</w:t>
            </w:r>
            <w:proofErr w:type="spellStart"/>
            <w:r w:rsidRPr="004D7495">
              <w:rPr>
                <w:rFonts w:ascii="Calibri" w:hAnsi="Calibri" w:cs="Calibri"/>
              </w:rPr>
              <w:t>Person_URL</w:t>
            </w:r>
            <w:proofErr w:type="spellEnd"/>
            <w:r w:rsidRPr="004D7495">
              <w:rPr>
                <w:rFonts w:ascii="Calibri" w:hAnsi="Calibri" w:cs="Calibri"/>
              </w:rPr>
              <w:t xml:space="preserve">` list to the </w:t>
            </w:r>
            <w:proofErr w:type="spellStart"/>
            <w:r w:rsidRPr="004D7495">
              <w:rPr>
                <w:rFonts w:ascii="Calibri" w:hAnsi="Calibri" w:cs="Calibri"/>
              </w:rPr>
              <w:t>DataFrame</w:t>
            </w:r>
            <w:proofErr w:type="spellEnd"/>
            <w:r w:rsidRPr="004D7495">
              <w:rPr>
                <w:rFonts w:ascii="Calibri" w:hAnsi="Calibri" w:cs="Calibri"/>
              </w:rPr>
              <w:t>, expanding it with additional rows for each person</w:t>
            </w:r>
            <w:r w:rsidR="00A4324B">
              <w:rPr>
                <w:rFonts w:ascii="Calibri" w:hAnsi="Calibri" w:cs="Calibri"/>
              </w:rPr>
              <w:t>.</w:t>
            </w:r>
          </w:p>
        </w:tc>
      </w:tr>
      <w:tr w:rsidR="00303E8F" w:rsidRPr="000F69AA" w14:paraId="08AAF42D" w14:textId="77777777" w:rsidTr="001631AC">
        <w:tc>
          <w:tcPr>
            <w:tcW w:w="2695" w:type="dxa"/>
          </w:tcPr>
          <w:p w14:paraId="0A4890CE" w14:textId="723DF3A8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assign_designation_id</w:t>
            </w:r>
            <w:proofErr w:type="spellEnd"/>
          </w:p>
        </w:tc>
        <w:tc>
          <w:tcPr>
            <w:tcW w:w="6655" w:type="dxa"/>
          </w:tcPr>
          <w:p w14:paraId="1CE7EE3A" w14:textId="74F9B973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Adds a `</w:t>
            </w:r>
            <w:proofErr w:type="spellStart"/>
            <w:r w:rsidRPr="004D7495">
              <w:rPr>
                <w:rFonts w:ascii="Calibri" w:hAnsi="Calibri" w:cs="Calibri"/>
              </w:rPr>
              <w:t>Designation_ID</w:t>
            </w:r>
            <w:proofErr w:type="spellEnd"/>
            <w:r w:rsidRPr="004D7495">
              <w:rPr>
                <w:rFonts w:ascii="Calibri" w:hAnsi="Calibri" w:cs="Calibri"/>
              </w:rPr>
              <w:t xml:space="preserve">` column to the </w:t>
            </w:r>
            <w:proofErr w:type="spellStart"/>
            <w:r w:rsidRPr="004D7495">
              <w:rPr>
                <w:rFonts w:ascii="Calibri" w:hAnsi="Calibri" w:cs="Calibri"/>
              </w:rPr>
              <w:t>DataFrame</w:t>
            </w:r>
            <w:proofErr w:type="spellEnd"/>
            <w:r w:rsidRPr="004D7495">
              <w:rPr>
                <w:rFonts w:ascii="Calibri" w:hAnsi="Calibri" w:cs="Calibri"/>
              </w:rPr>
              <w:t>, assigning unique identifiers to each official designation</w:t>
            </w:r>
            <w:r w:rsidR="00A4324B">
              <w:rPr>
                <w:rFonts w:ascii="Calibri" w:hAnsi="Calibri" w:cs="Calibri"/>
              </w:rPr>
              <w:t>.</w:t>
            </w:r>
          </w:p>
        </w:tc>
      </w:tr>
      <w:tr w:rsidR="00303E8F" w:rsidRPr="000F69AA" w14:paraId="159805AF" w14:textId="77777777" w:rsidTr="001631AC">
        <w:tc>
          <w:tcPr>
            <w:tcW w:w="2695" w:type="dxa"/>
          </w:tcPr>
          <w:p w14:paraId="2166124E" w14:textId="41B69A04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has_date</w:t>
            </w:r>
            <w:proofErr w:type="spellEnd"/>
          </w:p>
        </w:tc>
        <w:tc>
          <w:tcPr>
            <w:tcW w:w="6655" w:type="dxa"/>
          </w:tcPr>
          <w:p w14:paraId="63D8F767" w14:textId="2B4C7999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Checks if the `</w:t>
            </w:r>
            <w:proofErr w:type="spellStart"/>
            <w:r w:rsidRPr="004D7495">
              <w:rPr>
                <w:rFonts w:ascii="Calibri" w:hAnsi="Calibri" w:cs="Calibri"/>
              </w:rPr>
              <w:t>Assumed_Office_Date</w:t>
            </w:r>
            <w:proofErr w:type="spellEnd"/>
            <w:r w:rsidRPr="004D7495">
              <w:rPr>
                <w:rFonts w:ascii="Calibri" w:hAnsi="Calibri" w:cs="Calibri"/>
              </w:rPr>
              <w:t>` is a valid date, ensuring that the date data is properly formatted and accurate</w:t>
            </w:r>
            <w:r w:rsidR="00A4324B">
              <w:rPr>
                <w:rFonts w:ascii="Calibri" w:hAnsi="Calibri" w:cs="Calibri"/>
              </w:rPr>
              <w:t>.</w:t>
            </w:r>
          </w:p>
        </w:tc>
      </w:tr>
      <w:tr w:rsidR="00303E8F" w:rsidRPr="000F69AA" w14:paraId="5E88D4BD" w14:textId="77777777" w:rsidTr="001631AC">
        <w:tc>
          <w:tcPr>
            <w:tcW w:w="2695" w:type="dxa"/>
          </w:tcPr>
          <w:p w14:paraId="041EC732" w14:textId="2910E794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aggregate_designations</w:t>
            </w:r>
            <w:proofErr w:type="spellEnd"/>
          </w:p>
        </w:tc>
        <w:tc>
          <w:tcPr>
            <w:tcW w:w="6655" w:type="dxa"/>
          </w:tcPr>
          <w:p w14:paraId="2BCC7A9E" w14:textId="2FE1B022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>Merges duplicated names into a single row. For example, if a person holds multiple titles (e.g., "President: X, Defense Minister: X"), they will be combined into one record (e.g., "President/Defense Minister: X")</w:t>
            </w:r>
            <w:r w:rsidR="00A4324B">
              <w:rPr>
                <w:rFonts w:ascii="Calibri" w:hAnsi="Calibri" w:cs="Calibri"/>
              </w:rPr>
              <w:t>.</w:t>
            </w:r>
          </w:p>
        </w:tc>
      </w:tr>
      <w:tr w:rsidR="00303E8F" w:rsidRPr="000F69AA" w14:paraId="3BF555A0" w14:textId="77777777" w:rsidTr="001631AC">
        <w:tc>
          <w:tcPr>
            <w:tcW w:w="2695" w:type="dxa"/>
          </w:tcPr>
          <w:p w14:paraId="42565297" w14:textId="23CFFC10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4D7495">
              <w:rPr>
                <w:rFonts w:ascii="Calibri" w:hAnsi="Calibri" w:cs="Calibri"/>
                <w:b/>
                <w:bCs/>
              </w:rPr>
              <w:t>add_defense_ministers</w:t>
            </w:r>
            <w:proofErr w:type="spellEnd"/>
          </w:p>
        </w:tc>
        <w:tc>
          <w:tcPr>
            <w:tcW w:w="6655" w:type="dxa"/>
          </w:tcPr>
          <w:p w14:paraId="5B4B0FF8" w14:textId="5353FD7A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 xml:space="preserve">Iterates over the defense ministers' data and appends matching records to the </w:t>
            </w:r>
            <w:proofErr w:type="spellStart"/>
            <w:r w:rsidRPr="004D7495">
              <w:rPr>
                <w:rFonts w:ascii="Calibri" w:hAnsi="Calibri" w:cs="Calibri"/>
              </w:rPr>
              <w:t>DataFrame</w:t>
            </w:r>
            <w:proofErr w:type="spellEnd"/>
            <w:r w:rsidRPr="004D7495">
              <w:rPr>
                <w:rFonts w:ascii="Calibri" w:hAnsi="Calibri" w:cs="Calibri"/>
              </w:rPr>
              <w:t>. Specifically:</w:t>
            </w:r>
          </w:p>
          <w:p w14:paraId="69B094FA" w14:textId="377FA035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 xml:space="preserve">It loops through the data of defense ministers and checks for any matches between the `State` (from the first </w:t>
            </w:r>
            <w:proofErr w:type="spellStart"/>
            <w:r w:rsidRPr="004D7495">
              <w:rPr>
                <w:rFonts w:ascii="Calibri" w:hAnsi="Calibri" w:cs="Calibri"/>
              </w:rPr>
              <w:t>DataFrame</w:t>
            </w:r>
            <w:proofErr w:type="spellEnd"/>
            <w:r w:rsidRPr="004D7495">
              <w:rPr>
                <w:rFonts w:ascii="Calibri" w:hAnsi="Calibri" w:cs="Calibri"/>
              </w:rPr>
              <w:t>) and the `</w:t>
            </w:r>
            <w:proofErr w:type="spellStart"/>
            <w:r w:rsidRPr="004D7495">
              <w:rPr>
                <w:rFonts w:ascii="Calibri" w:hAnsi="Calibri" w:cs="Calibri"/>
              </w:rPr>
              <w:t>Country_Head_Name_EN</w:t>
            </w:r>
            <w:proofErr w:type="spellEnd"/>
            <w:r w:rsidRPr="004D7495">
              <w:rPr>
                <w:rFonts w:ascii="Calibri" w:hAnsi="Calibri" w:cs="Calibri"/>
              </w:rPr>
              <w:t xml:space="preserve">` (from the second </w:t>
            </w:r>
            <w:proofErr w:type="spellStart"/>
            <w:r w:rsidRPr="004D7495">
              <w:rPr>
                <w:rFonts w:ascii="Calibri" w:hAnsi="Calibri" w:cs="Calibri"/>
              </w:rPr>
              <w:t>DataFrame</w:t>
            </w:r>
            <w:proofErr w:type="spellEnd"/>
            <w:r w:rsidRPr="004D7495">
              <w:rPr>
                <w:rFonts w:ascii="Calibri" w:hAnsi="Calibri" w:cs="Calibri"/>
              </w:rPr>
              <w:t xml:space="preserve">). If a match is found, the corresponding defense minister data is appended to the new </w:t>
            </w:r>
            <w:proofErr w:type="spellStart"/>
            <w:r w:rsidRPr="004D7495">
              <w:rPr>
                <w:rFonts w:ascii="Calibri" w:hAnsi="Calibri" w:cs="Calibri"/>
              </w:rPr>
              <w:t>DataFrame</w:t>
            </w:r>
            <w:proofErr w:type="spellEnd"/>
            <w:r w:rsidRPr="004D7495">
              <w:rPr>
                <w:rFonts w:ascii="Calibri" w:hAnsi="Calibri" w:cs="Calibri"/>
              </w:rPr>
              <w:t>.</w:t>
            </w:r>
          </w:p>
          <w:p w14:paraId="04AB5555" w14:textId="2B622E3A" w:rsidR="00303E8F" w:rsidRPr="004D7495" w:rsidRDefault="00303E8F" w:rsidP="004D7495">
            <w:pPr>
              <w:spacing w:line="276" w:lineRule="auto"/>
              <w:rPr>
                <w:rFonts w:ascii="Calibri" w:hAnsi="Calibri" w:cs="Calibri"/>
              </w:rPr>
            </w:pPr>
            <w:r w:rsidRPr="004D7495">
              <w:rPr>
                <w:rFonts w:ascii="Calibri" w:hAnsi="Calibri" w:cs="Calibri"/>
              </w:rPr>
              <w:t xml:space="preserve">The second </w:t>
            </w:r>
            <w:proofErr w:type="spellStart"/>
            <w:r w:rsidRPr="004D7495">
              <w:rPr>
                <w:rFonts w:ascii="Calibri" w:hAnsi="Calibri" w:cs="Calibri"/>
              </w:rPr>
              <w:t>DataFrame</w:t>
            </w:r>
            <w:proofErr w:type="spellEnd"/>
            <w:r w:rsidRPr="004D7495">
              <w:rPr>
                <w:rFonts w:ascii="Calibri" w:hAnsi="Calibri" w:cs="Calibri"/>
              </w:rPr>
              <w:t xml:space="preserve"> is then combined with the appended data from the new. The combined </w:t>
            </w:r>
            <w:proofErr w:type="spellStart"/>
            <w:r w:rsidRPr="004D7495">
              <w:rPr>
                <w:rFonts w:ascii="Calibri" w:hAnsi="Calibri" w:cs="Calibri"/>
              </w:rPr>
              <w:t>DataFrame</w:t>
            </w:r>
            <w:proofErr w:type="spellEnd"/>
            <w:r w:rsidRPr="004D7495">
              <w:rPr>
                <w:rFonts w:ascii="Calibri" w:hAnsi="Calibri" w:cs="Calibri"/>
              </w:rPr>
              <w:t xml:space="preserve"> is sorted by `ID` and `</w:t>
            </w:r>
            <w:proofErr w:type="spellStart"/>
            <w:r w:rsidRPr="004D7495">
              <w:rPr>
                <w:rFonts w:ascii="Calibri" w:hAnsi="Calibri" w:cs="Calibri"/>
              </w:rPr>
              <w:t>Designation_ID</w:t>
            </w:r>
            <w:proofErr w:type="spellEnd"/>
            <w:r w:rsidRPr="004D7495">
              <w:rPr>
                <w:rFonts w:ascii="Calibri" w:hAnsi="Calibri" w:cs="Calibri"/>
              </w:rPr>
              <w:t>`, and finally saved to an Excel sheet.</w:t>
            </w:r>
          </w:p>
        </w:tc>
      </w:tr>
    </w:tbl>
    <w:p w14:paraId="4322FBF1" w14:textId="77777777" w:rsidR="00303E8F" w:rsidRPr="000F69AA" w:rsidRDefault="00303E8F" w:rsidP="00303E8F">
      <w:pPr>
        <w:rPr>
          <w:rFonts w:ascii="Calibri" w:hAnsi="Calibri" w:cs="Calibri"/>
          <w:sz w:val="24"/>
          <w:szCs w:val="24"/>
        </w:rPr>
      </w:pPr>
    </w:p>
    <w:p w14:paraId="11344483" w14:textId="77777777" w:rsidR="00BF794B" w:rsidRDefault="00BF794B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156082" w:themeColor="accent1"/>
          <w:sz w:val="28"/>
          <w:szCs w:val="28"/>
        </w:rPr>
        <w:br w:type="page"/>
      </w:r>
    </w:p>
    <w:p w14:paraId="54A36D34" w14:textId="2B8E67E3" w:rsidR="008175F6" w:rsidRPr="00BF794B" w:rsidRDefault="008175F6" w:rsidP="00B20147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 w:rsidRPr="00BF794B">
        <w:rPr>
          <w:rFonts w:ascii="Calibri" w:hAnsi="Calibri" w:cs="Calibri"/>
          <w:b/>
          <w:bCs/>
          <w:color w:val="156082" w:themeColor="accent1"/>
          <w:sz w:val="28"/>
          <w:szCs w:val="28"/>
        </w:rPr>
        <w:lastRenderedPageBreak/>
        <w:t>Workflow Diagram</w:t>
      </w:r>
    </w:p>
    <w:p w14:paraId="4E9F5E81" w14:textId="70179B08" w:rsidR="00B20147" w:rsidRPr="000F69AA" w:rsidRDefault="00B20147" w:rsidP="00B20147">
      <w:pPr>
        <w:rPr>
          <w:rFonts w:ascii="Calibri" w:hAnsi="Calibri" w:cs="Calibri"/>
          <w:sz w:val="24"/>
          <w:szCs w:val="24"/>
        </w:rPr>
      </w:pPr>
      <w:r w:rsidRPr="000F69AA">
        <w:rPr>
          <w:rFonts w:ascii="Calibri" w:hAnsi="Calibri" w:cs="Calibri"/>
          <w:sz w:val="24"/>
          <w:szCs w:val="24"/>
        </w:rPr>
        <w:t>The diagram illustrates the workflow of the project, depicting how data is processed and integrated. Each step is represented by a node, with arrows showing the flow of data between them.</w:t>
      </w:r>
    </w:p>
    <w:p w14:paraId="52F950BB" w14:textId="55CB55CE" w:rsidR="00B20147" w:rsidRPr="000F69AA" w:rsidRDefault="00B20147" w:rsidP="00B20147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0F69AA">
        <w:rPr>
          <w:rFonts w:ascii="Calibri" w:hAnsi="Calibri" w:cs="Calibri"/>
          <w:sz w:val="24"/>
          <w:szCs w:val="24"/>
        </w:rPr>
        <w:t xml:space="preserve">Blue: Indicates </w:t>
      </w:r>
      <w:r w:rsidR="00A4324B">
        <w:rPr>
          <w:rFonts w:ascii="Calibri" w:hAnsi="Calibri" w:cs="Calibri"/>
          <w:sz w:val="24"/>
          <w:szCs w:val="24"/>
        </w:rPr>
        <w:t>fields</w:t>
      </w:r>
      <w:r w:rsidRPr="000F69AA">
        <w:rPr>
          <w:rFonts w:ascii="Calibri" w:hAnsi="Calibri" w:cs="Calibri"/>
          <w:sz w:val="24"/>
          <w:szCs w:val="24"/>
        </w:rPr>
        <w:t xml:space="preserve"> that are included in the final data.</w:t>
      </w:r>
    </w:p>
    <w:p w14:paraId="6834CDC8" w14:textId="693EABE7" w:rsidR="00AD6A40" w:rsidRPr="000F69AA" w:rsidRDefault="00B20147" w:rsidP="00B20D33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0F69AA">
        <w:rPr>
          <w:rFonts w:ascii="Calibri" w:hAnsi="Calibri" w:cs="Calibri"/>
          <w:sz w:val="24"/>
          <w:szCs w:val="24"/>
        </w:rPr>
        <w:t xml:space="preserve">Orange: Represents </w:t>
      </w:r>
      <w:r w:rsidR="00A4324B">
        <w:rPr>
          <w:rFonts w:ascii="Calibri" w:hAnsi="Calibri" w:cs="Calibri"/>
          <w:sz w:val="24"/>
          <w:szCs w:val="24"/>
        </w:rPr>
        <w:t>fields</w:t>
      </w:r>
      <w:r w:rsidRPr="000F69AA">
        <w:rPr>
          <w:rFonts w:ascii="Calibri" w:hAnsi="Calibri" w:cs="Calibri"/>
          <w:sz w:val="24"/>
          <w:szCs w:val="24"/>
        </w:rPr>
        <w:t xml:space="preserve"> that are excluded from the final data.</w:t>
      </w:r>
    </w:p>
    <w:p w14:paraId="291B3F0F" w14:textId="6E3F7708" w:rsidR="00F51D67" w:rsidRDefault="00B20D33" w:rsidP="000F69AA">
      <w:pPr>
        <w:rPr>
          <w:rFonts w:ascii="Calibri" w:hAnsi="Calibri" w:cs="Calibri"/>
          <w:sz w:val="24"/>
          <w:szCs w:val="24"/>
        </w:rPr>
      </w:pPr>
      <w:r w:rsidRPr="000F69A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03CC9D2" wp14:editId="01628C07">
            <wp:extent cx="5937250" cy="4337050"/>
            <wp:effectExtent l="0" t="0" r="6350" b="6350"/>
            <wp:docPr id="1255462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2505" w14:textId="41914FB3" w:rsidR="005450BA" w:rsidRPr="00E73815" w:rsidRDefault="005450BA" w:rsidP="00E73815">
      <w:pPr>
        <w:rPr>
          <w:rFonts w:ascii="Calibri" w:hAnsi="Calibri" w:cs="Calibri"/>
          <w:sz w:val="24"/>
          <w:szCs w:val="24"/>
        </w:rPr>
      </w:pPr>
    </w:p>
    <w:sectPr w:rsidR="005450BA" w:rsidRPr="00E73815" w:rsidSect="001977C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9465E" w14:textId="77777777" w:rsidR="003A0396" w:rsidRDefault="003A0396" w:rsidP="0079267D">
      <w:pPr>
        <w:spacing w:after="0" w:line="240" w:lineRule="auto"/>
      </w:pPr>
      <w:r>
        <w:separator/>
      </w:r>
    </w:p>
  </w:endnote>
  <w:endnote w:type="continuationSeparator" w:id="0">
    <w:p w14:paraId="41B48BC5" w14:textId="77777777" w:rsidR="003A0396" w:rsidRDefault="003A0396" w:rsidP="0079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38832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A64E1E" w14:textId="0CB29E60" w:rsidR="008F7F67" w:rsidRDefault="008F7F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457160" w14:textId="77777777" w:rsidR="008F7F67" w:rsidRDefault="008F7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5BF04" w14:textId="77777777" w:rsidR="003A0396" w:rsidRDefault="003A0396" w:rsidP="0079267D">
      <w:pPr>
        <w:spacing w:after="0" w:line="240" w:lineRule="auto"/>
      </w:pPr>
      <w:r>
        <w:separator/>
      </w:r>
    </w:p>
  </w:footnote>
  <w:footnote w:type="continuationSeparator" w:id="0">
    <w:p w14:paraId="15DA0C34" w14:textId="77777777" w:rsidR="003A0396" w:rsidRDefault="003A0396" w:rsidP="0079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AD9"/>
    <w:multiLevelType w:val="hybridMultilevel"/>
    <w:tmpl w:val="C960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3EC3"/>
    <w:multiLevelType w:val="hybridMultilevel"/>
    <w:tmpl w:val="6A16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095D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224FF"/>
    <w:multiLevelType w:val="hybridMultilevel"/>
    <w:tmpl w:val="0E26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80F21"/>
    <w:multiLevelType w:val="hybridMultilevel"/>
    <w:tmpl w:val="2580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73C9"/>
    <w:multiLevelType w:val="hybridMultilevel"/>
    <w:tmpl w:val="8B1C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D1898"/>
    <w:multiLevelType w:val="hybridMultilevel"/>
    <w:tmpl w:val="1DAE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25A6"/>
    <w:multiLevelType w:val="hybridMultilevel"/>
    <w:tmpl w:val="E608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A6D21"/>
    <w:multiLevelType w:val="hybridMultilevel"/>
    <w:tmpl w:val="7C12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A4F98"/>
    <w:multiLevelType w:val="hybridMultilevel"/>
    <w:tmpl w:val="9FE8FD1E"/>
    <w:lvl w:ilvl="0" w:tplc="665095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07375"/>
    <w:multiLevelType w:val="hybridMultilevel"/>
    <w:tmpl w:val="27F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50E91"/>
    <w:multiLevelType w:val="hybridMultilevel"/>
    <w:tmpl w:val="6B9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D3001"/>
    <w:multiLevelType w:val="hybridMultilevel"/>
    <w:tmpl w:val="9610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90E0F"/>
    <w:multiLevelType w:val="hybridMultilevel"/>
    <w:tmpl w:val="35C8B9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095D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2E1D"/>
    <w:multiLevelType w:val="hybridMultilevel"/>
    <w:tmpl w:val="7B0C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02DF6"/>
    <w:multiLevelType w:val="hybridMultilevel"/>
    <w:tmpl w:val="F6F0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316EE"/>
    <w:multiLevelType w:val="hybridMultilevel"/>
    <w:tmpl w:val="B0E4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F40C6"/>
    <w:multiLevelType w:val="hybridMultilevel"/>
    <w:tmpl w:val="65B2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A7C4D"/>
    <w:multiLevelType w:val="hybridMultilevel"/>
    <w:tmpl w:val="EFF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E48A4"/>
    <w:multiLevelType w:val="hybridMultilevel"/>
    <w:tmpl w:val="E5FC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F6D4F"/>
    <w:multiLevelType w:val="hybridMultilevel"/>
    <w:tmpl w:val="715C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53630">
    <w:abstractNumId w:val="13"/>
  </w:num>
  <w:num w:numId="2" w16cid:durableId="2031949702">
    <w:abstractNumId w:val="4"/>
  </w:num>
  <w:num w:numId="3" w16cid:durableId="1062404779">
    <w:abstractNumId w:val="18"/>
  </w:num>
  <w:num w:numId="4" w16cid:durableId="41253101">
    <w:abstractNumId w:val="17"/>
  </w:num>
  <w:num w:numId="5" w16cid:durableId="736905269">
    <w:abstractNumId w:val="11"/>
  </w:num>
  <w:num w:numId="6" w16cid:durableId="1622609695">
    <w:abstractNumId w:val="9"/>
  </w:num>
  <w:num w:numId="7" w16cid:durableId="2067145135">
    <w:abstractNumId w:val="0"/>
  </w:num>
  <w:num w:numId="8" w16cid:durableId="489827868">
    <w:abstractNumId w:val="2"/>
  </w:num>
  <w:num w:numId="9" w16cid:durableId="1001466653">
    <w:abstractNumId w:val="3"/>
  </w:num>
  <w:num w:numId="10" w16cid:durableId="184171335">
    <w:abstractNumId w:val="10"/>
  </w:num>
  <w:num w:numId="11" w16cid:durableId="1179345561">
    <w:abstractNumId w:val="14"/>
  </w:num>
  <w:num w:numId="12" w16cid:durableId="1133865970">
    <w:abstractNumId w:val="15"/>
  </w:num>
  <w:num w:numId="13" w16cid:durableId="875313725">
    <w:abstractNumId w:val="19"/>
  </w:num>
  <w:num w:numId="14" w16cid:durableId="1320571923">
    <w:abstractNumId w:val="1"/>
  </w:num>
  <w:num w:numId="15" w16cid:durableId="1765682430">
    <w:abstractNumId w:val="7"/>
  </w:num>
  <w:num w:numId="16" w16cid:durableId="1980498090">
    <w:abstractNumId w:val="12"/>
  </w:num>
  <w:num w:numId="17" w16cid:durableId="427847832">
    <w:abstractNumId w:val="8"/>
  </w:num>
  <w:num w:numId="18" w16cid:durableId="1161969871">
    <w:abstractNumId w:val="5"/>
  </w:num>
  <w:num w:numId="19" w16cid:durableId="1604607397">
    <w:abstractNumId w:val="6"/>
  </w:num>
  <w:num w:numId="20" w16cid:durableId="3414427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10"/>
    <w:rsid w:val="00006561"/>
    <w:rsid w:val="000A2F2E"/>
    <w:rsid w:val="000F69AA"/>
    <w:rsid w:val="001014CD"/>
    <w:rsid w:val="00105796"/>
    <w:rsid w:val="00106247"/>
    <w:rsid w:val="00130527"/>
    <w:rsid w:val="001631AC"/>
    <w:rsid w:val="00165108"/>
    <w:rsid w:val="001977CD"/>
    <w:rsid w:val="001B500E"/>
    <w:rsid w:val="002A75AB"/>
    <w:rsid w:val="002C248E"/>
    <w:rsid w:val="00303E8F"/>
    <w:rsid w:val="00333AEB"/>
    <w:rsid w:val="00351DE1"/>
    <w:rsid w:val="003A0396"/>
    <w:rsid w:val="003B2F4A"/>
    <w:rsid w:val="003B3354"/>
    <w:rsid w:val="00435D30"/>
    <w:rsid w:val="00445ED1"/>
    <w:rsid w:val="004D7495"/>
    <w:rsid w:val="004E2945"/>
    <w:rsid w:val="005450BA"/>
    <w:rsid w:val="00546F36"/>
    <w:rsid w:val="0056130D"/>
    <w:rsid w:val="00577A99"/>
    <w:rsid w:val="005B1413"/>
    <w:rsid w:val="006135AE"/>
    <w:rsid w:val="006330B6"/>
    <w:rsid w:val="00685805"/>
    <w:rsid w:val="006D0610"/>
    <w:rsid w:val="006F30A8"/>
    <w:rsid w:val="006F45AB"/>
    <w:rsid w:val="00703DAF"/>
    <w:rsid w:val="00713D8B"/>
    <w:rsid w:val="00767F73"/>
    <w:rsid w:val="00777141"/>
    <w:rsid w:val="0077760C"/>
    <w:rsid w:val="0079267D"/>
    <w:rsid w:val="007F2B90"/>
    <w:rsid w:val="008175F6"/>
    <w:rsid w:val="00820943"/>
    <w:rsid w:val="00823424"/>
    <w:rsid w:val="008D2890"/>
    <w:rsid w:val="008F7F67"/>
    <w:rsid w:val="0094669D"/>
    <w:rsid w:val="009A2147"/>
    <w:rsid w:val="009D211B"/>
    <w:rsid w:val="00A4324B"/>
    <w:rsid w:val="00A55B9D"/>
    <w:rsid w:val="00A86E4A"/>
    <w:rsid w:val="00AA502B"/>
    <w:rsid w:val="00AC0E65"/>
    <w:rsid w:val="00AD6A40"/>
    <w:rsid w:val="00B20147"/>
    <w:rsid w:val="00B20D33"/>
    <w:rsid w:val="00B210C2"/>
    <w:rsid w:val="00B60B44"/>
    <w:rsid w:val="00B65A16"/>
    <w:rsid w:val="00B83E3A"/>
    <w:rsid w:val="00BC1A1E"/>
    <w:rsid w:val="00BC23FB"/>
    <w:rsid w:val="00BF794B"/>
    <w:rsid w:val="00C02F8D"/>
    <w:rsid w:val="00C10477"/>
    <w:rsid w:val="00C2629A"/>
    <w:rsid w:val="00CA07BE"/>
    <w:rsid w:val="00CA7FBC"/>
    <w:rsid w:val="00CB1CE8"/>
    <w:rsid w:val="00D8644D"/>
    <w:rsid w:val="00DC0CEB"/>
    <w:rsid w:val="00DD5837"/>
    <w:rsid w:val="00DE3AF5"/>
    <w:rsid w:val="00DF2652"/>
    <w:rsid w:val="00E660D2"/>
    <w:rsid w:val="00E73815"/>
    <w:rsid w:val="00ED3388"/>
    <w:rsid w:val="00EE291B"/>
    <w:rsid w:val="00F151D1"/>
    <w:rsid w:val="00F41189"/>
    <w:rsid w:val="00F51D67"/>
    <w:rsid w:val="00F53839"/>
    <w:rsid w:val="00F55FD5"/>
    <w:rsid w:val="00F67B59"/>
    <w:rsid w:val="00F7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6F0F4"/>
  <w15:chartTrackingRefBased/>
  <w15:docId w15:val="{D756427F-A825-4BA9-913D-0357CADA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6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7D"/>
  </w:style>
  <w:style w:type="paragraph" w:styleId="Footer">
    <w:name w:val="footer"/>
    <w:basedOn w:val="Normal"/>
    <w:link w:val="FooterChar"/>
    <w:uiPriority w:val="99"/>
    <w:unhideWhenUsed/>
    <w:rsid w:val="00792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7D"/>
  </w:style>
  <w:style w:type="table" w:styleId="TableGrid">
    <w:name w:val="Table Grid"/>
    <w:basedOn w:val="TableNormal"/>
    <w:uiPriority w:val="39"/>
    <w:rsid w:val="0056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53A8B-F3A2-496A-BD9C-17E5406FA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Kawther Ahmed Saeed Hamed</dc:creator>
  <cp:keywords/>
  <dc:description/>
  <cp:lastModifiedBy>Kawther Ahmed Saeed Hamed</cp:lastModifiedBy>
  <cp:revision>62</cp:revision>
  <cp:lastPrinted>2024-08-15T04:49:00Z</cp:lastPrinted>
  <dcterms:created xsi:type="dcterms:W3CDTF">2024-08-14T07:11:00Z</dcterms:created>
  <dcterms:modified xsi:type="dcterms:W3CDTF">2024-09-03T10:06:00Z</dcterms:modified>
</cp:coreProperties>
</file>