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Muriel VISANI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Giáo sư, Bộ môn Khoa học Máy tính</w:t>
            </w:r>
          </w:p>
          <w:p>
            <w:pPr/>
            <w:r>
              <w:rPr>
                <w:i/>
              </w:rPr>
              <w:t>Email:</w:t>
            </w:r>
          </w:p>
          <w:p>
            <w:pPr/>
            <w:r>
              <w:rPr>
                <w:i/>
              </w:rPr>
              <w:t xml:space="preserve">Web: 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Tiến sỹ Khoa học </w:t>
            </w:r>
          </w:p>
          <w:p>
            <w:pPr/>
            <w:r>
              <w:rPr>
                <w:i/>
              </w:rPr>
              <w:t xml:space="preserve">Tiến sỹ </w:t>
            </w:r>
          </w:p>
          <w:p>
            <w:pPr/>
            <w:r>
              <w:rPr>
                <w:i/>
              </w:rPr>
              <w:t xml:space="preserve">Thạc sỹ Nghiên cứu </w:t>
            </w:r>
          </w:p>
          <w:p>
            <w:pPr/>
            <w:r>
              <w:rPr>
                <w:i/>
              </w:rPr>
              <w:t xml:space="preserve">Thạc sỹ Kỹ thuật </w:t>
            </w:r>
          </w:p>
          <w:p>
            <w:pPr/>
            <w:r>
              <w:rPr>
                <w:i/>
              </w:rPr>
              <w:t xml:space="preserve"> muriel.visani@hust.edu.vn / murielv@soict.hust.edu.v</w:t>
            </w:r>
          </w:p>
          <w:p>
            <w:pPr/>
            <w:r>
              <w:rPr>
                <w:i/>
              </w:rPr>
              <w:t>https://pageperso.univ-lr.fr/mvisani</w:t>
            </w:r>
          </w:p>
          <w:p>
            <w:pPr/>
            <w:r>
              <w:rPr>
                <w:i/>
              </w:rPr>
              <w:t xml:space="preserve">Muriel VISANI hiện là Phó Giáo sư về Khoa học Máy tính tại Đại học La Rochelle </w:t>
            </w:r>
          </w:p>
          <w:p>
            <w:pPr/>
            <w:r>
              <w:rPr>
                <w:i/>
              </w:rPr>
              <w:t xml:space="preserve">Nghiên cứu hiện tại của bà chủ yếu tập trung vào thị giác máy tính, nhận dạng mẫu và học máy </w:t>
            </w:r>
          </w:p>
          <w:p>
            <w:pPr/>
            <w:r>
              <w:rPr>
                <w:i/>
              </w:rPr>
              <w:t xml:space="preserve">Bà đã nhận được Giải thưởng quốc gia về thành tích khoa học xuất sắc vào năm 2011; và Giải thưởng quốc gia về nghiên cứu và hướng dẫn khoa học vào năm 2015 </w:t>
            </w:r>
          </w:p>
          <w:p>
            <w:pPr/>
            <w:r>
              <w:rPr>
                <w:i/>
              </w:rPr>
              <w:t xml:space="preserve">Bà đã đảm nhận một số trách nhiệm hành chính về nghiên cứu và giảng dạy cả ở Pháp và Việt Nam, bao gồm: đồng trưởng hai nhóm nghiên cứu tại Pháp </w:t>
            </w:r>
          </w:p>
          <w:p>
            <w:pPr/>
            <w:r>
              <w:rPr>
                <w:i/>
              </w:rPr>
              <w:t xml:space="preserve"> </w:t>
            </w:r>
          </w:p>
          <w:p>
            <w:pPr/>
            <w:r>
              <w:rPr>
                <w:i/>
              </w:rPr>
              <w:t xml:space="preserve"> vp@soict.hust.edu.v</w:t>
            </w:r>
          </w:p>
          <w:p>
            <w:pPr/>
            <w:r>
              <w:rPr>
                <w:i/>
              </w:rPr>
              <w:t>P. 505 – Nhà B1 – Đại học Bách khoa Hà Nộ</w:t>
            </w:r>
          </w:p>
          <w:p>
            <w:pPr/>
            <w:r>
              <w:rPr>
                <w:i/>
              </w:rPr>
              <w:t>Số 1 Đại Cồ Việt – Hai Bà Trưng – Hà Nộ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Habilitation</w:t>
            </w:r>
          </w:p>
          <w:p>
            <w:pPr/>
            <w:r>
              <w:rPr>
                <w:i/>
              </w:rPr>
              <w:t>Khoa học Máy tính</w:t>
            </w:r>
          </w:p>
          <w:p>
            <w:pPr/>
            <w:r>
              <w:rPr>
                <w:i/>
              </w:rPr>
              <w:t>Xác suất &amp; Thống kê</w:t>
            </w:r>
          </w:p>
          <w:p>
            <w:pPr/>
            <w:r>
              <w:rPr>
                <w:i/>
              </w:rPr>
              <w:t>Toán ứng dụng</w:t>
            </w:r>
          </w:p>
          <w:p>
            <w:pPr/>
            <w:r>
              <w:rPr>
                <w:i/>
              </w:rPr>
              <w:t xml:space="preserve"> muriel.visani@hust.edu.vn / murielv@soict.hust.edu.v</w:t>
            </w:r>
          </w:p>
          <w:p>
            <w:pPr/>
            <w:r>
              <w:rPr>
                <w:i/>
              </w:rPr>
              <w:t>https://pageperso.univ-lr.fr/mvisani</w:t>
            </w:r>
          </w:p>
          <w:p>
            <w:pPr/>
            <w:r>
              <w:rPr>
                <w:i/>
              </w:rPr>
              <w:t>Pháp</w:t>
            </w:r>
          </w:p>
          <w:p>
            <w:pPr/>
            <w:r>
              <w:rPr>
                <w:i/>
              </w:rPr>
              <w:t>bao gồm cả học sâu</w:t>
            </w:r>
          </w:p>
          <w:p>
            <w:pPr/>
            <w:r>
              <w:rPr>
                <w:i/>
              </w:rPr>
              <w:t>cả hai giải thưởng đều do Hội đồng Đại học Quốc gia Pháp trao tặng</w:t>
            </w:r>
          </w:p>
          <w:p>
            <w:pPr/>
            <w:r>
              <w:rPr>
                <w:i/>
              </w:rPr>
              <w:t>2007-2014</w:t>
            </w:r>
          </w:p>
          <w:p>
            <w:pPr/>
            <w:r>
              <w:rPr>
                <w:i/>
              </w:rPr>
              <w:t>+84</w:t>
            </w:r>
          </w:p>
          <w:p>
            <w:pPr/>
            <w:r>
              <w:rPr>
                <w:i/>
              </w:rPr>
              <w:t xml:space="preserve"> vp@soict.hust.edu.v</w:t>
            </w:r>
          </w:p>
          <w:p>
            <w:pPr/>
            <w:r>
              <w:rPr>
                <w:i/>
              </w:rPr>
              <w:t>P. 505 – Nhà B1 – Đại học Bách khoa Hà Nộ</w:t>
            </w:r>
          </w:p>
          <w:p>
            <w:pPr/>
            <w:r>
              <w:rPr>
                <w:i/>
              </w:rPr>
              <w:t>Số 1 Đại Cồ Việt – Hai Bà Trưng – Hà Nộ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Khoa học Máy tính</w:t>
            </w:r>
          </w:p>
          <w:p>
            <w:pPr/>
            <w:r>
              <w:rPr>
                <w:i/>
              </w:rPr>
              <w:t>Khoa học Máy tính</w:t>
            </w:r>
          </w:p>
          <w:p>
            <w:pPr/>
            <w:r>
              <w:rPr>
                <w:i/>
              </w:rPr>
              <w:t>Xác suất &amp; Thống kê</w:t>
            </w:r>
          </w:p>
          <w:p>
            <w:pPr/>
            <w:r>
              <w:rPr>
                <w:i/>
              </w:rPr>
              <w:t>Toán ứng dụng</w:t>
            </w:r>
          </w:p>
          <w:p>
            <w:pPr/>
            <w:r>
              <w:rPr>
                <w:i/>
              </w:rPr>
              <w:t xml:space="preserve"> muriel.visani@hust.edu.vn / murielv@soict.hust.edu.v</w:t>
            </w:r>
          </w:p>
          <w:p>
            <w:pPr/>
            <w:r>
              <w:rPr>
                <w:i/>
              </w:rPr>
              <w:t>https://pageperso.univ-lr.fr/mvisani</w:t>
            </w:r>
          </w:p>
          <w:p>
            <w:pPr/>
            <w:r>
              <w:rPr>
                <w:i/>
              </w:rPr>
              <w:t>từ 2006</w:t>
            </w:r>
          </w:p>
          <w:p>
            <w:pPr/>
            <w:r>
              <w:rPr>
                <w:i/>
              </w:rPr>
              <w:t>bao gồm cả học sâu</w:t>
            </w:r>
          </w:p>
          <w:p>
            <w:pPr/>
            <w:r>
              <w:rPr>
                <w:i/>
              </w:rPr>
              <w:t>cả hai giải thưởng đều do Hội đồng Đại học Quốc gia Pháp trao tặng</w:t>
            </w:r>
          </w:p>
          <w:p>
            <w:pPr/>
            <w:r>
              <w:rPr>
                <w:i/>
              </w:rPr>
              <w:t>2007-2014</w:t>
            </w:r>
          </w:p>
          <w:p>
            <w:pPr/>
            <w:r>
              <w:rPr>
                <w:i/>
              </w:rPr>
              <w:t>+84</w:t>
            </w:r>
          </w:p>
          <w:p>
            <w:pPr/>
            <w:r>
              <w:rPr>
                <w:i/>
              </w:rPr>
              <w:t xml:space="preserve"> vp@soict.hust.edu.v</w:t>
            </w:r>
          </w:p>
          <w:p>
            <w:pPr/>
            <w:r>
              <w:rPr>
                <w:i/>
              </w:rPr>
              <w:t>P. 505 – Nhà B1 – Đại học Bách khoa Hà Nộ</w:t>
            </w:r>
          </w:p>
          <w:p>
            <w:pPr/>
            <w:r>
              <w:rPr>
                <w:i/>
              </w:rPr>
              <w:t>Số 1 Đại Cồ Việt – Hai Bà Trưng – Hà Nộ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