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1BD894" w14:textId="77777777" w:rsidR="005C7CFC" w:rsidRDefault="005C7CFC" w:rsidP="005C7CFC">
      <w:pPr>
        <w:shd w:val="clear" w:color="auto" w:fill="FFFFFF"/>
        <w:spacing w:before="120" w:after="120" w:line="480" w:lineRule="auto"/>
        <w:jc w:val="center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14:ligatures w14:val="none"/>
        </w:rPr>
      </w:pPr>
    </w:p>
    <w:p w14:paraId="232090E1" w14:textId="77777777" w:rsidR="00BA5D20" w:rsidRDefault="00BA5D20" w:rsidP="005C7CFC">
      <w:pPr>
        <w:shd w:val="clear" w:color="auto" w:fill="FFFFFF"/>
        <w:spacing w:before="120" w:after="120" w:line="480" w:lineRule="auto"/>
        <w:jc w:val="center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14:ligatures w14:val="none"/>
        </w:rPr>
      </w:pPr>
    </w:p>
    <w:p w14:paraId="162FEDAA" w14:textId="7CA4DA65" w:rsidR="005C7CFC" w:rsidRPr="007710D5" w:rsidRDefault="006D680A" w:rsidP="005C7CFC">
      <w:pPr>
        <w:shd w:val="clear" w:color="auto" w:fill="FFFFFF"/>
        <w:spacing w:before="120" w:after="120" w:line="480" w:lineRule="auto"/>
        <w:jc w:val="center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14:ligatures w14:val="none"/>
        </w:rPr>
        <w:t>3-2 Assignment: Establishing a Baseline and Hypothesizing</w:t>
      </w:r>
    </w:p>
    <w:p w14:paraId="47BD44F6" w14:textId="77777777" w:rsidR="005C7CFC" w:rsidRPr="002F2D61" w:rsidRDefault="005C7CFC" w:rsidP="005C7CFC">
      <w:pPr>
        <w:shd w:val="clear" w:color="auto" w:fill="FFFFFF"/>
        <w:spacing w:before="120" w:after="120" w:line="480" w:lineRule="auto"/>
        <w:jc w:val="center"/>
        <w:rPr>
          <w:rFonts w:ascii="Times New Roman" w:eastAsia="Times New Roman" w:hAnsi="Times New Roman" w:cs="Times New Roman"/>
          <w:kern w:val="36"/>
          <w:sz w:val="24"/>
          <w:szCs w:val="24"/>
          <w14:ligatures w14:val="none"/>
        </w:rPr>
      </w:pPr>
    </w:p>
    <w:p w14:paraId="430B5FAB" w14:textId="77777777" w:rsidR="005C7CFC" w:rsidRPr="002F2D61" w:rsidRDefault="005C7CFC" w:rsidP="005C7CFC">
      <w:pPr>
        <w:shd w:val="clear" w:color="auto" w:fill="FFFFFF"/>
        <w:spacing w:before="120" w:after="120" w:line="480" w:lineRule="auto"/>
        <w:jc w:val="center"/>
        <w:rPr>
          <w:rFonts w:ascii="Times New Roman" w:eastAsia="Times New Roman" w:hAnsi="Times New Roman" w:cs="Times New Roman"/>
          <w:kern w:val="36"/>
          <w:sz w:val="24"/>
          <w:szCs w:val="24"/>
          <w14:ligatures w14:val="none"/>
        </w:rPr>
      </w:pPr>
      <w:r w:rsidRPr="002F2D61">
        <w:rPr>
          <w:rFonts w:ascii="Times New Roman" w:eastAsia="Times New Roman" w:hAnsi="Times New Roman" w:cs="Times New Roman"/>
          <w:kern w:val="36"/>
          <w:sz w:val="24"/>
          <w:szCs w:val="24"/>
          <w14:ligatures w14:val="none"/>
        </w:rPr>
        <w:t>Kayla Sacks</w:t>
      </w:r>
    </w:p>
    <w:p w14:paraId="2661F5D8" w14:textId="77777777" w:rsidR="005C7CFC" w:rsidRPr="002F2D61" w:rsidRDefault="005C7CFC" w:rsidP="005C7CFC">
      <w:pPr>
        <w:shd w:val="clear" w:color="auto" w:fill="FFFFFF"/>
        <w:spacing w:before="120" w:after="120" w:line="480" w:lineRule="auto"/>
        <w:jc w:val="center"/>
        <w:rPr>
          <w:rFonts w:ascii="Times New Roman" w:eastAsia="Times New Roman" w:hAnsi="Times New Roman" w:cs="Times New Roman"/>
          <w:kern w:val="36"/>
          <w:sz w:val="24"/>
          <w:szCs w:val="24"/>
          <w14:ligatures w14:val="none"/>
        </w:rPr>
      </w:pPr>
      <w:r w:rsidRPr="002F2D61">
        <w:rPr>
          <w:rFonts w:ascii="Times New Roman" w:eastAsia="Times New Roman" w:hAnsi="Times New Roman" w:cs="Times New Roman"/>
          <w:kern w:val="36"/>
          <w:sz w:val="24"/>
          <w:szCs w:val="24"/>
          <w14:ligatures w14:val="none"/>
        </w:rPr>
        <w:t>Southern New Hampshire University</w:t>
      </w:r>
    </w:p>
    <w:p w14:paraId="17212754" w14:textId="77777777" w:rsidR="005C7CFC" w:rsidRPr="002F2D61" w:rsidRDefault="005C7CFC" w:rsidP="005C7CFC">
      <w:pPr>
        <w:shd w:val="clear" w:color="auto" w:fill="FFFFFF"/>
        <w:spacing w:before="120" w:after="120" w:line="480" w:lineRule="auto"/>
        <w:jc w:val="center"/>
        <w:rPr>
          <w:rFonts w:ascii="Times New Roman" w:eastAsia="Times New Roman" w:hAnsi="Times New Roman" w:cs="Times New Roman"/>
          <w:kern w:val="36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14:ligatures w14:val="none"/>
        </w:rPr>
        <w:t>DAT-430 Leverage Data for Org Results</w:t>
      </w:r>
    </w:p>
    <w:p w14:paraId="6DEE7C68" w14:textId="77777777" w:rsidR="005C7CFC" w:rsidRPr="002F2D61" w:rsidRDefault="005C7CFC" w:rsidP="005C7CFC">
      <w:pPr>
        <w:shd w:val="clear" w:color="auto" w:fill="FFFFFF"/>
        <w:spacing w:before="120" w:after="120" w:line="480" w:lineRule="auto"/>
        <w:jc w:val="center"/>
        <w:rPr>
          <w:rFonts w:ascii="Times New Roman" w:eastAsia="Times New Roman" w:hAnsi="Times New Roman" w:cs="Times New Roman"/>
          <w:kern w:val="36"/>
          <w:sz w:val="24"/>
          <w:szCs w:val="24"/>
          <w14:ligatures w14:val="none"/>
        </w:rPr>
      </w:pPr>
      <w:r w:rsidRPr="002F2D61">
        <w:rPr>
          <w:rFonts w:ascii="Times New Roman" w:eastAsia="Times New Roman" w:hAnsi="Times New Roman" w:cs="Times New Roman"/>
          <w:kern w:val="36"/>
          <w:sz w:val="24"/>
          <w:szCs w:val="24"/>
          <w14:ligatures w14:val="none"/>
        </w:rPr>
        <w:t xml:space="preserve">Professor </w:t>
      </w:r>
      <w:r>
        <w:rPr>
          <w:rFonts w:ascii="Times New Roman" w:eastAsia="Times New Roman" w:hAnsi="Times New Roman" w:cs="Times New Roman"/>
          <w:kern w:val="36"/>
          <w:sz w:val="24"/>
          <w:szCs w:val="24"/>
          <w14:ligatures w14:val="none"/>
        </w:rPr>
        <w:t>Aubrey Condor</w:t>
      </w:r>
    </w:p>
    <w:p w14:paraId="71279924" w14:textId="5B9232F7" w:rsidR="005C7CFC" w:rsidRDefault="005C7CFC" w:rsidP="005C7CF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September 2</w:t>
      </w:r>
      <w:r w:rsidR="006D680A">
        <w:rPr>
          <w:rFonts w:ascii="Times New Roman" w:hAnsi="Times New Roman" w:cs="Times New Roman"/>
          <w:sz w:val="24"/>
          <w:szCs w:val="24"/>
        </w:rPr>
        <w:t>2</w:t>
      </w:r>
      <w:r w:rsidRPr="002F2D61">
        <w:rPr>
          <w:rFonts w:ascii="Times New Roman" w:hAnsi="Times New Roman" w:cs="Times New Roman"/>
          <w:sz w:val="24"/>
          <w:szCs w:val="24"/>
        </w:rPr>
        <w:t>, 2024</w:t>
      </w:r>
    </w:p>
    <w:p w14:paraId="7F69C290" w14:textId="175A0D65" w:rsidR="005C7CFC" w:rsidRDefault="005C7C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1B5B57" w14:textId="3A1AF1C0" w:rsidR="00207868" w:rsidRDefault="00207868" w:rsidP="00404B26">
      <w:pPr>
        <w:pStyle w:val="Heading2"/>
      </w:pPr>
      <w:r>
        <w:lastRenderedPageBreak/>
        <w:t>Introduction</w:t>
      </w:r>
    </w:p>
    <w:p w14:paraId="74C09190" w14:textId="0C473F67" w:rsidR="005C7CFC" w:rsidRDefault="00246156" w:rsidP="00C6387B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goal of this analysis </w:t>
      </w:r>
      <w:r w:rsidR="00994E97">
        <w:rPr>
          <w:rFonts w:ascii="Times New Roman" w:hAnsi="Times New Roman" w:cs="Times New Roman"/>
          <w:sz w:val="24"/>
          <w:szCs w:val="24"/>
        </w:rPr>
        <w:t xml:space="preserve">is to understand </w:t>
      </w:r>
      <w:r w:rsidR="007B6E2C">
        <w:rPr>
          <w:rFonts w:ascii="Times New Roman" w:hAnsi="Times New Roman" w:cs="Times New Roman"/>
          <w:sz w:val="24"/>
          <w:szCs w:val="24"/>
        </w:rPr>
        <w:t>if the amount of training</w:t>
      </w:r>
      <w:r w:rsidR="00994E97">
        <w:rPr>
          <w:rFonts w:ascii="Times New Roman" w:hAnsi="Times New Roman" w:cs="Times New Roman"/>
          <w:sz w:val="24"/>
          <w:szCs w:val="24"/>
        </w:rPr>
        <w:t xml:space="preserve"> provided </w:t>
      </w:r>
      <w:r w:rsidR="008A5047">
        <w:rPr>
          <w:rFonts w:ascii="Times New Roman" w:hAnsi="Times New Roman" w:cs="Times New Roman"/>
          <w:sz w:val="24"/>
          <w:szCs w:val="24"/>
        </w:rPr>
        <w:t>effects</w:t>
      </w:r>
      <w:r w:rsidR="00CA06BD">
        <w:rPr>
          <w:rFonts w:ascii="Times New Roman" w:hAnsi="Times New Roman" w:cs="Times New Roman"/>
          <w:sz w:val="24"/>
          <w:szCs w:val="24"/>
        </w:rPr>
        <w:t xml:space="preserve"> employee </w:t>
      </w:r>
      <w:r w:rsidR="00563E25">
        <w:rPr>
          <w:rFonts w:ascii="Times New Roman" w:hAnsi="Times New Roman" w:cs="Times New Roman"/>
          <w:sz w:val="24"/>
          <w:szCs w:val="24"/>
        </w:rPr>
        <w:t>p</w:t>
      </w:r>
      <w:r w:rsidR="007B6E2C">
        <w:rPr>
          <w:rFonts w:ascii="Times New Roman" w:hAnsi="Times New Roman" w:cs="Times New Roman"/>
          <w:sz w:val="24"/>
          <w:szCs w:val="24"/>
        </w:rPr>
        <w:t>erformance o</w:t>
      </w:r>
      <w:r w:rsidR="008A5047">
        <w:rPr>
          <w:rFonts w:ascii="Times New Roman" w:hAnsi="Times New Roman" w:cs="Times New Roman"/>
          <w:sz w:val="24"/>
          <w:szCs w:val="24"/>
        </w:rPr>
        <w:t>r job satisfaction</w:t>
      </w:r>
      <w:r w:rsidR="00C6387B">
        <w:rPr>
          <w:rFonts w:ascii="Times New Roman" w:hAnsi="Times New Roman" w:cs="Times New Roman"/>
          <w:sz w:val="24"/>
          <w:szCs w:val="24"/>
        </w:rPr>
        <w:t>.</w:t>
      </w:r>
      <w:r w:rsidR="00672622">
        <w:rPr>
          <w:rFonts w:ascii="Times New Roman" w:hAnsi="Times New Roman" w:cs="Times New Roman"/>
          <w:sz w:val="24"/>
          <w:szCs w:val="24"/>
        </w:rPr>
        <w:t xml:space="preserve"> </w:t>
      </w:r>
      <w:r w:rsidR="002C2069">
        <w:rPr>
          <w:rFonts w:ascii="Times New Roman" w:hAnsi="Times New Roman" w:cs="Times New Roman"/>
          <w:sz w:val="24"/>
          <w:szCs w:val="24"/>
        </w:rPr>
        <w:t>From the results of the analysis, we can</w:t>
      </w:r>
      <w:r w:rsidR="008C3E4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C3E45">
        <w:rPr>
          <w:rFonts w:ascii="Times New Roman" w:hAnsi="Times New Roman" w:cs="Times New Roman"/>
          <w:sz w:val="24"/>
          <w:szCs w:val="24"/>
        </w:rPr>
        <w:t>learn</w:t>
      </w:r>
      <w:proofErr w:type="gramEnd"/>
      <w:r w:rsidR="008C3E45">
        <w:rPr>
          <w:rFonts w:ascii="Times New Roman" w:hAnsi="Times New Roman" w:cs="Times New Roman"/>
          <w:sz w:val="24"/>
          <w:szCs w:val="24"/>
        </w:rPr>
        <w:t xml:space="preserve"> if more training will</w:t>
      </w:r>
      <w:r w:rsidR="00D2443E">
        <w:rPr>
          <w:rFonts w:ascii="Times New Roman" w:hAnsi="Times New Roman" w:cs="Times New Roman"/>
          <w:sz w:val="24"/>
          <w:szCs w:val="24"/>
        </w:rPr>
        <w:t xml:space="preserve"> have an affect on job satisfaction and employee performance.</w:t>
      </w:r>
      <w:r w:rsidR="008C3E45">
        <w:rPr>
          <w:rFonts w:ascii="Times New Roman" w:hAnsi="Times New Roman" w:cs="Times New Roman"/>
          <w:sz w:val="24"/>
          <w:szCs w:val="24"/>
        </w:rPr>
        <w:t xml:space="preserve"> </w:t>
      </w:r>
      <w:r w:rsidR="00850D1A">
        <w:rPr>
          <w:rFonts w:ascii="Times New Roman" w:hAnsi="Times New Roman" w:cs="Times New Roman"/>
          <w:sz w:val="24"/>
          <w:szCs w:val="24"/>
        </w:rPr>
        <w:t>The three variables that will be used for the analysis are ‘training</w:t>
      </w:r>
      <w:r w:rsidR="00E07973">
        <w:rPr>
          <w:rFonts w:ascii="Times New Roman" w:hAnsi="Times New Roman" w:cs="Times New Roman"/>
          <w:sz w:val="24"/>
          <w:szCs w:val="24"/>
        </w:rPr>
        <w:t>’</w:t>
      </w:r>
      <w:r w:rsidR="00A36C2F">
        <w:rPr>
          <w:rFonts w:ascii="Times New Roman" w:hAnsi="Times New Roman" w:cs="Times New Roman"/>
          <w:sz w:val="24"/>
          <w:szCs w:val="24"/>
        </w:rPr>
        <w:t xml:space="preserve"> which is the independent variable</w:t>
      </w:r>
      <w:r w:rsidR="00E07973">
        <w:rPr>
          <w:rFonts w:ascii="Times New Roman" w:hAnsi="Times New Roman" w:cs="Times New Roman"/>
          <w:sz w:val="24"/>
          <w:szCs w:val="24"/>
        </w:rPr>
        <w:t xml:space="preserve"> </w:t>
      </w:r>
      <w:r w:rsidR="005A0E34">
        <w:rPr>
          <w:rFonts w:ascii="Times New Roman" w:hAnsi="Times New Roman" w:cs="Times New Roman"/>
          <w:sz w:val="24"/>
          <w:szCs w:val="24"/>
        </w:rPr>
        <w:t xml:space="preserve">and the two dependent variables, </w:t>
      </w:r>
      <w:r w:rsidR="00E07973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E07973">
        <w:rPr>
          <w:rFonts w:ascii="Times New Roman" w:hAnsi="Times New Roman" w:cs="Times New Roman"/>
          <w:sz w:val="24"/>
          <w:szCs w:val="24"/>
        </w:rPr>
        <w:t>JobSatisfaction</w:t>
      </w:r>
      <w:proofErr w:type="spellEnd"/>
      <w:r w:rsidR="00E07973">
        <w:rPr>
          <w:rFonts w:ascii="Times New Roman" w:hAnsi="Times New Roman" w:cs="Times New Roman"/>
          <w:sz w:val="24"/>
          <w:szCs w:val="24"/>
        </w:rPr>
        <w:t>’</w:t>
      </w:r>
      <w:r w:rsidR="005A0E34">
        <w:rPr>
          <w:rFonts w:ascii="Times New Roman" w:hAnsi="Times New Roman" w:cs="Times New Roman"/>
          <w:sz w:val="24"/>
          <w:szCs w:val="24"/>
        </w:rPr>
        <w:t xml:space="preserve"> </w:t>
      </w:r>
      <w:r w:rsidR="00E07973">
        <w:rPr>
          <w:rFonts w:ascii="Times New Roman" w:hAnsi="Times New Roman" w:cs="Times New Roman"/>
          <w:sz w:val="24"/>
          <w:szCs w:val="24"/>
        </w:rPr>
        <w:t xml:space="preserve"> and ‘</w:t>
      </w:r>
      <w:proofErr w:type="spellStart"/>
      <w:r w:rsidR="00E07973">
        <w:rPr>
          <w:rFonts w:ascii="Times New Roman" w:hAnsi="Times New Roman" w:cs="Times New Roman"/>
          <w:sz w:val="24"/>
          <w:szCs w:val="24"/>
        </w:rPr>
        <w:t>PerformanceRating</w:t>
      </w:r>
      <w:proofErr w:type="spellEnd"/>
      <w:r w:rsidR="00E07973">
        <w:rPr>
          <w:rFonts w:ascii="Times New Roman" w:hAnsi="Times New Roman" w:cs="Times New Roman"/>
          <w:sz w:val="24"/>
          <w:szCs w:val="24"/>
        </w:rPr>
        <w:t>’.</w:t>
      </w:r>
      <w:r w:rsidR="001D44D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6CE758" w14:textId="113BEF9B" w:rsidR="00404B26" w:rsidRDefault="00A8223A" w:rsidP="00A8223A">
      <w:pPr>
        <w:pStyle w:val="Heading2"/>
      </w:pPr>
      <w:r>
        <w:t>Analysis</w:t>
      </w:r>
    </w:p>
    <w:p w14:paraId="4A2D1073" w14:textId="15E7FFC0" w:rsidR="00B1549C" w:rsidRDefault="00632A05" w:rsidP="00A8223A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first step in creating the model is loading the libraries and data</w:t>
      </w:r>
      <w:r w:rsidR="001266D2">
        <w:rPr>
          <w:rFonts w:ascii="Times New Roman" w:hAnsi="Times New Roman" w:cs="Times New Roman"/>
          <w:sz w:val="24"/>
          <w:szCs w:val="24"/>
        </w:rPr>
        <w:t>.</w:t>
      </w:r>
      <w:r w:rsidR="003D4221">
        <w:rPr>
          <w:rFonts w:ascii="Times New Roman" w:hAnsi="Times New Roman" w:cs="Times New Roman"/>
          <w:sz w:val="24"/>
          <w:szCs w:val="24"/>
        </w:rPr>
        <w:t xml:space="preserve"> </w:t>
      </w:r>
      <w:r w:rsidR="00CE5361">
        <w:rPr>
          <w:rFonts w:ascii="Times New Roman" w:hAnsi="Times New Roman" w:cs="Times New Roman"/>
          <w:sz w:val="24"/>
          <w:szCs w:val="24"/>
        </w:rPr>
        <w:t>It is also important to check that the data was read successfully by checking the dataset information and the first few rows</w:t>
      </w:r>
      <w:r w:rsidR="000A3155">
        <w:rPr>
          <w:rFonts w:ascii="Times New Roman" w:hAnsi="Times New Roman" w:cs="Times New Roman"/>
          <w:sz w:val="24"/>
          <w:szCs w:val="24"/>
        </w:rPr>
        <w:t xml:space="preserve"> as seen below</w:t>
      </w:r>
      <w:r w:rsidR="001065B7">
        <w:rPr>
          <w:rFonts w:ascii="Times New Roman" w:hAnsi="Times New Roman" w:cs="Times New Roman"/>
          <w:sz w:val="24"/>
          <w:szCs w:val="24"/>
        </w:rPr>
        <w:t xml:space="preserve"> where </w:t>
      </w:r>
      <w:r w:rsidR="0070466D">
        <w:rPr>
          <w:rFonts w:ascii="Times New Roman" w:hAnsi="Times New Roman" w:cs="Times New Roman"/>
          <w:sz w:val="24"/>
          <w:szCs w:val="24"/>
        </w:rPr>
        <w:t xml:space="preserve">we can still see that there are </w:t>
      </w:r>
      <w:r w:rsidR="00114CDD">
        <w:rPr>
          <w:rFonts w:ascii="Times New Roman" w:hAnsi="Times New Roman" w:cs="Times New Roman"/>
          <w:sz w:val="24"/>
          <w:szCs w:val="24"/>
        </w:rPr>
        <w:t>1000 rows and 35 columns as well as how many of each data</w:t>
      </w:r>
      <w:r w:rsidR="00022391">
        <w:rPr>
          <w:rFonts w:ascii="Times New Roman" w:hAnsi="Times New Roman" w:cs="Times New Roman"/>
          <w:sz w:val="24"/>
          <w:szCs w:val="24"/>
        </w:rPr>
        <w:t xml:space="preserve"> type</w:t>
      </w:r>
      <w:r w:rsidR="0070466D">
        <w:rPr>
          <w:rFonts w:ascii="Times New Roman" w:hAnsi="Times New Roman" w:cs="Times New Roman"/>
          <w:sz w:val="24"/>
          <w:szCs w:val="24"/>
        </w:rPr>
        <w:t>.</w:t>
      </w:r>
      <w:r w:rsidR="008E6754">
        <w:rPr>
          <w:rFonts w:ascii="Times New Roman" w:hAnsi="Times New Roman" w:cs="Times New Roman"/>
          <w:sz w:val="24"/>
          <w:szCs w:val="24"/>
        </w:rPr>
        <w:t xml:space="preserve"> Once the data was loaded, I checked the range for </w:t>
      </w:r>
      <w:r w:rsidR="0044021D">
        <w:rPr>
          <w:rFonts w:ascii="Times New Roman" w:hAnsi="Times New Roman" w:cs="Times New Roman"/>
          <w:sz w:val="24"/>
          <w:szCs w:val="24"/>
        </w:rPr>
        <w:t>each variable.</w:t>
      </w:r>
    </w:p>
    <w:p w14:paraId="2883DDF5" w14:textId="628B9C1F" w:rsidR="00FC09C9" w:rsidRDefault="006E0A4C" w:rsidP="004568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F1337F" wp14:editId="07E163EE">
            <wp:extent cx="5943600" cy="3859530"/>
            <wp:effectExtent l="0" t="0" r="0" b="7620"/>
            <wp:docPr id="2138613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13737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B629" w14:textId="00B353E9" w:rsidR="007C2EEC" w:rsidRDefault="00961D5C" w:rsidP="007C2EE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A6B2C2" wp14:editId="7768905C">
            <wp:extent cx="5943600" cy="1057275"/>
            <wp:effectExtent l="0" t="0" r="0" b="9525"/>
            <wp:docPr id="1221356811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56811" name="Picture 12" descr="A screen 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5E9E2" w14:textId="2A7AC1FE" w:rsidR="00456872" w:rsidRDefault="002C64BA" w:rsidP="00654794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know the range of training (0-6), job satisfaction (1-5)</w:t>
      </w:r>
      <w:r w:rsidR="00452E4F">
        <w:rPr>
          <w:rFonts w:ascii="Times New Roman" w:hAnsi="Times New Roman" w:cs="Times New Roman"/>
          <w:sz w:val="24"/>
          <w:szCs w:val="24"/>
        </w:rPr>
        <w:t>, and employee performance (1-5).</w:t>
      </w:r>
      <w:r w:rsidR="00E82032">
        <w:rPr>
          <w:rFonts w:ascii="Times New Roman" w:hAnsi="Times New Roman" w:cs="Times New Roman"/>
          <w:sz w:val="24"/>
          <w:szCs w:val="24"/>
        </w:rPr>
        <w:t xml:space="preserve"> Based on the variable ranges we can hypothesize that the more training that employees receive, the better their performance and the higher their job satisfaction.</w:t>
      </w:r>
      <w:r w:rsidR="00452E4F">
        <w:rPr>
          <w:rFonts w:ascii="Times New Roman" w:hAnsi="Times New Roman" w:cs="Times New Roman"/>
          <w:sz w:val="24"/>
          <w:szCs w:val="24"/>
        </w:rPr>
        <w:t xml:space="preserve"> </w:t>
      </w:r>
      <w:r w:rsidR="00660D40">
        <w:rPr>
          <w:rFonts w:ascii="Times New Roman" w:hAnsi="Times New Roman" w:cs="Times New Roman"/>
          <w:sz w:val="24"/>
          <w:szCs w:val="24"/>
        </w:rPr>
        <w:t xml:space="preserve">The next step </w:t>
      </w:r>
      <w:r w:rsidR="00737325">
        <w:rPr>
          <w:rFonts w:ascii="Times New Roman" w:hAnsi="Times New Roman" w:cs="Times New Roman"/>
          <w:sz w:val="24"/>
          <w:szCs w:val="24"/>
        </w:rPr>
        <w:t xml:space="preserve">I </w:t>
      </w:r>
      <w:r w:rsidR="00660D40">
        <w:rPr>
          <w:rFonts w:ascii="Times New Roman" w:hAnsi="Times New Roman" w:cs="Times New Roman"/>
          <w:sz w:val="24"/>
          <w:szCs w:val="24"/>
        </w:rPr>
        <w:t>took was to find</w:t>
      </w:r>
      <w:r w:rsidR="00737325">
        <w:rPr>
          <w:rFonts w:ascii="Times New Roman" w:hAnsi="Times New Roman" w:cs="Times New Roman"/>
          <w:sz w:val="24"/>
          <w:szCs w:val="24"/>
        </w:rPr>
        <w:t xml:space="preserve"> the </w:t>
      </w:r>
      <w:r w:rsidR="000B2B2B">
        <w:rPr>
          <w:rFonts w:ascii="Times New Roman" w:hAnsi="Times New Roman" w:cs="Times New Roman"/>
          <w:sz w:val="24"/>
          <w:szCs w:val="24"/>
        </w:rPr>
        <w:t>correlation between the variable</w:t>
      </w:r>
      <w:r w:rsidR="00B54297">
        <w:rPr>
          <w:rFonts w:ascii="Times New Roman" w:hAnsi="Times New Roman" w:cs="Times New Roman"/>
          <w:sz w:val="24"/>
          <w:szCs w:val="24"/>
        </w:rPr>
        <w:t>s</w:t>
      </w:r>
      <w:r w:rsidR="00DC4CB4">
        <w:rPr>
          <w:rFonts w:ascii="Times New Roman" w:hAnsi="Times New Roman" w:cs="Times New Roman"/>
          <w:sz w:val="24"/>
          <w:szCs w:val="24"/>
        </w:rPr>
        <w:t>.</w:t>
      </w:r>
      <w:r w:rsidR="00C47105">
        <w:rPr>
          <w:rFonts w:ascii="Times New Roman" w:hAnsi="Times New Roman" w:cs="Times New Roman"/>
          <w:sz w:val="24"/>
          <w:szCs w:val="24"/>
        </w:rPr>
        <w:t xml:space="preserve"> Doing this allows me to see </w:t>
      </w:r>
      <w:r w:rsidR="00314537">
        <w:rPr>
          <w:rFonts w:ascii="Times New Roman" w:hAnsi="Times New Roman" w:cs="Times New Roman"/>
          <w:sz w:val="24"/>
          <w:szCs w:val="24"/>
        </w:rPr>
        <w:t>if there is a linear association between the variables.</w:t>
      </w:r>
      <w:r w:rsidR="00B873C0">
        <w:rPr>
          <w:rFonts w:ascii="Times New Roman" w:hAnsi="Times New Roman" w:cs="Times New Roman"/>
          <w:sz w:val="24"/>
          <w:szCs w:val="24"/>
        </w:rPr>
        <w:t xml:space="preserve"> In the </w:t>
      </w:r>
      <w:r w:rsidR="00654794">
        <w:rPr>
          <w:rFonts w:ascii="Times New Roman" w:hAnsi="Times New Roman" w:cs="Times New Roman"/>
          <w:sz w:val="24"/>
          <w:szCs w:val="24"/>
        </w:rPr>
        <w:t>image below, we can see that t</w:t>
      </w:r>
      <w:r w:rsidR="00654794">
        <w:rPr>
          <w:rFonts w:ascii="Times New Roman" w:hAnsi="Times New Roman" w:cs="Times New Roman"/>
          <w:sz w:val="24"/>
          <w:szCs w:val="24"/>
        </w:rPr>
        <w:t xml:space="preserve">he correlation between training and both dependent variables is above .9 which shows there is a strong positive correlation. </w:t>
      </w:r>
      <w:r w:rsidR="00654794">
        <w:rPr>
          <w:rFonts w:ascii="Times New Roman" w:hAnsi="Times New Roman" w:cs="Times New Roman"/>
          <w:sz w:val="24"/>
          <w:szCs w:val="24"/>
        </w:rPr>
        <w:t>With the strong correlation between the variables, I decided to create 2 regression models</w:t>
      </w:r>
      <w:r w:rsidR="00B84421">
        <w:rPr>
          <w:rFonts w:ascii="Times New Roman" w:hAnsi="Times New Roman" w:cs="Times New Roman"/>
          <w:sz w:val="24"/>
          <w:szCs w:val="24"/>
        </w:rPr>
        <w:t>, one for each dependent variable, to show their relation to the independent variable of ‘training’.</w:t>
      </w:r>
      <w:r w:rsidR="00654794">
        <w:rPr>
          <w:rFonts w:ascii="Times New Roman" w:hAnsi="Times New Roman" w:cs="Times New Roman"/>
          <w:sz w:val="24"/>
          <w:szCs w:val="24"/>
        </w:rPr>
        <w:t xml:space="preserve"> </w:t>
      </w:r>
      <w:r w:rsidR="003D15B0">
        <w:rPr>
          <w:rFonts w:ascii="Times New Roman" w:hAnsi="Times New Roman" w:cs="Times New Roman"/>
          <w:sz w:val="24"/>
          <w:szCs w:val="24"/>
        </w:rPr>
        <w:t>After creati</w:t>
      </w:r>
      <w:r w:rsidR="00B11608">
        <w:rPr>
          <w:rFonts w:ascii="Times New Roman" w:hAnsi="Times New Roman" w:cs="Times New Roman"/>
          <w:sz w:val="24"/>
          <w:szCs w:val="24"/>
        </w:rPr>
        <w:t xml:space="preserve">ng the </w:t>
      </w:r>
      <w:r w:rsidR="008673EA">
        <w:rPr>
          <w:rFonts w:ascii="Times New Roman" w:hAnsi="Times New Roman" w:cs="Times New Roman"/>
          <w:sz w:val="24"/>
          <w:szCs w:val="24"/>
        </w:rPr>
        <w:t>models,</w:t>
      </w:r>
      <w:r w:rsidR="00B11608">
        <w:rPr>
          <w:rFonts w:ascii="Times New Roman" w:hAnsi="Times New Roman" w:cs="Times New Roman"/>
          <w:sz w:val="24"/>
          <w:szCs w:val="24"/>
        </w:rPr>
        <w:t xml:space="preserve"> I found the</w:t>
      </w:r>
      <w:r w:rsidR="008018AB">
        <w:rPr>
          <w:rFonts w:ascii="Times New Roman" w:hAnsi="Times New Roman" w:cs="Times New Roman"/>
          <w:sz w:val="24"/>
          <w:szCs w:val="24"/>
        </w:rPr>
        <w:t xml:space="preserve"> root</w:t>
      </w:r>
      <w:r w:rsidR="00B11608">
        <w:rPr>
          <w:rFonts w:ascii="Times New Roman" w:hAnsi="Times New Roman" w:cs="Times New Roman"/>
          <w:sz w:val="24"/>
          <w:szCs w:val="24"/>
        </w:rPr>
        <w:t xml:space="preserve"> mean squared error</w:t>
      </w:r>
      <w:r w:rsidR="00C6518F">
        <w:rPr>
          <w:rFonts w:ascii="Times New Roman" w:hAnsi="Times New Roman" w:cs="Times New Roman"/>
          <w:sz w:val="24"/>
          <w:szCs w:val="24"/>
        </w:rPr>
        <w:t xml:space="preserve"> (RMSE)</w:t>
      </w:r>
      <w:r w:rsidR="00B11608">
        <w:rPr>
          <w:rFonts w:ascii="Times New Roman" w:hAnsi="Times New Roman" w:cs="Times New Roman"/>
          <w:sz w:val="24"/>
          <w:szCs w:val="24"/>
        </w:rPr>
        <w:t xml:space="preserve"> and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="008673EA">
        <w:rPr>
          <w:rFonts w:ascii="Times New Roman" w:eastAsiaTheme="minorEastAsia" w:hAnsi="Times New Roman" w:cs="Times New Roman"/>
          <w:sz w:val="24"/>
          <w:szCs w:val="24"/>
        </w:rPr>
        <w:t xml:space="preserve"> values to</w:t>
      </w:r>
      <w:r w:rsidR="00343B74">
        <w:rPr>
          <w:rFonts w:ascii="Times New Roman" w:eastAsiaTheme="minorEastAsia" w:hAnsi="Times New Roman" w:cs="Times New Roman"/>
          <w:sz w:val="24"/>
          <w:szCs w:val="24"/>
        </w:rPr>
        <w:t xml:space="preserve"> check the accuracy of the model before plotting.</w:t>
      </w:r>
    </w:p>
    <w:p w14:paraId="1DF4C348" w14:textId="77777777" w:rsidR="00E64CC6" w:rsidRDefault="00434939" w:rsidP="00AD3FF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1735D" wp14:editId="278E88D2">
            <wp:extent cx="5943600" cy="1304925"/>
            <wp:effectExtent l="0" t="0" r="0" b="9525"/>
            <wp:docPr id="210057566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75669" name="Picture 1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FDAB" w14:textId="76BB4868" w:rsidR="00391C51" w:rsidRPr="00654BA7" w:rsidRDefault="00391C51" w:rsidP="00654BA7">
      <w:pPr>
        <w:spacing w:line="48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54BA7">
        <w:rPr>
          <w:rFonts w:ascii="Times New Roman" w:hAnsi="Times New Roman" w:cs="Times New Roman"/>
          <w:i/>
          <w:iCs/>
          <w:sz w:val="24"/>
          <w:szCs w:val="24"/>
        </w:rPr>
        <w:t>NOTE:</w:t>
      </w:r>
      <w:r w:rsidR="00D2443E">
        <w:rPr>
          <w:rFonts w:ascii="Times New Roman" w:hAnsi="Times New Roman" w:cs="Times New Roman"/>
          <w:i/>
          <w:iCs/>
          <w:sz w:val="24"/>
          <w:szCs w:val="24"/>
        </w:rPr>
        <w:t xml:space="preserve"> For the models,</w:t>
      </w:r>
      <w:r w:rsidRPr="00654BA7">
        <w:rPr>
          <w:rFonts w:ascii="Times New Roman" w:hAnsi="Times New Roman" w:cs="Times New Roman"/>
          <w:i/>
          <w:iCs/>
          <w:sz w:val="24"/>
          <w:szCs w:val="24"/>
        </w:rPr>
        <w:t xml:space="preserve"> I rounded the predicted values</w:t>
      </w:r>
      <w:r w:rsidR="00D4738E" w:rsidRPr="00654BA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54BA7">
        <w:rPr>
          <w:rFonts w:ascii="Times New Roman" w:hAnsi="Times New Roman" w:cs="Times New Roman"/>
          <w:i/>
          <w:iCs/>
          <w:sz w:val="24"/>
          <w:szCs w:val="24"/>
        </w:rPr>
        <w:t xml:space="preserve">integers </w:t>
      </w:r>
      <w:r w:rsidR="0016295A">
        <w:rPr>
          <w:rFonts w:ascii="Times New Roman" w:hAnsi="Times New Roman" w:cs="Times New Roman"/>
          <w:i/>
          <w:iCs/>
          <w:sz w:val="24"/>
          <w:szCs w:val="24"/>
        </w:rPr>
        <w:t xml:space="preserve">and </w:t>
      </w:r>
      <w:r w:rsidR="0016295A" w:rsidRPr="00654BA7">
        <w:rPr>
          <w:rFonts w:ascii="Times New Roman" w:hAnsi="Times New Roman" w:cs="Times New Roman"/>
          <w:i/>
          <w:iCs/>
          <w:sz w:val="24"/>
          <w:szCs w:val="24"/>
        </w:rPr>
        <w:t xml:space="preserve">changed any 0 values to 1 </w:t>
      </w:r>
      <w:r w:rsidRPr="00654BA7">
        <w:rPr>
          <w:rFonts w:ascii="Times New Roman" w:hAnsi="Times New Roman" w:cs="Times New Roman"/>
          <w:i/>
          <w:iCs/>
          <w:sz w:val="24"/>
          <w:szCs w:val="24"/>
        </w:rPr>
        <w:t>as the rating can only be provide as whole numbers from 1-5 for both job satisfaction and employee performance.</w:t>
      </w:r>
      <w:r w:rsidR="00C22077">
        <w:rPr>
          <w:rFonts w:ascii="Times New Roman" w:hAnsi="Times New Roman" w:cs="Times New Roman"/>
          <w:i/>
          <w:iCs/>
          <w:sz w:val="24"/>
          <w:szCs w:val="24"/>
        </w:rPr>
        <w:t xml:space="preserve"> This will make the predictions more informative as they </w:t>
      </w:r>
      <w:proofErr w:type="gramStart"/>
      <w:r w:rsidR="00BB71CF">
        <w:rPr>
          <w:rFonts w:ascii="Times New Roman" w:hAnsi="Times New Roman" w:cs="Times New Roman"/>
          <w:i/>
          <w:iCs/>
          <w:sz w:val="24"/>
          <w:szCs w:val="24"/>
        </w:rPr>
        <w:t>not show</w:t>
      </w:r>
      <w:proofErr w:type="gramEnd"/>
      <w:r w:rsidR="00BB71CF">
        <w:rPr>
          <w:rFonts w:ascii="Times New Roman" w:hAnsi="Times New Roman" w:cs="Times New Roman"/>
          <w:i/>
          <w:iCs/>
          <w:sz w:val="24"/>
          <w:szCs w:val="24"/>
        </w:rPr>
        <w:t xml:space="preserve"> values that are </w:t>
      </w:r>
      <w:r w:rsidR="00DE4D9D">
        <w:rPr>
          <w:rFonts w:ascii="Times New Roman" w:hAnsi="Times New Roman" w:cs="Times New Roman"/>
          <w:i/>
          <w:iCs/>
          <w:sz w:val="24"/>
          <w:szCs w:val="24"/>
        </w:rPr>
        <w:t>not possible to enter for the</w:t>
      </w:r>
      <w:r w:rsidR="00BB71CF">
        <w:rPr>
          <w:rFonts w:ascii="Times New Roman" w:hAnsi="Times New Roman" w:cs="Times New Roman"/>
          <w:i/>
          <w:iCs/>
          <w:sz w:val="24"/>
          <w:szCs w:val="24"/>
        </w:rPr>
        <w:t xml:space="preserve"> variables.</w:t>
      </w:r>
      <w:r w:rsidR="00BD3D29">
        <w:rPr>
          <w:rFonts w:ascii="Times New Roman" w:hAnsi="Times New Roman" w:cs="Times New Roman"/>
          <w:i/>
          <w:iCs/>
          <w:sz w:val="24"/>
          <w:szCs w:val="24"/>
        </w:rPr>
        <w:t xml:space="preserve"> This also means that the model will be a </w:t>
      </w:r>
      <w:r w:rsidR="00C3625F">
        <w:rPr>
          <w:rFonts w:ascii="Times New Roman" w:hAnsi="Times New Roman" w:cs="Times New Roman"/>
          <w:i/>
          <w:iCs/>
          <w:sz w:val="24"/>
          <w:szCs w:val="24"/>
        </w:rPr>
        <w:t>Non-Linear Regression model.</w:t>
      </w:r>
    </w:p>
    <w:p w14:paraId="4F7D2B9C" w14:textId="65EF522D" w:rsidR="00E21449" w:rsidRDefault="00391C51" w:rsidP="00654BA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30682F" wp14:editId="29110D31">
            <wp:extent cx="5613618" cy="5476875"/>
            <wp:effectExtent l="0" t="0" r="6350" b="0"/>
            <wp:docPr id="401998450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98450" name="Picture 10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344" cy="548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405E" w14:textId="4B83550D" w:rsidR="004B24D1" w:rsidRDefault="00FB385E" w:rsidP="00BB6627">
      <w:pPr>
        <w:spacing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low</w:t>
      </w:r>
      <w:r w:rsidR="006B627B">
        <w:rPr>
          <w:rFonts w:ascii="Times New Roman" w:hAnsi="Times New Roman" w:cs="Times New Roman"/>
          <w:sz w:val="24"/>
          <w:szCs w:val="24"/>
        </w:rPr>
        <w:t>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518F">
        <w:rPr>
          <w:rFonts w:ascii="Times New Roman" w:hAnsi="Times New Roman" w:cs="Times New Roman"/>
          <w:sz w:val="24"/>
          <w:szCs w:val="24"/>
        </w:rPr>
        <w:t>RMSE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 w:rsidR="006B627B">
        <w:rPr>
          <w:rFonts w:ascii="Times New Roman" w:hAnsi="Times New Roman" w:cs="Times New Roman"/>
          <w:sz w:val="24"/>
          <w:szCs w:val="24"/>
        </w:rPr>
        <w:t xml:space="preserve">he more accurate the model and </w:t>
      </w:r>
      <w:r>
        <w:rPr>
          <w:rFonts w:ascii="Times New Roman" w:hAnsi="Times New Roman" w:cs="Times New Roman"/>
          <w:sz w:val="24"/>
          <w:szCs w:val="24"/>
        </w:rPr>
        <w:t>t</w:t>
      </w:r>
      <w:r w:rsidR="00FA64FF">
        <w:rPr>
          <w:rFonts w:ascii="Times New Roman" w:hAnsi="Times New Roman" w:cs="Times New Roman"/>
          <w:sz w:val="24"/>
          <w:szCs w:val="24"/>
        </w:rPr>
        <w:t>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64FF">
        <w:rPr>
          <w:rFonts w:ascii="Times New Roman" w:hAnsi="Times New Roman" w:cs="Times New Roman"/>
          <w:sz w:val="24"/>
          <w:szCs w:val="24"/>
        </w:rPr>
        <w:t>closer</w:t>
      </w:r>
      <w:r w:rsidR="00E321FA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="00E321F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70672">
        <w:rPr>
          <w:rFonts w:ascii="Times New Roman" w:eastAsiaTheme="minorEastAsia" w:hAnsi="Times New Roman" w:cs="Times New Roman"/>
          <w:sz w:val="24"/>
          <w:szCs w:val="24"/>
        </w:rPr>
        <w:t>value is to 1</w:t>
      </w:r>
      <w:r w:rsidR="0028613B">
        <w:rPr>
          <w:rFonts w:ascii="Times New Roman" w:eastAsiaTheme="minorEastAsia" w:hAnsi="Times New Roman" w:cs="Times New Roman"/>
          <w:sz w:val="24"/>
          <w:szCs w:val="24"/>
        </w:rPr>
        <w:t xml:space="preserve">, the better the fit between the model prediction  and actual observation </w:t>
      </w:r>
      <w:r w:rsidR="007178D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C6346" w:rsidRPr="001C6346">
        <w:rPr>
          <w:rFonts w:ascii="Times New Roman" w:eastAsiaTheme="minorEastAsia" w:hAnsi="Times New Roman" w:cs="Times New Roman"/>
          <w:sz w:val="24"/>
          <w:szCs w:val="24"/>
        </w:rPr>
        <w:t>(Kumar, 2023)</w:t>
      </w:r>
      <w:r w:rsidR="001C6346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691D9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96FAA">
        <w:rPr>
          <w:rFonts w:ascii="Times New Roman" w:eastAsiaTheme="minorEastAsia" w:hAnsi="Times New Roman" w:cs="Times New Roman"/>
          <w:sz w:val="24"/>
          <w:szCs w:val="24"/>
        </w:rPr>
        <w:t xml:space="preserve">Finally, I plotted both models </w:t>
      </w:r>
      <w:r w:rsidR="004B24D1">
        <w:rPr>
          <w:rFonts w:ascii="Times New Roman" w:eastAsiaTheme="minorEastAsia" w:hAnsi="Times New Roman" w:cs="Times New Roman"/>
          <w:sz w:val="24"/>
          <w:szCs w:val="24"/>
        </w:rPr>
        <w:t>to visualize the data</w:t>
      </w:r>
      <w:r w:rsidR="00FE72E9">
        <w:rPr>
          <w:rFonts w:ascii="Times New Roman" w:eastAsiaTheme="minorEastAsia" w:hAnsi="Times New Roman" w:cs="Times New Roman"/>
          <w:sz w:val="24"/>
          <w:szCs w:val="24"/>
        </w:rPr>
        <w:t>, which can be seen below.</w:t>
      </w:r>
    </w:p>
    <w:p w14:paraId="49C153C8" w14:textId="45D12EDA" w:rsidR="0070753E" w:rsidRDefault="00BB6627" w:rsidP="00BB6627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FF4BBF" wp14:editId="618BBE32">
            <wp:extent cx="5943600" cy="7978140"/>
            <wp:effectExtent l="0" t="0" r="0" b="3810"/>
            <wp:docPr id="1360469869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69869" name="Picture 11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CBBC" w14:textId="7045C21B" w:rsidR="001C1A99" w:rsidRDefault="001C1A99" w:rsidP="001C1A99">
      <w:pPr>
        <w:pStyle w:val="Heading2"/>
        <w:rPr>
          <w:rFonts w:eastAsiaTheme="minorEastAsia"/>
        </w:rPr>
      </w:pPr>
      <w:r>
        <w:rPr>
          <w:rFonts w:eastAsiaTheme="minorEastAsia"/>
        </w:rPr>
        <w:lastRenderedPageBreak/>
        <w:t>Conclusion</w:t>
      </w:r>
    </w:p>
    <w:p w14:paraId="5C6D99C4" w14:textId="502A204E" w:rsidR="001C1A99" w:rsidRPr="001C1A99" w:rsidRDefault="001C1A99" w:rsidP="008C5D07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The hypothesis for this analysis </w:t>
      </w:r>
      <w:r w:rsidR="00C90B2E">
        <w:rPr>
          <w:rFonts w:ascii="Times New Roman" w:eastAsiaTheme="minorEastAsia" w:hAnsi="Times New Roman" w:cs="Times New Roman"/>
          <w:sz w:val="24"/>
          <w:szCs w:val="24"/>
        </w:rPr>
        <w:t xml:space="preserve">after we found the range of each variable was that </w:t>
      </w:r>
      <w:r w:rsidR="00B309BA">
        <w:rPr>
          <w:rFonts w:ascii="Times New Roman" w:eastAsiaTheme="minorEastAsia" w:hAnsi="Times New Roman" w:cs="Times New Roman"/>
          <w:sz w:val="24"/>
          <w:szCs w:val="24"/>
        </w:rPr>
        <w:t>increased training will also increase job satisfaction rating and employment performance rating.</w:t>
      </w:r>
      <w:r w:rsidR="0023685F">
        <w:rPr>
          <w:rFonts w:ascii="Times New Roman" w:eastAsiaTheme="minorEastAsia" w:hAnsi="Times New Roman" w:cs="Times New Roman"/>
          <w:sz w:val="24"/>
          <w:szCs w:val="24"/>
        </w:rPr>
        <w:t xml:space="preserve"> Though the analysis, we found that job satisfaction has a .</w:t>
      </w:r>
      <w:r w:rsidR="00367534">
        <w:rPr>
          <w:rFonts w:ascii="Times New Roman" w:eastAsiaTheme="minorEastAsia" w:hAnsi="Times New Roman" w:cs="Times New Roman"/>
          <w:sz w:val="24"/>
          <w:szCs w:val="24"/>
        </w:rPr>
        <w:t>93 correlation and performance has a .90 correlation with training.</w:t>
      </w:r>
      <w:r w:rsidR="00C6518F">
        <w:rPr>
          <w:rFonts w:ascii="Times New Roman" w:eastAsiaTheme="minorEastAsia" w:hAnsi="Times New Roman" w:cs="Times New Roman"/>
          <w:sz w:val="24"/>
          <w:szCs w:val="24"/>
        </w:rPr>
        <w:t xml:space="preserve"> We then found that the </w:t>
      </w:r>
      <w:r w:rsidR="0007085A">
        <w:rPr>
          <w:rFonts w:ascii="Times New Roman" w:eastAsiaTheme="minorEastAsia" w:hAnsi="Times New Roman" w:cs="Times New Roman"/>
          <w:sz w:val="24"/>
          <w:szCs w:val="24"/>
        </w:rPr>
        <w:t xml:space="preserve">RMSE for both models </w:t>
      </w:r>
      <w:r w:rsidR="009E5546">
        <w:rPr>
          <w:rFonts w:ascii="Times New Roman" w:eastAsiaTheme="minorEastAsia" w:hAnsi="Times New Roman" w:cs="Times New Roman"/>
          <w:sz w:val="24"/>
          <w:szCs w:val="24"/>
        </w:rPr>
        <w:t>were</w:t>
      </w:r>
      <w:r w:rsidR="0007085A">
        <w:rPr>
          <w:rFonts w:ascii="Times New Roman" w:eastAsiaTheme="minorEastAsia" w:hAnsi="Times New Roman" w:cs="Times New Roman"/>
          <w:sz w:val="24"/>
          <w:szCs w:val="24"/>
        </w:rPr>
        <w:t xml:space="preserve"> below .7</w:t>
      </w:r>
      <w:r w:rsidR="00C008D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E3DD5">
        <w:rPr>
          <w:rFonts w:ascii="Times New Roman" w:eastAsiaTheme="minorEastAsia" w:hAnsi="Times New Roman" w:cs="Times New Roman"/>
          <w:sz w:val="24"/>
          <w:szCs w:val="24"/>
        </w:rPr>
        <w:t xml:space="preserve">and the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="002E3DD5">
        <w:rPr>
          <w:rFonts w:ascii="Times New Roman" w:eastAsiaTheme="minorEastAsia" w:hAnsi="Times New Roman" w:cs="Times New Roman"/>
          <w:sz w:val="24"/>
          <w:szCs w:val="24"/>
        </w:rPr>
        <w:t xml:space="preserve"> values were </w:t>
      </w:r>
      <w:r w:rsidR="009720B8">
        <w:rPr>
          <w:rFonts w:ascii="Times New Roman" w:eastAsiaTheme="minorEastAsia" w:hAnsi="Times New Roman" w:cs="Times New Roman"/>
          <w:sz w:val="24"/>
          <w:szCs w:val="24"/>
        </w:rPr>
        <w:t xml:space="preserve">.93 and .86 </w:t>
      </w:r>
      <w:r w:rsidR="004617BF">
        <w:rPr>
          <w:rFonts w:ascii="Times New Roman" w:eastAsiaTheme="minorEastAsia" w:hAnsi="Times New Roman" w:cs="Times New Roman"/>
          <w:sz w:val="24"/>
          <w:szCs w:val="24"/>
        </w:rPr>
        <w:t xml:space="preserve">respectively. </w:t>
      </w:r>
      <w:r w:rsidR="00E64CC6">
        <w:rPr>
          <w:rFonts w:ascii="Times New Roman" w:eastAsiaTheme="minorEastAsia" w:hAnsi="Times New Roman" w:cs="Times New Roman"/>
          <w:sz w:val="24"/>
          <w:szCs w:val="24"/>
        </w:rPr>
        <w:t xml:space="preserve"> From this information and based on the </w:t>
      </w:r>
      <w:r w:rsidR="00AB3BE0">
        <w:rPr>
          <w:rFonts w:ascii="Times New Roman" w:eastAsiaTheme="minorEastAsia" w:hAnsi="Times New Roman" w:cs="Times New Roman"/>
          <w:sz w:val="24"/>
          <w:szCs w:val="24"/>
        </w:rPr>
        <w:t>plots,</w:t>
      </w:r>
      <w:r w:rsidR="004617BF">
        <w:rPr>
          <w:rFonts w:ascii="Times New Roman" w:eastAsiaTheme="minorEastAsia" w:hAnsi="Times New Roman" w:cs="Times New Roman"/>
          <w:sz w:val="24"/>
          <w:szCs w:val="24"/>
        </w:rPr>
        <w:t xml:space="preserve"> which have overlapping data points,</w:t>
      </w:r>
      <w:r w:rsidR="00AB3BE0">
        <w:rPr>
          <w:rFonts w:ascii="Times New Roman" w:eastAsiaTheme="minorEastAsia" w:hAnsi="Times New Roman" w:cs="Times New Roman"/>
          <w:sz w:val="24"/>
          <w:szCs w:val="24"/>
        </w:rPr>
        <w:t xml:space="preserve"> we can conclude that the more training that employees receive, the better their performance and job satisfaction ratings will be.</w:t>
      </w:r>
      <w:r w:rsidR="007B4721">
        <w:rPr>
          <w:rFonts w:ascii="Times New Roman" w:eastAsiaTheme="minorEastAsia" w:hAnsi="Times New Roman" w:cs="Times New Roman"/>
          <w:sz w:val="24"/>
          <w:szCs w:val="24"/>
        </w:rPr>
        <w:t xml:space="preserve"> It is also important to note that no scores of 3 or 4</w:t>
      </w:r>
      <w:r w:rsidR="00697CF3">
        <w:rPr>
          <w:rFonts w:ascii="Times New Roman" w:eastAsiaTheme="minorEastAsia" w:hAnsi="Times New Roman" w:cs="Times New Roman"/>
          <w:sz w:val="24"/>
          <w:szCs w:val="24"/>
        </w:rPr>
        <w:t xml:space="preserve"> appeared </w:t>
      </w:r>
      <w:r w:rsidR="00444AC6">
        <w:rPr>
          <w:rFonts w:ascii="Times New Roman" w:eastAsiaTheme="minorEastAsia" w:hAnsi="Times New Roman" w:cs="Times New Roman"/>
          <w:sz w:val="24"/>
          <w:szCs w:val="24"/>
        </w:rPr>
        <w:t>either of the dependent variables</w:t>
      </w:r>
      <w:r w:rsidR="00697CF3">
        <w:rPr>
          <w:rFonts w:ascii="Times New Roman" w:eastAsiaTheme="minorEastAsia" w:hAnsi="Times New Roman" w:cs="Times New Roman"/>
          <w:sz w:val="24"/>
          <w:szCs w:val="24"/>
        </w:rPr>
        <w:t xml:space="preserve"> so there is a possibility </w:t>
      </w:r>
      <w:r w:rsidR="00BB021D">
        <w:rPr>
          <w:rFonts w:ascii="Times New Roman" w:eastAsiaTheme="minorEastAsia" w:hAnsi="Times New Roman" w:cs="Times New Roman"/>
          <w:sz w:val="24"/>
          <w:szCs w:val="24"/>
        </w:rPr>
        <w:t xml:space="preserve">of an error with the data set that should be taken into consideration but </w:t>
      </w:r>
      <w:proofErr w:type="gramStart"/>
      <w:r w:rsidR="00BB021D">
        <w:rPr>
          <w:rFonts w:ascii="Times New Roman" w:eastAsiaTheme="minorEastAsia" w:hAnsi="Times New Roman" w:cs="Times New Roman"/>
          <w:sz w:val="24"/>
          <w:szCs w:val="24"/>
        </w:rPr>
        <w:t>overall</w:t>
      </w:r>
      <w:proofErr w:type="gramEnd"/>
      <w:r w:rsidR="00BB021D">
        <w:rPr>
          <w:rFonts w:ascii="Times New Roman" w:eastAsiaTheme="minorEastAsia" w:hAnsi="Times New Roman" w:cs="Times New Roman"/>
          <w:sz w:val="24"/>
          <w:szCs w:val="24"/>
        </w:rPr>
        <w:t xml:space="preserve"> the conclusion remains that our hypothesis was correct and an increase in training will</w:t>
      </w:r>
      <w:r w:rsidR="00444AC6">
        <w:rPr>
          <w:rFonts w:ascii="Times New Roman" w:eastAsiaTheme="minorEastAsia" w:hAnsi="Times New Roman" w:cs="Times New Roman"/>
          <w:sz w:val="24"/>
          <w:szCs w:val="24"/>
        </w:rPr>
        <w:t xml:space="preserve"> also improve </w:t>
      </w:r>
      <w:r w:rsidR="00444AC6">
        <w:rPr>
          <w:rFonts w:ascii="Times New Roman" w:eastAsiaTheme="minorEastAsia" w:hAnsi="Times New Roman" w:cs="Times New Roman"/>
          <w:sz w:val="24"/>
          <w:szCs w:val="24"/>
        </w:rPr>
        <w:t>job satisfaction or employee performance</w:t>
      </w:r>
      <w:r w:rsidR="00444AC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1733FBA" w14:textId="77777777" w:rsidR="001C1A99" w:rsidRDefault="001C1A99">
      <w:pPr>
        <w:rPr>
          <w:rFonts w:ascii="Times New Roman" w:eastAsiaTheme="minorEastAsia" w:hAnsi="Times New Roman" w:cstheme="majorBidi"/>
          <w:b/>
          <w:sz w:val="24"/>
          <w:szCs w:val="32"/>
        </w:rPr>
      </w:pPr>
      <w:r>
        <w:rPr>
          <w:rFonts w:eastAsiaTheme="minorEastAsia"/>
        </w:rPr>
        <w:br w:type="page"/>
      </w:r>
    </w:p>
    <w:p w14:paraId="66AA9A5B" w14:textId="13B21243" w:rsidR="00251F5C" w:rsidRPr="008C5D07" w:rsidRDefault="008C5D07" w:rsidP="001C1A99">
      <w:pPr>
        <w:pStyle w:val="Heading2"/>
        <w:rPr>
          <w:rFonts w:eastAsiaTheme="minorEastAsia"/>
        </w:rPr>
      </w:pPr>
      <w:r w:rsidRPr="008C5D07">
        <w:rPr>
          <w:rFonts w:eastAsiaTheme="minorEastAsia"/>
        </w:rPr>
        <w:lastRenderedPageBreak/>
        <w:t>References</w:t>
      </w:r>
    </w:p>
    <w:p w14:paraId="3DB7D5AF" w14:textId="6984B26B" w:rsidR="008C5D07" w:rsidRPr="001C6346" w:rsidRDefault="008C5D07" w:rsidP="008C5D07">
      <w:pPr>
        <w:spacing w:line="480" w:lineRule="auto"/>
        <w:ind w:left="720" w:hanging="720"/>
        <w:rPr>
          <w:rFonts w:ascii="Times New Roman" w:eastAsiaTheme="minorEastAsia" w:hAnsi="Times New Roman" w:cs="Times New Roman"/>
          <w:sz w:val="24"/>
          <w:szCs w:val="24"/>
        </w:rPr>
      </w:pPr>
      <w:r w:rsidRPr="008C5D07">
        <w:rPr>
          <w:rFonts w:ascii="Times New Roman" w:eastAsiaTheme="minorEastAsia" w:hAnsi="Times New Roman" w:cs="Times New Roman"/>
          <w:sz w:val="24"/>
          <w:szCs w:val="24"/>
        </w:rPr>
        <w:t xml:space="preserve">Kumar, A. (2023, December 29). </w:t>
      </w:r>
      <w:r w:rsidRPr="008C5D07">
        <w:rPr>
          <w:rFonts w:ascii="Times New Roman" w:eastAsiaTheme="minorEastAsia" w:hAnsi="Times New Roman" w:cs="Times New Roman"/>
          <w:i/>
          <w:iCs/>
          <w:sz w:val="24"/>
          <w:szCs w:val="24"/>
        </w:rPr>
        <w:t>Mean Squared Error or R-Squared - Which one to use?</w:t>
      </w:r>
      <w:r w:rsidRPr="008C5D07">
        <w:rPr>
          <w:rFonts w:ascii="Times New Roman" w:eastAsiaTheme="minorEastAsia" w:hAnsi="Times New Roman" w:cs="Times New Roman"/>
          <w:sz w:val="24"/>
          <w:szCs w:val="24"/>
        </w:rPr>
        <w:t xml:space="preserve"> Analytics Yogi. </w:t>
      </w:r>
      <w:hyperlink r:id="rId11" w:history="1">
        <w:r w:rsidRPr="008C5D07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https://vitalflux.com/mean-square-error-r-squared-which-one-to-use/#:~:text=Differences%3A%20Mean%20Square%20Error%20(MSE</w:t>
        </w:r>
      </w:hyperlink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sectPr w:rsidR="008C5D07" w:rsidRPr="001C6346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A16958" w14:textId="77777777" w:rsidR="008D0C18" w:rsidRDefault="008D0C18" w:rsidP="005C7CFC">
      <w:pPr>
        <w:spacing w:after="0" w:line="240" w:lineRule="auto"/>
      </w:pPr>
      <w:r>
        <w:separator/>
      </w:r>
    </w:p>
  </w:endnote>
  <w:endnote w:type="continuationSeparator" w:id="0">
    <w:p w14:paraId="26C81FF5" w14:textId="77777777" w:rsidR="008D0C18" w:rsidRDefault="008D0C18" w:rsidP="005C7C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B4F248" w14:textId="77777777" w:rsidR="008D0C18" w:rsidRDefault="008D0C18" w:rsidP="005C7CFC">
      <w:pPr>
        <w:spacing w:after="0" w:line="240" w:lineRule="auto"/>
      </w:pPr>
      <w:r>
        <w:separator/>
      </w:r>
    </w:p>
  </w:footnote>
  <w:footnote w:type="continuationSeparator" w:id="0">
    <w:p w14:paraId="1EEE35E0" w14:textId="77777777" w:rsidR="008D0C18" w:rsidRDefault="008D0C18" w:rsidP="005C7C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7608726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1BDAB3B8" w14:textId="58D8E7F9" w:rsidR="005C7CFC" w:rsidRPr="005C7CFC" w:rsidRDefault="005C7CFC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5C7CF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C7CFC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5C7CF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5C7CFC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5C7CFC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20CCB262" w14:textId="77777777" w:rsidR="005C7CFC" w:rsidRDefault="005C7CF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CFC"/>
    <w:rsid w:val="00022391"/>
    <w:rsid w:val="00051EFD"/>
    <w:rsid w:val="0007085A"/>
    <w:rsid w:val="000850E8"/>
    <w:rsid w:val="000A3155"/>
    <w:rsid w:val="000B2B2B"/>
    <w:rsid w:val="001065B7"/>
    <w:rsid w:val="00114CDD"/>
    <w:rsid w:val="001266D2"/>
    <w:rsid w:val="00127BA8"/>
    <w:rsid w:val="001341CE"/>
    <w:rsid w:val="0016295A"/>
    <w:rsid w:val="001C1A99"/>
    <w:rsid w:val="001C6346"/>
    <w:rsid w:val="001D44D7"/>
    <w:rsid w:val="001D6238"/>
    <w:rsid w:val="001D70BC"/>
    <w:rsid w:val="00207868"/>
    <w:rsid w:val="00212F2A"/>
    <w:rsid w:val="0021601E"/>
    <w:rsid w:val="0022496C"/>
    <w:rsid w:val="0023685F"/>
    <w:rsid w:val="0024097E"/>
    <w:rsid w:val="00246156"/>
    <w:rsid w:val="00251F5C"/>
    <w:rsid w:val="0028613B"/>
    <w:rsid w:val="00287B12"/>
    <w:rsid w:val="00293250"/>
    <w:rsid w:val="002C2069"/>
    <w:rsid w:val="002C64BA"/>
    <w:rsid w:val="002E3DD5"/>
    <w:rsid w:val="00314537"/>
    <w:rsid w:val="00335B02"/>
    <w:rsid w:val="00343B74"/>
    <w:rsid w:val="00345003"/>
    <w:rsid w:val="00367534"/>
    <w:rsid w:val="00370672"/>
    <w:rsid w:val="00391C51"/>
    <w:rsid w:val="003B20D3"/>
    <w:rsid w:val="003D15B0"/>
    <w:rsid w:val="003D4221"/>
    <w:rsid w:val="003E56E3"/>
    <w:rsid w:val="00404B26"/>
    <w:rsid w:val="004103E1"/>
    <w:rsid w:val="00416EA4"/>
    <w:rsid w:val="0042114A"/>
    <w:rsid w:val="00434939"/>
    <w:rsid w:val="00435E97"/>
    <w:rsid w:val="0044021D"/>
    <w:rsid w:val="00444AC6"/>
    <w:rsid w:val="00451860"/>
    <w:rsid w:val="00452E4F"/>
    <w:rsid w:val="00456872"/>
    <w:rsid w:val="004617BF"/>
    <w:rsid w:val="0048084A"/>
    <w:rsid w:val="004B24D1"/>
    <w:rsid w:val="004D22A5"/>
    <w:rsid w:val="004D4CC1"/>
    <w:rsid w:val="004E7858"/>
    <w:rsid w:val="004F301D"/>
    <w:rsid w:val="00530895"/>
    <w:rsid w:val="005446A7"/>
    <w:rsid w:val="0056064C"/>
    <w:rsid w:val="00563E25"/>
    <w:rsid w:val="00582272"/>
    <w:rsid w:val="0059743D"/>
    <w:rsid w:val="005A0E34"/>
    <w:rsid w:val="005C7CFC"/>
    <w:rsid w:val="005D313F"/>
    <w:rsid w:val="005E1348"/>
    <w:rsid w:val="00632A05"/>
    <w:rsid w:val="00634C17"/>
    <w:rsid w:val="0064288D"/>
    <w:rsid w:val="00654794"/>
    <w:rsid w:val="00654BA7"/>
    <w:rsid w:val="00660D40"/>
    <w:rsid w:val="00672622"/>
    <w:rsid w:val="00691D98"/>
    <w:rsid w:val="00697CF3"/>
    <w:rsid w:val="006A5A9A"/>
    <w:rsid w:val="006B5B2E"/>
    <w:rsid w:val="006B627B"/>
    <w:rsid w:val="006D680A"/>
    <w:rsid w:val="006E0A4C"/>
    <w:rsid w:val="006E6A7F"/>
    <w:rsid w:val="006F1B0B"/>
    <w:rsid w:val="0070466D"/>
    <w:rsid w:val="0070753E"/>
    <w:rsid w:val="007178D8"/>
    <w:rsid w:val="00717BAD"/>
    <w:rsid w:val="007337C7"/>
    <w:rsid w:val="00737325"/>
    <w:rsid w:val="00785B69"/>
    <w:rsid w:val="007B4721"/>
    <w:rsid w:val="007B6E2C"/>
    <w:rsid w:val="007C2EEC"/>
    <w:rsid w:val="007C3A61"/>
    <w:rsid w:val="007D068A"/>
    <w:rsid w:val="008018AB"/>
    <w:rsid w:val="00841E12"/>
    <w:rsid w:val="00850D1A"/>
    <w:rsid w:val="00862163"/>
    <w:rsid w:val="008673EA"/>
    <w:rsid w:val="00883D00"/>
    <w:rsid w:val="008A5047"/>
    <w:rsid w:val="008C3E45"/>
    <w:rsid w:val="008C5D07"/>
    <w:rsid w:val="008D0C18"/>
    <w:rsid w:val="008E6754"/>
    <w:rsid w:val="008E7EF1"/>
    <w:rsid w:val="00917088"/>
    <w:rsid w:val="00961D5C"/>
    <w:rsid w:val="00966CC1"/>
    <w:rsid w:val="009720B8"/>
    <w:rsid w:val="00994E97"/>
    <w:rsid w:val="009E5546"/>
    <w:rsid w:val="00A01EA1"/>
    <w:rsid w:val="00A36C2F"/>
    <w:rsid w:val="00A44D1F"/>
    <w:rsid w:val="00A541FC"/>
    <w:rsid w:val="00A769FC"/>
    <w:rsid w:val="00A8223A"/>
    <w:rsid w:val="00AB3BE0"/>
    <w:rsid w:val="00AD3FFC"/>
    <w:rsid w:val="00B11608"/>
    <w:rsid w:val="00B1549C"/>
    <w:rsid w:val="00B309BA"/>
    <w:rsid w:val="00B46AF4"/>
    <w:rsid w:val="00B54297"/>
    <w:rsid w:val="00B80F1C"/>
    <w:rsid w:val="00B84421"/>
    <w:rsid w:val="00B873C0"/>
    <w:rsid w:val="00BA16F2"/>
    <w:rsid w:val="00BA5D20"/>
    <w:rsid w:val="00BB021D"/>
    <w:rsid w:val="00BB57B0"/>
    <w:rsid w:val="00BB6627"/>
    <w:rsid w:val="00BB71CF"/>
    <w:rsid w:val="00BD3D29"/>
    <w:rsid w:val="00BE5C37"/>
    <w:rsid w:val="00BF39F9"/>
    <w:rsid w:val="00C008D9"/>
    <w:rsid w:val="00C22077"/>
    <w:rsid w:val="00C3625F"/>
    <w:rsid w:val="00C3675A"/>
    <w:rsid w:val="00C45616"/>
    <w:rsid w:val="00C47105"/>
    <w:rsid w:val="00C6387B"/>
    <w:rsid w:val="00C6518F"/>
    <w:rsid w:val="00C73A3E"/>
    <w:rsid w:val="00C90B2E"/>
    <w:rsid w:val="00CA06BD"/>
    <w:rsid w:val="00CC71B3"/>
    <w:rsid w:val="00CD6E6D"/>
    <w:rsid w:val="00CE1AEF"/>
    <w:rsid w:val="00CE5361"/>
    <w:rsid w:val="00CF17A9"/>
    <w:rsid w:val="00CF7588"/>
    <w:rsid w:val="00D01DCF"/>
    <w:rsid w:val="00D051DA"/>
    <w:rsid w:val="00D22475"/>
    <w:rsid w:val="00D2443E"/>
    <w:rsid w:val="00D24F42"/>
    <w:rsid w:val="00D4738E"/>
    <w:rsid w:val="00DA72D6"/>
    <w:rsid w:val="00DC2B31"/>
    <w:rsid w:val="00DC4CB4"/>
    <w:rsid w:val="00DE4D9D"/>
    <w:rsid w:val="00E07973"/>
    <w:rsid w:val="00E21449"/>
    <w:rsid w:val="00E321FA"/>
    <w:rsid w:val="00E40B8A"/>
    <w:rsid w:val="00E64CC6"/>
    <w:rsid w:val="00E82032"/>
    <w:rsid w:val="00E86262"/>
    <w:rsid w:val="00E96FAA"/>
    <w:rsid w:val="00EA05A7"/>
    <w:rsid w:val="00EA12D7"/>
    <w:rsid w:val="00EA2D8F"/>
    <w:rsid w:val="00ED5CFA"/>
    <w:rsid w:val="00F56D55"/>
    <w:rsid w:val="00F8079F"/>
    <w:rsid w:val="00FA64FF"/>
    <w:rsid w:val="00FB1657"/>
    <w:rsid w:val="00FB385E"/>
    <w:rsid w:val="00FC09C9"/>
    <w:rsid w:val="00FE7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BC9C3"/>
  <w15:chartTrackingRefBased/>
  <w15:docId w15:val="{25EAADD3-A28C-4A74-96C6-7BE50771A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CFC"/>
  </w:style>
  <w:style w:type="paragraph" w:styleId="Heading1">
    <w:name w:val="heading 1"/>
    <w:basedOn w:val="Normal"/>
    <w:next w:val="Normal"/>
    <w:link w:val="Heading1Char"/>
    <w:uiPriority w:val="9"/>
    <w:qFormat/>
    <w:rsid w:val="00404B26"/>
    <w:pPr>
      <w:keepNext/>
      <w:keepLines/>
      <w:spacing w:before="360" w:after="80"/>
      <w:jc w:val="center"/>
      <w:outlineLvl w:val="0"/>
    </w:pPr>
    <w:rPr>
      <w:rFonts w:ascii="Times New Roman" w:eastAsiaTheme="majorEastAsia" w:hAnsi="Times New Roman" w:cstheme="majorBidi"/>
      <w:b/>
      <w:sz w:val="24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223A"/>
    <w:pPr>
      <w:keepNext/>
      <w:keepLines/>
      <w:spacing w:before="160" w:after="80" w:line="480" w:lineRule="auto"/>
      <w:outlineLvl w:val="1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7C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7C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7C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7C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7C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7C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7C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4B26"/>
    <w:rPr>
      <w:rFonts w:ascii="Times New Roman" w:eastAsiaTheme="majorEastAsia" w:hAnsi="Times New Roman" w:cstheme="majorBidi"/>
      <w:b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8223A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7C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7C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7C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7C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7C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7C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7C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7C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7C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7C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7C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7C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7C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7C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7C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7C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7C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7CF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C7C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7CFC"/>
  </w:style>
  <w:style w:type="paragraph" w:styleId="Footer">
    <w:name w:val="footer"/>
    <w:basedOn w:val="Normal"/>
    <w:link w:val="FooterChar"/>
    <w:uiPriority w:val="99"/>
    <w:unhideWhenUsed/>
    <w:rsid w:val="005C7C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7CFC"/>
  </w:style>
  <w:style w:type="character" w:styleId="PlaceholderText">
    <w:name w:val="Placeholder Text"/>
    <w:basedOn w:val="DefaultParagraphFont"/>
    <w:uiPriority w:val="99"/>
    <w:semiHidden/>
    <w:rsid w:val="00B11608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8C5D0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741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6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7612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hyperlink" Target="https://vitalflux.com/mean-square-error-r-squared-which-one-to-use/#:~:text=Differences%3A%20Mean%20Square%20Error%20(MSE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5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2842</TotalTime>
  <Pages>7</Pages>
  <Words>590</Words>
  <Characters>3365</Characters>
  <Application>Microsoft Office Word</Application>
  <DocSecurity>0</DocSecurity>
  <Lines>28</Lines>
  <Paragraphs>7</Paragraphs>
  <ScaleCrop>false</ScaleCrop>
  <Company/>
  <LinksUpToDate>false</LinksUpToDate>
  <CharactersWithSpaces>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Sacks, Kayla</dc:creator>
  <cp:keywords/>
  <dc:description/>
  <cp:lastModifiedBy>Sacks, Kayla</cp:lastModifiedBy>
  <cp:revision>181</cp:revision>
  <dcterms:created xsi:type="dcterms:W3CDTF">2024-09-13T18:53:00Z</dcterms:created>
  <dcterms:modified xsi:type="dcterms:W3CDTF">2024-09-23T02:34:00Z</dcterms:modified>
</cp:coreProperties>
</file>