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0071E" w14:textId="77777777" w:rsidR="00BA1163" w:rsidRPr="006F1FD1" w:rsidRDefault="00BA1163" w:rsidP="00E46DBF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7ADDEB14" w14:textId="77777777" w:rsidR="00BA1163" w:rsidRPr="006F1FD1" w:rsidRDefault="00BA1163" w:rsidP="00E46DBF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2E904EBC" w14:textId="77777777" w:rsidR="00BA1163" w:rsidRPr="006F1FD1" w:rsidRDefault="00BA1163" w:rsidP="00E46DBF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71294E7F" w14:textId="77777777" w:rsidR="00BA1163" w:rsidRPr="006F1FD1" w:rsidRDefault="00BA1163" w:rsidP="00E46DBF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58B553EC" w14:textId="77777777" w:rsidR="00BA1163" w:rsidRPr="006F1FD1" w:rsidRDefault="00BA1163" w:rsidP="00E46DBF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3F617341" w14:textId="77777777" w:rsidR="00BA1163" w:rsidRPr="006F1FD1" w:rsidRDefault="00BA1163" w:rsidP="00E46DBF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188F5B62" w14:textId="77777777" w:rsidR="00BA1163" w:rsidRPr="006F1FD1" w:rsidRDefault="00BA1163" w:rsidP="00E46DBF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4EB17F1D" w14:textId="77777777" w:rsidR="00BA1163" w:rsidRPr="006F1FD1" w:rsidRDefault="00BA1163" w:rsidP="00E46DBF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0A666470" w14:textId="2B11E6EF" w:rsidR="00BA1163" w:rsidRPr="006F1FD1" w:rsidRDefault="00BF06CD" w:rsidP="00E46DBF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F1FD1">
        <w:rPr>
          <w:rFonts w:asciiTheme="majorHAnsi" w:hAnsiTheme="majorHAnsi" w:cstheme="majorHAnsi"/>
          <w:b/>
          <w:bCs/>
          <w:sz w:val="24"/>
          <w:szCs w:val="24"/>
        </w:rPr>
        <w:t xml:space="preserve">MAT 303 </w:t>
      </w:r>
      <w:r w:rsidR="002E64A8" w:rsidRPr="006F1FD1">
        <w:rPr>
          <w:rFonts w:asciiTheme="majorHAnsi" w:hAnsiTheme="majorHAnsi" w:cstheme="majorHAnsi"/>
          <w:b/>
          <w:bCs/>
          <w:sz w:val="24"/>
          <w:szCs w:val="24"/>
        </w:rPr>
        <w:t>Module Five Problem Set</w:t>
      </w:r>
      <w:r w:rsidRPr="006F1FD1">
        <w:rPr>
          <w:rFonts w:asciiTheme="majorHAnsi" w:hAnsiTheme="majorHAnsi" w:cstheme="majorHAnsi"/>
          <w:b/>
          <w:bCs/>
          <w:sz w:val="24"/>
          <w:szCs w:val="24"/>
        </w:rPr>
        <w:t xml:space="preserve"> Report</w:t>
      </w:r>
    </w:p>
    <w:p w14:paraId="68D526AE" w14:textId="77777777" w:rsidR="00E46DBF" w:rsidRPr="006F1FD1" w:rsidRDefault="00E46DBF" w:rsidP="00E46DBF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1527DB8E" w14:textId="5439C278" w:rsidR="00BA1163" w:rsidRPr="006F1FD1" w:rsidRDefault="00BF06CD" w:rsidP="00E46DBF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6F1FD1">
        <w:rPr>
          <w:rFonts w:asciiTheme="majorHAnsi" w:eastAsia="Calibri" w:hAnsiTheme="majorHAnsi" w:cstheme="majorHAnsi"/>
        </w:rPr>
        <w:t>Logistic Regression</w:t>
      </w:r>
    </w:p>
    <w:p w14:paraId="46E64697" w14:textId="77777777" w:rsidR="00E46DBF" w:rsidRPr="006F1FD1" w:rsidRDefault="00E46DBF" w:rsidP="00E46DBF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351E9946" w14:textId="3F9F67C5" w:rsidR="00BA1163" w:rsidRPr="006F1FD1" w:rsidRDefault="00333BF6" w:rsidP="00E46DBF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Kayla Sacks</w:t>
      </w:r>
    </w:p>
    <w:p w14:paraId="71EADF3A" w14:textId="4E38AE5C" w:rsidR="00BA1163" w:rsidRPr="006F1FD1" w:rsidRDefault="00333BF6" w:rsidP="00E46DBF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kayla.sacks@snhu.edu</w:t>
      </w:r>
    </w:p>
    <w:p w14:paraId="5A82BB3D" w14:textId="77777777" w:rsidR="00BA1163" w:rsidRPr="006F1FD1" w:rsidRDefault="00BF06CD" w:rsidP="00E46DBF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6F1FD1">
        <w:rPr>
          <w:rFonts w:asciiTheme="majorHAnsi" w:eastAsia="Calibri" w:hAnsiTheme="majorHAnsi" w:cstheme="majorHAnsi"/>
        </w:rPr>
        <w:t>Southern New Hampshire University</w:t>
      </w:r>
    </w:p>
    <w:p w14:paraId="64560713" w14:textId="77777777" w:rsidR="00BA1163" w:rsidRPr="006F1FD1" w:rsidRDefault="00BA1163" w:rsidP="00E46DBF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2DDDC70C" w14:textId="21677C91" w:rsidR="00E46DBF" w:rsidRPr="006F1FD1" w:rsidRDefault="00E46DBF" w:rsidP="00E46DBF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6F1FD1">
        <w:rPr>
          <w:rFonts w:asciiTheme="majorHAnsi" w:eastAsia="Calibri" w:hAnsiTheme="majorHAnsi" w:cstheme="majorHAnsi"/>
        </w:rPr>
        <w:br w:type="page"/>
      </w:r>
    </w:p>
    <w:p w14:paraId="15A57DFA" w14:textId="3029F5B2" w:rsidR="00BA1163" w:rsidRPr="006F1FD1" w:rsidRDefault="00BF06CD" w:rsidP="00E46D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0" w:name="_u60el17urd42" w:colFirst="0" w:colLast="0"/>
      <w:bookmarkEnd w:id="0"/>
      <w:r w:rsidRPr="006F1FD1">
        <w:rPr>
          <w:rFonts w:asciiTheme="majorHAnsi" w:eastAsia="Calibri" w:hAnsiTheme="majorHAnsi" w:cstheme="majorHAnsi"/>
          <w:b/>
          <w:sz w:val="22"/>
          <w:szCs w:val="22"/>
        </w:rPr>
        <w:lastRenderedPageBreak/>
        <w:t xml:space="preserve">1. Introduction </w:t>
      </w:r>
    </w:p>
    <w:p w14:paraId="54C37B70" w14:textId="77777777" w:rsidR="00E46DBF" w:rsidRPr="006F1FD1" w:rsidRDefault="00E46DBF" w:rsidP="00E46D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1CF3639C" w14:textId="5F456AD6" w:rsidR="00E46DBF" w:rsidRPr="005F1E1D" w:rsidRDefault="00660D2E" w:rsidP="0084551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5F1E1D">
        <w:rPr>
          <w:rFonts w:asciiTheme="majorHAnsi" w:eastAsia="Calibri" w:hAnsiTheme="majorHAnsi" w:cstheme="majorHAnsi"/>
          <w:iCs/>
        </w:rPr>
        <w:t>F</w:t>
      </w:r>
      <w:r w:rsidR="0025009D" w:rsidRPr="005F1E1D">
        <w:rPr>
          <w:rFonts w:asciiTheme="majorHAnsi" w:eastAsia="Calibri" w:hAnsiTheme="majorHAnsi" w:cstheme="majorHAnsi"/>
          <w:iCs/>
        </w:rPr>
        <w:t xml:space="preserve">or this analysis </w:t>
      </w:r>
      <w:r w:rsidRPr="005F1E1D">
        <w:rPr>
          <w:rFonts w:asciiTheme="majorHAnsi" w:eastAsia="Calibri" w:hAnsiTheme="majorHAnsi" w:cstheme="majorHAnsi"/>
          <w:iCs/>
        </w:rPr>
        <w:t xml:space="preserve">I will be exploring multiple variables </w:t>
      </w:r>
      <w:r w:rsidR="00514DBE" w:rsidRPr="005F1E1D">
        <w:rPr>
          <w:rFonts w:asciiTheme="majorHAnsi" w:eastAsia="Calibri" w:hAnsiTheme="majorHAnsi" w:cstheme="majorHAnsi"/>
          <w:iCs/>
        </w:rPr>
        <w:t xml:space="preserve">concerning </w:t>
      </w:r>
      <w:r w:rsidR="0002225A" w:rsidRPr="005F1E1D">
        <w:rPr>
          <w:rFonts w:asciiTheme="majorHAnsi" w:eastAsia="Calibri" w:hAnsiTheme="majorHAnsi" w:cstheme="majorHAnsi"/>
          <w:iCs/>
        </w:rPr>
        <w:t xml:space="preserve">the relationship between how likely an individual is to default on their credit and </w:t>
      </w:r>
      <w:r w:rsidR="00204A17" w:rsidRPr="005F1E1D">
        <w:rPr>
          <w:rFonts w:asciiTheme="majorHAnsi" w:eastAsia="Calibri" w:hAnsiTheme="majorHAnsi" w:cstheme="majorHAnsi"/>
          <w:iCs/>
        </w:rPr>
        <w:t xml:space="preserve">their </w:t>
      </w:r>
      <w:r w:rsidR="005F1E1D" w:rsidRPr="005F1E1D">
        <w:rPr>
          <w:rFonts w:asciiTheme="majorHAnsi" w:eastAsia="Calibri" w:hAnsiTheme="majorHAnsi" w:cstheme="majorHAnsi"/>
          <w:iCs/>
        </w:rPr>
        <w:t>characteristics</w:t>
      </w:r>
      <w:r w:rsidR="00204A17" w:rsidRPr="005F1E1D">
        <w:rPr>
          <w:rFonts w:asciiTheme="majorHAnsi" w:eastAsia="Calibri" w:hAnsiTheme="majorHAnsi" w:cstheme="majorHAnsi"/>
          <w:iCs/>
        </w:rPr>
        <w:t xml:space="preserve">. The characteristics that I will be </w:t>
      </w:r>
      <w:r w:rsidR="005F1E1D" w:rsidRPr="005F1E1D">
        <w:rPr>
          <w:rFonts w:asciiTheme="majorHAnsi" w:eastAsia="Calibri" w:hAnsiTheme="majorHAnsi" w:cstheme="majorHAnsi"/>
          <w:iCs/>
        </w:rPr>
        <w:t>looking</w:t>
      </w:r>
      <w:r w:rsidR="00204A17" w:rsidRPr="005F1E1D">
        <w:rPr>
          <w:rFonts w:asciiTheme="majorHAnsi" w:eastAsia="Calibri" w:hAnsiTheme="majorHAnsi" w:cstheme="majorHAnsi"/>
          <w:iCs/>
        </w:rPr>
        <w:t xml:space="preserve"> at </w:t>
      </w:r>
      <w:r w:rsidR="005F1E1D" w:rsidRPr="005F1E1D">
        <w:rPr>
          <w:rFonts w:asciiTheme="majorHAnsi" w:eastAsia="Calibri" w:hAnsiTheme="majorHAnsi" w:cstheme="majorHAnsi"/>
          <w:iCs/>
        </w:rPr>
        <w:t xml:space="preserve">are an individual’s </w:t>
      </w:r>
      <w:r w:rsidR="005F1E1D" w:rsidRPr="007F6F9B">
        <w:rPr>
          <w:rFonts w:asciiTheme="majorHAnsi" w:eastAsia="Calibri" w:hAnsiTheme="majorHAnsi" w:cstheme="majorHAnsi"/>
          <w:iCs/>
        </w:rPr>
        <w:t>credit utilization, education, the assets they own, and if they have missed any payments in the last 3 months.</w:t>
      </w:r>
      <w:r w:rsidR="006408A1" w:rsidRPr="007F6F9B">
        <w:rPr>
          <w:rFonts w:asciiTheme="majorHAnsi" w:eastAsia="Calibri" w:hAnsiTheme="majorHAnsi" w:cstheme="majorHAnsi"/>
          <w:iCs/>
        </w:rPr>
        <w:t xml:space="preserve"> To explore this relationship, I will be using two logistic regression models</w:t>
      </w:r>
      <w:r w:rsidR="00D214C7" w:rsidRPr="007F6F9B">
        <w:rPr>
          <w:rFonts w:asciiTheme="majorHAnsi" w:eastAsia="Calibri" w:hAnsiTheme="majorHAnsi" w:cstheme="majorHAnsi"/>
          <w:iCs/>
        </w:rPr>
        <w:t xml:space="preserve"> and reviewing the results using confusion matrix, </w:t>
      </w:r>
      <w:r w:rsidR="00CF0F06" w:rsidRPr="007F6F9B">
        <w:rPr>
          <w:rFonts w:asciiTheme="majorHAnsi" w:eastAsia="Calibri" w:hAnsiTheme="majorHAnsi" w:cstheme="majorHAnsi"/>
          <w:iCs/>
        </w:rPr>
        <w:t>the Hosmer-Lemeshow goodness of fit test,</w:t>
      </w:r>
      <w:r w:rsidR="00613F44" w:rsidRPr="007F6F9B">
        <w:rPr>
          <w:rFonts w:asciiTheme="majorHAnsi" w:eastAsia="Calibri" w:hAnsiTheme="majorHAnsi" w:cstheme="majorHAnsi"/>
          <w:iCs/>
        </w:rPr>
        <w:t xml:space="preserve"> W</w:t>
      </w:r>
      <w:r w:rsidR="007F6F9B" w:rsidRPr="007F6F9B">
        <w:rPr>
          <w:rFonts w:asciiTheme="majorHAnsi" w:eastAsia="Calibri" w:hAnsiTheme="majorHAnsi" w:cstheme="majorHAnsi"/>
          <w:iCs/>
        </w:rPr>
        <w:t>ald’s test, and creating a Receiver Operating Characteristic (ROC) curve for each model</w:t>
      </w:r>
      <w:r w:rsidR="007F6F9B">
        <w:rPr>
          <w:rFonts w:asciiTheme="majorHAnsi" w:eastAsia="Calibri" w:hAnsiTheme="majorHAnsi" w:cstheme="majorHAnsi"/>
          <w:iCs/>
        </w:rPr>
        <w:t>. The results of this analysis can help</w:t>
      </w:r>
      <w:r w:rsidR="005C3A22">
        <w:rPr>
          <w:rFonts w:asciiTheme="majorHAnsi" w:eastAsia="Calibri" w:hAnsiTheme="majorHAnsi" w:cstheme="majorHAnsi"/>
          <w:iCs/>
        </w:rPr>
        <w:t xml:space="preserve"> credit companies to learn what customers are more or less likely to default on their credit</w:t>
      </w:r>
      <w:r w:rsidR="00682F7B">
        <w:rPr>
          <w:rFonts w:asciiTheme="majorHAnsi" w:eastAsia="Calibri" w:hAnsiTheme="majorHAnsi" w:cstheme="majorHAnsi"/>
          <w:iCs/>
        </w:rPr>
        <w:t xml:space="preserve"> to better manage their risk.</w:t>
      </w:r>
    </w:p>
    <w:p w14:paraId="365C1F0D" w14:textId="77777777" w:rsidR="00BA1163" w:rsidRPr="006F1FD1" w:rsidRDefault="00BA1163" w:rsidP="00E46DBF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720024E" w14:textId="4041267F" w:rsidR="00BA1163" w:rsidRPr="006F1FD1" w:rsidRDefault="00BF06CD" w:rsidP="00E46D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1" w:name="_p9mn72pivp60" w:colFirst="0" w:colLast="0"/>
      <w:bookmarkEnd w:id="1"/>
      <w:r w:rsidRPr="006F1FD1">
        <w:rPr>
          <w:rFonts w:asciiTheme="majorHAnsi" w:eastAsia="Calibri" w:hAnsiTheme="majorHAnsi" w:cstheme="majorHAnsi"/>
          <w:b/>
          <w:sz w:val="22"/>
          <w:szCs w:val="22"/>
        </w:rPr>
        <w:t xml:space="preserve">2. Data Preparation </w:t>
      </w:r>
    </w:p>
    <w:p w14:paraId="1E6EB346" w14:textId="77777777" w:rsidR="00E46DBF" w:rsidRPr="006F1FD1" w:rsidRDefault="00E46DBF" w:rsidP="00E46D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14487D5B" w14:textId="61E33CB7" w:rsidR="00E46DBF" w:rsidRPr="00B72423" w:rsidRDefault="000A216D" w:rsidP="00E46D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B72423">
        <w:rPr>
          <w:rFonts w:asciiTheme="majorHAnsi" w:eastAsia="Calibri" w:hAnsiTheme="majorHAnsi" w:cstheme="majorHAnsi"/>
          <w:iCs/>
        </w:rPr>
        <w:t>The data set that I will be using has</w:t>
      </w:r>
      <w:r w:rsidR="00E14380" w:rsidRPr="00B72423">
        <w:rPr>
          <w:rFonts w:asciiTheme="majorHAnsi" w:eastAsia="Calibri" w:hAnsiTheme="majorHAnsi" w:cstheme="majorHAnsi"/>
          <w:iCs/>
        </w:rPr>
        <w:t xml:space="preserve"> a total of 8 columns and 600 rows. For my analysis I will be using five of the columns as my variables.</w:t>
      </w:r>
      <w:r w:rsidR="000533FD" w:rsidRPr="00B72423">
        <w:rPr>
          <w:rFonts w:asciiTheme="majorHAnsi" w:eastAsia="Calibri" w:hAnsiTheme="majorHAnsi" w:cstheme="majorHAnsi"/>
          <w:iCs/>
        </w:rPr>
        <w:t xml:space="preserve"> The variables I will be using are:</w:t>
      </w:r>
    </w:p>
    <w:p w14:paraId="56A95BE4" w14:textId="2F85D60B" w:rsidR="000533FD" w:rsidRPr="00B72423" w:rsidRDefault="000533FD" w:rsidP="000533FD">
      <w:pPr>
        <w:pStyle w:val="ListParagraph"/>
        <w:numPr>
          <w:ilvl w:val="0"/>
          <w:numId w:val="8"/>
        </w:num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B72423">
        <w:rPr>
          <w:rFonts w:asciiTheme="majorHAnsi" w:eastAsia="Calibri" w:hAnsiTheme="majorHAnsi" w:cstheme="majorHAnsi"/>
          <w:iCs/>
        </w:rPr>
        <w:t xml:space="preserve">default </w:t>
      </w:r>
      <w:r w:rsidR="00E4533A" w:rsidRPr="00B72423">
        <w:rPr>
          <w:rFonts w:asciiTheme="majorHAnsi" w:eastAsia="Calibri" w:hAnsiTheme="majorHAnsi" w:cstheme="majorHAnsi"/>
          <w:iCs/>
        </w:rPr>
        <w:t>–</w:t>
      </w:r>
      <w:r w:rsidRPr="00B72423">
        <w:rPr>
          <w:rFonts w:asciiTheme="majorHAnsi" w:eastAsia="Calibri" w:hAnsiTheme="majorHAnsi" w:cstheme="majorHAnsi"/>
          <w:iCs/>
        </w:rPr>
        <w:t xml:space="preserve"> </w:t>
      </w:r>
      <w:r w:rsidR="004B1E9E" w:rsidRPr="00B72423">
        <w:rPr>
          <w:rFonts w:asciiTheme="majorHAnsi" w:eastAsia="Calibri" w:hAnsiTheme="majorHAnsi" w:cstheme="majorHAnsi"/>
          <w:iCs/>
        </w:rPr>
        <w:t>I</w:t>
      </w:r>
      <w:r w:rsidR="00E4533A" w:rsidRPr="00B72423">
        <w:rPr>
          <w:rFonts w:asciiTheme="majorHAnsi" w:eastAsia="Calibri" w:hAnsiTheme="majorHAnsi" w:cstheme="majorHAnsi"/>
          <w:iCs/>
        </w:rPr>
        <w:t xml:space="preserve">f the individual defaulted on their credit. 0 = did not default, 1 = default. </w:t>
      </w:r>
      <w:r w:rsidR="00616498" w:rsidRPr="00B72423">
        <w:rPr>
          <w:rFonts w:asciiTheme="majorHAnsi" w:eastAsia="Calibri" w:hAnsiTheme="majorHAnsi" w:cstheme="majorHAnsi"/>
          <w:iCs/>
        </w:rPr>
        <w:t>This will be the response variable for both models</w:t>
      </w:r>
    </w:p>
    <w:p w14:paraId="366D6700" w14:textId="7F8BE555" w:rsidR="00B72423" w:rsidRPr="00B72423" w:rsidRDefault="00B72423" w:rsidP="00B72423">
      <w:pPr>
        <w:pStyle w:val="ListParagraph"/>
        <w:numPr>
          <w:ilvl w:val="0"/>
          <w:numId w:val="8"/>
        </w:num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B72423">
        <w:rPr>
          <w:rFonts w:asciiTheme="majorHAnsi" w:eastAsia="Calibri" w:hAnsiTheme="majorHAnsi" w:cstheme="majorHAnsi"/>
          <w:iCs/>
        </w:rPr>
        <w:t>credit utilize – Percentage of how much credit is being used out of credit allowed.</w:t>
      </w:r>
      <w:r w:rsidR="00D2071B">
        <w:rPr>
          <w:rFonts w:asciiTheme="majorHAnsi" w:eastAsia="Calibri" w:hAnsiTheme="majorHAnsi" w:cstheme="majorHAnsi"/>
          <w:iCs/>
        </w:rPr>
        <w:t xml:space="preserve"> This value is </w:t>
      </w:r>
      <w:r w:rsidR="0056214C">
        <w:rPr>
          <w:rFonts w:asciiTheme="majorHAnsi" w:eastAsia="Calibri" w:hAnsiTheme="majorHAnsi" w:cstheme="majorHAnsi"/>
          <w:iCs/>
        </w:rPr>
        <w:t>a decimal that represents a percentage.</w:t>
      </w:r>
      <w:r w:rsidRPr="00B72423">
        <w:rPr>
          <w:rFonts w:asciiTheme="majorHAnsi" w:eastAsia="Calibri" w:hAnsiTheme="majorHAnsi" w:cstheme="majorHAnsi"/>
          <w:iCs/>
        </w:rPr>
        <w:t xml:space="preserve"> This is the first predictor variable in both models.</w:t>
      </w:r>
    </w:p>
    <w:p w14:paraId="52EC08CE" w14:textId="22E862DF" w:rsidR="00616498" w:rsidRPr="00B72423" w:rsidRDefault="00616498" w:rsidP="000533FD">
      <w:pPr>
        <w:pStyle w:val="ListParagraph"/>
        <w:numPr>
          <w:ilvl w:val="0"/>
          <w:numId w:val="8"/>
        </w:num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B72423">
        <w:rPr>
          <w:rFonts w:asciiTheme="majorHAnsi" w:eastAsia="Calibri" w:hAnsiTheme="majorHAnsi" w:cstheme="majorHAnsi"/>
          <w:iCs/>
        </w:rPr>
        <w:t xml:space="preserve">education – </w:t>
      </w:r>
      <w:r w:rsidR="004B1E9E" w:rsidRPr="00B72423">
        <w:rPr>
          <w:rFonts w:asciiTheme="majorHAnsi" w:eastAsia="Calibri" w:hAnsiTheme="majorHAnsi" w:cstheme="majorHAnsi"/>
          <w:iCs/>
        </w:rPr>
        <w:t xml:space="preserve">The </w:t>
      </w:r>
      <w:r w:rsidRPr="00B72423">
        <w:rPr>
          <w:rFonts w:asciiTheme="majorHAnsi" w:eastAsia="Calibri" w:hAnsiTheme="majorHAnsi" w:cstheme="majorHAnsi"/>
          <w:iCs/>
        </w:rPr>
        <w:t xml:space="preserve">highest level of </w:t>
      </w:r>
      <w:r w:rsidR="002D4F9F" w:rsidRPr="00B72423">
        <w:rPr>
          <w:rFonts w:asciiTheme="majorHAnsi" w:eastAsia="Calibri" w:hAnsiTheme="majorHAnsi" w:cstheme="majorHAnsi"/>
          <w:iCs/>
        </w:rPr>
        <w:t xml:space="preserve">education attained. 1 = high school, 2 = college, 3 = </w:t>
      </w:r>
      <w:r w:rsidR="0089074E" w:rsidRPr="00B72423">
        <w:rPr>
          <w:rFonts w:asciiTheme="majorHAnsi" w:eastAsia="Calibri" w:hAnsiTheme="majorHAnsi" w:cstheme="majorHAnsi"/>
          <w:iCs/>
        </w:rPr>
        <w:t>postgraduate</w:t>
      </w:r>
      <w:r w:rsidR="002D4F9F" w:rsidRPr="00B72423">
        <w:rPr>
          <w:rFonts w:asciiTheme="majorHAnsi" w:eastAsia="Calibri" w:hAnsiTheme="majorHAnsi" w:cstheme="majorHAnsi"/>
          <w:iCs/>
        </w:rPr>
        <w:t>. This is the</w:t>
      </w:r>
      <w:r w:rsidR="00B72423" w:rsidRPr="00B72423">
        <w:rPr>
          <w:rFonts w:asciiTheme="majorHAnsi" w:eastAsia="Calibri" w:hAnsiTheme="majorHAnsi" w:cstheme="majorHAnsi"/>
          <w:iCs/>
        </w:rPr>
        <w:t xml:space="preserve"> second</w:t>
      </w:r>
      <w:r w:rsidR="002D4F9F" w:rsidRPr="00B72423">
        <w:rPr>
          <w:rFonts w:asciiTheme="majorHAnsi" w:eastAsia="Calibri" w:hAnsiTheme="majorHAnsi" w:cstheme="majorHAnsi"/>
          <w:iCs/>
        </w:rPr>
        <w:t xml:space="preserve"> </w:t>
      </w:r>
      <w:r w:rsidR="0089074E" w:rsidRPr="00B72423">
        <w:rPr>
          <w:rFonts w:asciiTheme="majorHAnsi" w:eastAsia="Calibri" w:hAnsiTheme="majorHAnsi" w:cstheme="majorHAnsi"/>
          <w:iCs/>
        </w:rPr>
        <w:t>predictor variables for the first model</w:t>
      </w:r>
      <w:r w:rsidR="00B72423" w:rsidRPr="00B72423">
        <w:rPr>
          <w:rFonts w:asciiTheme="majorHAnsi" w:eastAsia="Calibri" w:hAnsiTheme="majorHAnsi" w:cstheme="majorHAnsi"/>
          <w:iCs/>
        </w:rPr>
        <w:t>.</w:t>
      </w:r>
    </w:p>
    <w:p w14:paraId="0DD77CCC" w14:textId="599D2149" w:rsidR="00915109" w:rsidRPr="00B72423" w:rsidRDefault="00524CB7" w:rsidP="000533FD">
      <w:pPr>
        <w:pStyle w:val="ListParagraph"/>
        <w:numPr>
          <w:ilvl w:val="0"/>
          <w:numId w:val="8"/>
        </w:num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B72423">
        <w:rPr>
          <w:rFonts w:asciiTheme="majorHAnsi" w:eastAsia="Calibri" w:hAnsiTheme="majorHAnsi" w:cstheme="majorHAnsi"/>
          <w:iCs/>
        </w:rPr>
        <w:t xml:space="preserve">assets – </w:t>
      </w:r>
      <w:r w:rsidR="004B1E9E" w:rsidRPr="00B72423">
        <w:rPr>
          <w:rFonts w:asciiTheme="majorHAnsi" w:eastAsia="Calibri" w:hAnsiTheme="majorHAnsi" w:cstheme="majorHAnsi"/>
          <w:iCs/>
        </w:rPr>
        <w:t xml:space="preserve">The </w:t>
      </w:r>
      <w:r w:rsidRPr="00B72423">
        <w:rPr>
          <w:rFonts w:asciiTheme="majorHAnsi" w:eastAsia="Calibri" w:hAnsiTheme="majorHAnsi" w:cstheme="majorHAnsi"/>
          <w:iCs/>
        </w:rPr>
        <w:t xml:space="preserve">assets owned by the individual. 0 = none, </w:t>
      </w:r>
      <w:r w:rsidR="003C5A28" w:rsidRPr="00B72423">
        <w:rPr>
          <w:rFonts w:asciiTheme="majorHAnsi" w:eastAsia="Calibri" w:hAnsiTheme="majorHAnsi" w:cstheme="majorHAnsi"/>
          <w:iCs/>
        </w:rPr>
        <w:t xml:space="preserve">1 = car only, 2 = house only, 3 = car and house. This is </w:t>
      </w:r>
      <w:r w:rsidR="00B72423" w:rsidRPr="00B72423">
        <w:rPr>
          <w:rFonts w:asciiTheme="majorHAnsi" w:eastAsia="Calibri" w:hAnsiTheme="majorHAnsi" w:cstheme="majorHAnsi"/>
          <w:iCs/>
        </w:rPr>
        <w:t>the second</w:t>
      </w:r>
      <w:r w:rsidR="003C5A28" w:rsidRPr="00B72423">
        <w:rPr>
          <w:rFonts w:asciiTheme="majorHAnsi" w:eastAsia="Calibri" w:hAnsiTheme="majorHAnsi" w:cstheme="majorHAnsi"/>
          <w:iCs/>
        </w:rPr>
        <w:t xml:space="preserve"> predictor variable for the second model.</w:t>
      </w:r>
    </w:p>
    <w:p w14:paraId="2B52B486" w14:textId="08344E7A" w:rsidR="003C5A28" w:rsidRPr="00B72423" w:rsidRDefault="004B1E9E" w:rsidP="000533FD">
      <w:pPr>
        <w:pStyle w:val="ListParagraph"/>
        <w:numPr>
          <w:ilvl w:val="0"/>
          <w:numId w:val="8"/>
        </w:num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B72423">
        <w:rPr>
          <w:rFonts w:asciiTheme="majorHAnsi" w:eastAsia="Calibri" w:hAnsiTheme="majorHAnsi" w:cstheme="majorHAnsi"/>
          <w:iCs/>
        </w:rPr>
        <w:t xml:space="preserve">missed_payment </w:t>
      </w:r>
      <w:r w:rsidR="001138B7" w:rsidRPr="00B72423">
        <w:rPr>
          <w:rFonts w:asciiTheme="majorHAnsi" w:eastAsia="Calibri" w:hAnsiTheme="majorHAnsi" w:cstheme="majorHAnsi"/>
          <w:iCs/>
        </w:rPr>
        <w:t>–</w:t>
      </w:r>
      <w:r w:rsidRPr="00B72423">
        <w:rPr>
          <w:rFonts w:asciiTheme="majorHAnsi" w:eastAsia="Calibri" w:hAnsiTheme="majorHAnsi" w:cstheme="majorHAnsi"/>
          <w:iCs/>
        </w:rPr>
        <w:t xml:space="preserve"> </w:t>
      </w:r>
      <w:r w:rsidR="001138B7" w:rsidRPr="00B72423">
        <w:rPr>
          <w:rFonts w:asciiTheme="majorHAnsi" w:eastAsia="Calibri" w:hAnsiTheme="majorHAnsi" w:cstheme="majorHAnsi"/>
          <w:iCs/>
        </w:rPr>
        <w:t xml:space="preserve">If the individual missed any payments in the last 3 months. 0 = none, 1 = missed. This is the </w:t>
      </w:r>
      <w:r w:rsidR="00B72423" w:rsidRPr="00B72423">
        <w:rPr>
          <w:rFonts w:asciiTheme="majorHAnsi" w:eastAsia="Calibri" w:hAnsiTheme="majorHAnsi" w:cstheme="majorHAnsi"/>
          <w:iCs/>
        </w:rPr>
        <w:t>third predictor variable for the second model.</w:t>
      </w:r>
    </w:p>
    <w:p w14:paraId="16A3DAE1" w14:textId="77777777" w:rsidR="00BA1163" w:rsidRPr="006F1FD1" w:rsidRDefault="00BA1163" w:rsidP="00E46DBF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710B20C" w14:textId="5A8FF755" w:rsidR="00BA1163" w:rsidRPr="006F1FD1" w:rsidRDefault="00BF06CD" w:rsidP="00E46D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2" w:name="_s44jnkz3r4g0" w:colFirst="0" w:colLast="0"/>
      <w:bookmarkEnd w:id="2"/>
      <w:r w:rsidRPr="006F1FD1">
        <w:rPr>
          <w:rFonts w:asciiTheme="majorHAnsi" w:eastAsia="Calibri" w:hAnsiTheme="majorHAnsi" w:cstheme="majorHAnsi"/>
          <w:b/>
          <w:sz w:val="22"/>
          <w:szCs w:val="22"/>
        </w:rPr>
        <w:t xml:space="preserve">3. First </w:t>
      </w:r>
      <w:r w:rsidR="00F1092C" w:rsidRPr="006F1FD1">
        <w:rPr>
          <w:rFonts w:asciiTheme="majorHAnsi" w:eastAsia="Calibri" w:hAnsiTheme="majorHAnsi" w:cstheme="majorHAnsi"/>
          <w:b/>
          <w:sz w:val="22"/>
          <w:szCs w:val="22"/>
        </w:rPr>
        <w:t xml:space="preserve">Logistic Regression </w:t>
      </w:r>
      <w:r w:rsidRPr="006F1FD1">
        <w:rPr>
          <w:rFonts w:asciiTheme="majorHAnsi" w:eastAsia="Calibri" w:hAnsiTheme="majorHAnsi" w:cstheme="majorHAnsi"/>
          <w:b/>
          <w:sz w:val="22"/>
          <w:szCs w:val="22"/>
        </w:rPr>
        <w:t>Model</w:t>
      </w:r>
    </w:p>
    <w:p w14:paraId="60105E74" w14:textId="77777777" w:rsidR="00E46DBF" w:rsidRPr="006F1FD1" w:rsidRDefault="00E46DBF" w:rsidP="00E46D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468B34B3" w14:textId="6F047B87" w:rsidR="00BA1163" w:rsidRPr="006F1FD1" w:rsidRDefault="00BF06CD" w:rsidP="00E46DBF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6F1FD1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Reporting Results </w:t>
      </w:r>
    </w:p>
    <w:p w14:paraId="1A03DFC2" w14:textId="77777777" w:rsidR="00E46DBF" w:rsidRPr="006F1FD1" w:rsidRDefault="00E46DBF" w:rsidP="00E46D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56B2C58" w14:textId="51FBC369" w:rsidR="004C7ACC" w:rsidRDefault="004C7ACC" w:rsidP="004C7AC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514FA8">
        <w:rPr>
          <w:rFonts w:asciiTheme="majorHAnsi" w:eastAsia="Calibri" w:hAnsiTheme="majorHAnsi" w:cstheme="majorHAnsi"/>
          <w:iCs/>
        </w:rPr>
        <w:t>The general form for this regression model is:</w:t>
      </w:r>
    </w:p>
    <w:p w14:paraId="07158CF8" w14:textId="77777777" w:rsidR="00577040" w:rsidRPr="00514FA8" w:rsidRDefault="00577040" w:rsidP="00397534">
      <w:pPr>
        <w:suppressAutoHyphens/>
        <w:contextualSpacing/>
        <w:rPr>
          <w:rFonts w:asciiTheme="majorHAnsi" w:eastAsia="Calibri" w:hAnsiTheme="majorHAnsi" w:cstheme="majorHAnsi"/>
          <w:iCs/>
        </w:rPr>
      </w:pPr>
    </w:p>
    <w:p w14:paraId="006BBA1D" w14:textId="05DD3293" w:rsidR="00626923" w:rsidRPr="00514FA8" w:rsidRDefault="00514FA8" w:rsidP="00397534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</m:sup>
              </m:sSup>
            </m:den>
          </m:f>
        </m:oMath>
      </m:oMathPara>
    </w:p>
    <w:p w14:paraId="3284381A" w14:textId="12FCB3F5" w:rsidR="00E76099" w:rsidRPr="00514FA8" w:rsidRDefault="00514FA8" w:rsidP="00397534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where y is 1 for defaulting on credit and 0 is not defaulting on credit</m:t>
          </m:r>
        </m:oMath>
      </m:oMathPara>
    </w:p>
    <w:p w14:paraId="2F3F454C" w14:textId="7ACE58E7" w:rsidR="001327BD" w:rsidRPr="00514FA8" w:rsidRDefault="00000000" w:rsidP="00397534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is credit utilization and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and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are dummy variables for education</m:t>
          </m:r>
        </m:oMath>
      </m:oMathPara>
    </w:p>
    <w:p w14:paraId="1F4B61CC" w14:textId="77777777" w:rsidR="00D513ED" w:rsidRPr="00514FA8" w:rsidRDefault="00D513ED" w:rsidP="006C00D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CDF1D5B" w14:textId="66087D06" w:rsidR="00841BDE" w:rsidRDefault="00841BDE" w:rsidP="006C00D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514FA8">
        <w:rPr>
          <w:rFonts w:asciiTheme="majorHAnsi" w:eastAsia="Calibri" w:hAnsiTheme="majorHAnsi" w:cstheme="majorHAnsi"/>
          <w:iCs/>
        </w:rPr>
        <w:t>The prediction r</w:t>
      </w:r>
      <w:r w:rsidR="00D513ED" w:rsidRPr="00514FA8">
        <w:rPr>
          <w:rFonts w:asciiTheme="majorHAnsi" w:eastAsia="Calibri" w:hAnsiTheme="majorHAnsi" w:cstheme="majorHAnsi"/>
          <w:iCs/>
        </w:rPr>
        <w:t>egression equation is:</w:t>
      </w:r>
    </w:p>
    <w:p w14:paraId="4EF60BFA" w14:textId="77777777" w:rsidR="00577040" w:rsidRPr="00514FA8" w:rsidRDefault="00577040" w:rsidP="006C00D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AC0BDF4" w14:textId="280CD4BB" w:rsidR="00D513ED" w:rsidRPr="00514FA8" w:rsidRDefault="00514FA8" w:rsidP="00397534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</m:sup>
              </m:sSup>
            </m:den>
          </m:f>
        </m:oMath>
      </m:oMathPara>
    </w:p>
    <w:p w14:paraId="1B5DC5B9" w14:textId="53688B41" w:rsidR="00626923" w:rsidRPr="00577040" w:rsidRDefault="00000000" w:rsidP="00397534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are estimates of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respectively</m:t>
          </m:r>
        </m:oMath>
      </m:oMathPara>
    </w:p>
    <w:p w14:paraId="43B8E21E" w14:textId="77777777" w:rsidR="00D513ED" w:rsidRPr="00514FA8" w:rsidRDefault="00D513ED" w:rsidP="006C00D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CC65264" w14:textId="32588307" w:rsidR="004C7ACC" w:rsidRDefault="00FB5B36" w:rsidP="006C00D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514FA8">
        <w:rPr>
          <w:rFonts w:asciiTheme="majorHAnsi" w:eastAsia="Calibri" w:hAnsiTheme="majorHAnsi" w:cstheme="majorHAnsi"/>
          <w:iCs/>
        </w:rPr>
        <w:t xml:space="preserve">This can then be transformed </w:t>
      </w:r>
      <w:r w:rsidR="006C401F" w:rsidRPr="00514FA8">
        <w:rPr>
          <w:rFonts w:asciiTheme="majorHAnsi" w:eastAsia="Calibri" w:hAnsiTheme="majorHAnsi" w:cstheme="majorHAnsi"/>
          <w:iCs/>
        </w:rPr>
        <w:t>into a model that is linear in beta terms:</w:t>
      </w:r>
    </w:p>
    <w:p w14:paraId="527736B5" w14:textId="77777777" w:rsidR="00397534" w:rsidRPr="00514FA8" w:rsidRDefault="00397534" w:rsidP="006C00D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B7EADC8" w14:textId="11B3E9C6" w:rsidR="00626923" w:rsidRPr="00193BD6" w:rsidRDefault="00000000" w:rsidP="006C00D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func>
            <m:funcPr>
              <m:ctrlPr>
                <w:rPr>
                  <w:rFonts w:ascii="Cambria Math" w:eastAsia="Calibri" w:hAnsi="Cambria Math" w:cstheme="majorHAnsi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1-π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</m:oMath>
      </m:oMathPara>
    </w:p>
    <w:p w14:paraId="4AC68586" w14:textId="77777777" w:rsidR="00193BD6" w:rsidRPr="00514FA8" w:rsidRDefault="00193BD6" w:rsidP="006C00D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3199722" w14:textId="5902E8A4" w:rsidR="0045696E" w:rsidRPr="00514FA8" w:rsidRDefault="0045696E" w:rsidP="006C00D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514FA8">
        <w:rPr>
          <w:rFonts w:asciiTheme="majorHAnsi" w:eastAsia="Calibri" w:hAnsiTheme="majorHAnsi" w:cstheme="majorHAnsi"/>
          <w:iCs/>
        </w:rPr>
        <w:t>Since the left side of the transformed equation is the na</w:t>
      </w:r>
      <w:r w:rsidR="00CD1960" w:rsidRPr="00514FA8">
        <w:rPr>
          <w:rFonts w:asciiTheme="majorHAnsi" w:eastAsia="Calibri" w:hAnsiTheme="majorHAnsi" w:cstheme="majorHAnsi"/>
          <w:iCs/>
        </w:rPr>
        <w:t>tural log of odds, the equation can be written as:</w:t>
      </w:r>
    </w:p>
    <w:p w14:paraId="2B13E643" w14:textId="77777777" w:rsidR="00CD1960" w:rsidRPr="00514FA8" w:rsidRDefault="00CD1960" w:rsidP="006C00D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B28F9CC" w14:textId="5A15295E" w:rsidR="006C401F" w:rsidRPr="00B76939" w:rsidRDefault="00000000" w:rsidP="006C00D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func>
            <m:funcPr>
              <m:ctrlPr>
                <w:rPr>
                  <w:rFonts w:ascii="Cambria Math" w:eastAsia="Calibri" w:hAnsi="Cambria Math" w:cstheme="majorHAnsi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odds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</m:oMath>
      </m:oMathPara>
    </w:p>
    <w:p w14:paraId="435CC1F1" w14:textId="77777777" w:rsidR="00B76939" w:rsidRPr="00577040" w:rsidRDefault="00B76939" w:rsidP="006C00D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B393D76" w14:textId="63D26B80" w:rsidR="00D513ED" w:rsidRPr="00577040" w:rsidRDefault="004D35EC" w:rsidP="006C00D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577040">
        <w:rPr>
          <w:rFonts w:asciiTheme="majorHAnsi" w:eastAsia="Calibri" w:hAnsiTheme="majorHAnsi" w:cstheme="majorHAnsi"/>
          <w:iCs/>
        </w:rPr>
        <w:t xml:space="preserve">For this </w:t>
      </w:r>
      <w:r w:rsidR="001D0D0F" w:rsidRPr="00577040">
        <w:rPr>
          <w:rFonts w:asciiTheme="majorHAnsi" w:eastAsia="Calibri" w:hAnsiTheme="majorHAnsi" w:cstheme="majorHAnsi"/>
          <w:iCs/>
        </w:rPr>
        <w:t>model, “odds” is the odds of defaulting on credit (default = 1).</w:t>
      </w:r>
    </w:p>
    <w:p w14:paraId="0B3EF431" w14:textId="77777777" w:rsidR="00B76939" w:rsidRPr="007B1C1F" w:rsidRDefault="00B76939" w:rsidP="006C00D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54172B7" w14:textId="465D3438" w:rsidR="001D0D0F" w:rsidRPr="007B1C1F" w:rsidRDefault="007B1C1F" w:rsidP="006C00D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r>
          <m:rPr>
            <m:sty m:val="p"/>
          </m:rPr>
          <w:rPr>
            <w:rFonts w:ascii="Cambria Math" w:eastAsia="Calibri" w:hAnsi="Cambria Math" w:cstheme="majorHAnsi"/>
          </w:rPr>
          <m:t>π</m:t>
        </m:r>
      </m:oMath>
      <w:r w:rsidR="004B3234" w:rsidRPr="007B1C1F">
        <w:rPr>
          <w:rFonts w:asciiTheme="majorHAnsi" w:eastAsia="Calibri" w:hAnsiTheme="majorHAnsi" w:cstheme="majorHAnsi"/>
          <w:iCs/>
        </w:rPr>
        <w:t xml:space="preserve"> is the probability </w:t>
      </w:r>
      <w:r w:rsidR="00515B88" w:rsidRPr="007B1C1F">
        <w:rPr>
          <w:rFonts w:asciiTheme="majorHAnsi" w:eastAsia="Calibri" w:hAnsiTheme="majorHAnsi" w:cstheme="majorHAnsi"/>
          <w:iCs/>
        </w:rPr>
        <w:t xml:space="preserve">that the individual will default </w:t>
      </w:r>
      <w:r w:rsidR="00D258EB" w:rsidRPr="007B1C1F">
        <w:rPr>
          <w:rFonts w:asciiTheme="majorHAnsi" w:eastAsia="Calibri" w:hAnsiTheme="majorHAnsi" w:cstheme="majorHAnsi"/>
          <w:iCs/>
        </w:rPr>
        <w:t>while</w:t>
      </w:r>
      <w:r w:rsidR="000D6C43" w:rsidRPr="007B1C1F">
        <w:rPr>
          <w:rFonts w:asciiTheme="majorHAnsi" w:eastAsia="Calibri" w:hAnsiTheme="majorHAnsi" w:cstheme="majorHAnsi"/>
          <w:iCs/>
        </w:rPr>
        <w:t xml:space="preserve"> </w:t>
      </w:r>
      <m:oMath>
        <m:f>
          <m:fPr>
            <m:ctrlPr>
              <w:rPr>
                <w:rFonts w:ascii="Cambria Math" w:eastAsia="Calibri" w:hAnsi="Cambria Math" w:cstheme="maj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1-π</m:t>
            </m:r>
          </m:den>
        </m:f>
      </m:oMath>
      <w:r w:rsidR="004B098F" w:rsidRPr="007B1C1F">
        <w:rPr>
          <w:rFonts w:asciiTheme="majorHAnsi" w:eastAsia="Calibri" w:hAnsiTheme="majorHAnsi" w:cstheme="majorHAnsi"/>
          <w:iCs/>
        </w:rPr>
        <w:t xml:space="preserve"> </w:t>
      </w:r>
      <w:r w:rsidR="008715C6" w:rsidRPr="007B1C1F">
        <w:rPr>
          <w:rFonts w:asciiTheme="majorHAnsi" w:eastAsia="Calibri" w:hAnsiTheme="majorHAnsi" w:cstheme="majorHAnsi"/>
          <w:iCs/>
        </w:rPr>
        <w:t>is th</w:t>
      </w:r>
      <w:r w:rsidR="00845AF2" w:rsidRPr="007B1C1F">
        <w:rPr>
          <w:rFonts w:asciiTheme="majorHAnsi" w:eastAsia="Calibri" w:hAnsiTheme="majorHAnsi" w:cstheme="majorHAnsi"/>
          <w:iCs/>
        </w:rPr>
        <w:t xml:space="preserve">e ratio of the probability that the </w:t>
      </w:r>
      <w:r w:rsidR="00515B88" w:rsidRPr="007B1C1F">
        <w:rPr>
          <w:rFonts w:asciiTheme="majorHAnsi" w:eastAsia="Calibri" w:hAnsiTheme="majorHAnsi" w:cstheme="majorHAnsi"/>
          <w:iCs/>
        </w:rPr>
        <w:t>individual will default</w:t>
      </w:r>
      <w:r w:rsidR="008B1AE3" w:rsidRPr="007B1C1F">
        <w:rPr>
          <w:rFonts w:asciiTheme="majorHAnsi" w:eastAsia="Calibri" w:hAnsiTheme="majorHAnsi" w:cstheme="majorHAnsi"/>
          <w:iCs/>
        </w:rPr>
        <w:t>, or the odds that they will default</w:t>
      </w:r>
      <w:r w:rsidR="00515B88" w:rsidRPr="007B1C1F">
        <w:rPr>
          <w:rFonts w:asciiTheme="majorHAnsi" w:eastAsia="Calibri" w:hAnsiTheme="majorHAnsi" w:cstheme="majorHAnsi"/>
          <w:iCs/>
        </w:rPr>
        <w:t>.</w:t>
      </w:r>
    </w:p>
    <w:p w14:paraId="1EBD680B" w14:textId="77777777" w:rsidR="00B76939" w:rsidRPr="007B1C1F" w:rsidRDefault="00B76939" w:rsidP="006C00D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8837BD8" w14:textId="5E490B86" w:rsidR="00140147" w:rsidRPr="007B1C1F" w:rsidRDefault="00140147" w:rsidP="006C00D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7B1C1F">
        <w:rPr>
          <w:rFonts w:asciiTheme="majorHAnsi" w:eastAsia="Calibri" w:hAnsiTheme="majorHAnsi" w:cstheme="majorHAnsi"/>
          <w:iCs/>
        </w:rPr>
        <w:t xml:space="preserve">The prediction regression equation </w:t>
      </w:r>
      <w:r w:rsidR="006618DD" w:rsidRPr="007B1C1F">
        <w:rPr>
          <w:rFonts w:asciiTheme="majorHAnsi" w:eastAsia="Calibri" w:hAnsiTheme="majorHAnsi" w:cstheme="majorHAnsi"/>
          <w:iCs/>
        </w:rPr>
        <w:t>of this model in terms of the natural log of odds is</w:t>
      </w:r>
      <w:r w:rsidRPr="007B1C1F">
        <w:rPr>
          <w:rFonts w:asciiTheme="majorHAnsi" w:eastAsia="Calibri" w:hAnsiTheme="majorHAnsi" w:cstheme="majorHAnsi"/>
          <w:iCs/>
        </w:rPr>
        <w:t>:</w:t>
      </w:r>
    </w:p>
    <w:p w14:paraId="7EB2439D" w14:textId="77777777" w:rsidR="00287BD5" w:rsidRPr="007B1C1F" w:rsidRDefault="00287BD5" w:rsidP="006C00D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4772A8E" w14:textId="2E6E5C09" w:rsidR="00140147" w:rsidRPr="007B1C1F" w:rsidRDefault="00000000" w:rsidP="00397534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func>
            <m:funcPr>
              <m:ctrlPr>
                <w:rPr>
                  <w:rFonts w:ascii="Cambria Math" w:eastAsia="Calibri" w:hAnsi="Cambria Math" w:cstheme="majorHAnsi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odds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</m:oMath>
      </m:oMathPara>
    </w:p>
    <w:p w14:paraId="1C56D48B" w14:textId="2862E6FB" w:rsidR="00BA1163" w:rsidRPr="007B1C1F" w:rsidRDefault="00000000" w:rsidP="007B1C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are estimates of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respectively</m:t>
          </m:r>
        </m:oMath>
      </m:oMathPara>
    </w:p>
    <w:p w14:paraId="4879C2CA" w14:textId="77777777" w:rsidR="007B1C1F" w:rsidRDefault="007B1C1F" w:rsidP="007B1C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AD9699E" w14:textId="042E05C9" w:rsidR="007B1C1F" w:rsidRDefault="007B1C1F" w:rsidP="007B1C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The </w:t>
      </w:r>
      <w:r w:rsidR="00A2777B">
        <w:rPr>
          <w:rFonts w:asciiTheme="majorHAnsi" w:eastAsia="Calibri" w:hAnsiTheme="majorHAnsi" w:cstheme="majorHAnsi"/>
          <w:iCs/>
        </w:rPr>
        <w:t>logistic regression model was created using credit utilization and education as predictors</w:t>
      </w:r>
      <w:r w:rsidR="00AD0E30">
        <w:rPr>
          <w:rFonts w:asciiTheme="majorHAnsi" w:eastAsia="Calibri" w:hAnsiTheme="majorHAnsi" w:cstheme="majorHAnsi"/>
          <w:iCs/>
        </w:rPr>
        <w:t xml:space="preserve"> and the summ</w:t>
      </w:r>
      <w:r w:rsidR="00751879">
        <w:rPr>
          <w:rFonts w:asciiTheme="majorHAnsi" w:eastAsia="Calibri" w:hAnsiTheme="majorHAnsi" w:cstheme="majorHAnsi"/>
          <w:iCs/>
        </w:rPr>
        <w:t>a</w:t>
      </w:r>
      <w:r w:rsidR="00AD0E30">
        <w:rPr>
          <w:rFonts w:asciiTheme="majorHAnsi" w:eastAsia="Calibri" w:hAnsiTheme="majorHAnsi" w:cstheme="majorHAnsi"/>
          <w:iCs/>
        </w:rPr>
        <w:t xml:space="preserve">ry is below. </w:t>
      </w:r>
    </w:p>
    <w:p w14:paraId="477309FA" w14:textId="77777777" w:rsidR="00751879" w:rsidRPr="007B1C1F" w:rsidRDefault="00751879" w:rsidP="007B1C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1A961F1" w14:textId="07B76A5E" w:rsidR="00F924CA" w:rsidRDefault="00F924CA" w:rsidP="00F924CA">
      <w:pPr>
        <w:suppressAutoHyphens/>
        <w:spacing w:line="240" w:lineRule="auto"/>
        <w:ind w:left="720"/>
        <w:contextualSpacing/>
        <w:jc w:val="center"/>
        <w:rPr>
          <w:rFonts w:asciiTheme="majorHAnsi" w:eastAsia="Calibri" w:hAnsiTheme="majorHAnsi" w:cstheme="majorHAnsi"/>
          <w:i/>
        </w:rPr>
      </w:pPr>
      <w:r w:rsidRPr="00F924CA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227844E2" wp14:editId="2D0BE900">
            <wp:extent cx="4631760" cy="3371850"/>
            <wp:effectExtent l="0" t="0" r="0" b="0"/>
            <wp:docPr id="1655434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348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215" cy="338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885D" w14:textId="77777777" w:rsidR="00A04819" w:rsidRDefault="00A04819" w:rsidP="00F924CA">
      <w:pPr>
        <w:suppressAutoHyphens/>
        <w:spacing w:line="240" w:lineRule="auto"/>
        <w:ind w:left="720"/>
        <w:contextualSpacing/>
        <w:jc w:val="center"/>
        <w:rPr>
          <w:rFonts w:asciiTheme="majorHAnsi" w:eastAsia="Calibri" w:hAnsiTheme="majorHAnsi" w:cstheme="majorHAnsi"/>
          <w:i/>
        </w:rPr>
      </w:pPr>
    </w:p>
    <w:p w14:paraId="6ADA60C2" w14:textId="69335529" w:rsidR="00A04819" w:rsidRDefault="00CD2015" w:rsidP="00CD201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85CC7">
        <w:rPr>
          <w:rFonts w:asciiTheme="majorHAnsi" w:eastAsia="Calibri" w:hAnsiTheme="majorHAnsi" w:cstheme="majorHAnsi"/>
          <w:iCs/>
        </w:rPr>
        <w:t>The prediction model equation using the outputs from the logistic regression model is:</w:t>
      </w:r>
    </w:p>
    <w:p w14:paraId="6B178C1D" w14:textId="77777777" w:rsidR="00FD167D" w:rsidRPr="00C85CC7" w:rsidRDefault="00FD167D" w:rsidP="00CD201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05981E2" w14:textId="1BD42DD2" w:rsidR="00C618BB" w:rsidRPr="00C85CC7" w:rsidRDefault="00C85CC7" w:rsidP="00CD201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-8.8488+34.3869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-1.4975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-4.2540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-8.8488+34.3869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-1.4975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-4.2540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</m:sup>
              </m:sSup>
            </m:den>
          </m:f>
        </m:oMath>
      </m:oMathPara>
    </w:p>
    <w:p w14:paraId="30E383C3" w14:textId="77777777" w:rsidR="00A2312F" w:rsidRPr="00C85CC7" w:rsidRDefault="00A2312F" w:rsidP="00CD201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EB2DBBD" w14:textId="4FDDB2EA" w:rsidR="00F02B29" w:rsidRPr="00751879" w:rsidRDefault="00F02B29" w:rsidP="00CD201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472443">
        <w:rPr>
          <w:rFonts w:asciiTheme="majorHAnsi" w:eastAsia="Calibri" w:hAnsiTheme="majorHAnsi" w:cstheme="majorHAnsi"/>
          <w:iCs/>
        </w:rPr>
        <w:lastRenderedPageBreak/>
        <w:t xml:space="preserve">The prediction model equation in terms of the natural log of odds using </w:t>
      </w:r>
      <w:r w:rsidR="00472443" w:rsidRPr="00472443">
        <w:rPr>
          <w:rFonts w:asciiTheme="majorHAnsi" w:eastAsia="Calibri" w:hAnsiTheme="majorHAnsi" w:cstheme="majorHAnsi"/>
          <w:iCs/>
        </w:rPr>
        <w:t xml:space="preserve">the </w:t>
      </w:r>
      <w:r w:rsidRPr="00472443">
        <w:rPr>
          <w:rFonts w:asciiTheme="majorHAnsi" w:eastAsia="Calibri" w:hAnsiTheme="majorHAnsi" w:cstheme="majorHAnsi"/>
          <w:iCs/>
        </w:rPr>
        <w:t>outputs</w:t>
      </w:r>
      <w:r w:rsidR="00472443" w:rsidRPr="00472443">
        <w:rPr>
          <w:rFonts w:asciiTheme="majorHAnsi" w:eastAsia="Calibri" w:hAnsiTheme="majorHAnsi" w:cstheme="majorHAnsi"/>
          <w:iCs/>
        </w:rPr>
        <w:t xml:space="preserve"> from the regression model is:</w:t>
      </w:r>
    </w:p>
    <w:p w14:paraId="32584157" w14:textId="587F7FFC" w:rsidR="00CD2015" w:rsidRPr="00C85CC7" w:rsidRDefault="00000000" w:rsidP="00CD201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func>
            <m:funcPr>
              <m:ctrlPr>
                <w:rPr>
                  <w:rFonts w:ascii="Cambria Math" w:eastAsia="Calibri" w:hAnsi="Cambria Math" w:cstheme="majorHAnsi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odds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Calibri" w:hAnsi="Cambria Math" w:cstheme="majorHAnsi"/>
            </w:rPr>
            <m:t>=-8.8488+34.3869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-1.4975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-4.2540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</m:oMath>
      </m:oMathPara>
    </w:p>
    <w:p w14:paraId="2089E124" w14:textId="313D8392" w:rsidR="006B1360" w:rsidRPr="006F1FD1" w:rsidRDefault="006B1360" w:rsidP="00CD201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C73B3B1" w14:textId="69382E18" w:rsidR="007F52EF" w:rsidRPr="00DC0D79" w:rsidRDefault="007F52EF" w:rsidP="007F52E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DC0D79">
        <w:rPr>
          <w:rFonts w:asciiTheme="majorHAnsi" w:eastAsia="Calibri" w:hAnsiTheme="majorHAnsi" w:cstheme="majorHAnsi"/>
          <w:iCs/>
        </w:rPr>
        <w:t>The estimated coefficient of credit utilization is 34.3869</w:t>
      </w:r>
      <w:r w:rsidR="00FC7778" w:rsidRPr="00DC0D79">
        <w:rPr>
          <w:rFonts w:asciiTheme="majorHAnsi" w:eastAsia="Calibri" w:hAnsiTheme="majorHAnsi" w:cstheme="majorHAnsi"/>
          <w:iCs/>
        </w:rPr>
        <w:t xml:space="preserve">. </w:t>
      </w:r>
      <w:r w:rsidR="00FC1A97" w:rsidRPr="00DC0D79">
        <w:rPr>
          <w:rFonts w:asciiTheme="majorHAnsi" w:eastAsia="Calibri" w:hAnsiTheme="majorHAnsi" w:cstheme="majorHAnsi"/>
          <w:iCs/>
        </w:rPr>
        <w:t>Since credit utilization is</w:t>
      </w:r>
      <w:r w:rsidR="00C97F28" w:rsidRPr="00DC0D79">
        <w:rPr>
          <w:rFonts w:asciiTheme="majorHAnsi" w:eastAsia="Calibri" w:hAnsiTheme="majorHAnsi" w:cstheme="majorHAnsi"/>
          <w:iCs/>
        </w:rPr>
        <w:t xml:space="preserve"> expressed as a </w:t>
      </w:r>
      <w:r w:rsidR="00492654" w:rsidRPr="00DC0D79">
        <w:rPr>
          <w:rFonts w:asciiTheme="majorHAnsi" w:eastAsia="Calibri" w:hAnsiTheme="majorHAnsi" w:cstheme="majorHAnsi"/>
          <w:iCs/>
        </w:rPr>
        <w:t>percentage,</w:t>
      </w:r>
      <w:r w:rsidR="00C97F28" w:rsidRPr="00DC0D79">
        <w:rPr>
          <w:rFonts w:asciiTheme="majorHAnsi" w:eastAsia="Calibri" w:hAnsiTheme="majorHAnsi" w:cstheme="majorHAnsi"/>
          <w:iCs/>
        </w:rPr>
        <w:t xml:space="preserve"> we will divide the estimated coefficient by 100 to get </w:t>
      </w:r>
      <w:r w:rsidR="005F5ACA" w:rsidRPr="00DC0D79">
        <w:rPr>
          <w:rFonts w:asciiTheme="majorHAnsi" w:eastAsia="Calibri" w:hAnsiTheme="majorHAnsi" w:cstheme="majorHAnsi"/>
          <w:iCs/>
        </w:rPr>
        <w:t>0.343869.</w:t>
      </w:r>
      <w:r w:rsidR="00FC1A97" w:rsidRPr="00DC0D79">
        <w:rPr>
          <w:rFonts w:asciiTheme="majorHAnsi" w:eastAsia="Calibri" w:hAnsiTheme="majorHAnsi" w:cstheme="majorHAnsi"/>
          <w:iCs/>
        </w:rPr>
        <w:t xml:space="preserve"> </w:t>
      </w:r>
      <w:r w:rsidR="00FC7778" w:rsidRPr="00DC0D79">
        <w:rPr>
          <w:rFonts w:asciiTheme="majorHAnsi" w:eastAsia="Calibri" w:hAnsiTheme="majorHAnsi" w:cstheme="majorHAnsi"/>
          <w:iCs/>
        </w:rPr>
        <w:t>This tells us that</w:t>
      </w:r>
      <w:r w:rsidR="00FD1581" w:rsidRPr="00DC0D79">
        <w:rPr>
          <w:rFonts w:asciiTheme="majorHAnsi" w:eastAsia="Calibri" w:hAnsiTheme="majorHAnsi" w:cstheme="majorHAnsi"/>
          <w:iCs/>
        </w:rPr>
        <w:t xml:space="preserve">, on average, the </w:t>
      </w:r>
      <w:r w:rsidR="003975CC" w:rsidRPr="00DC0D79">
        <w:rPr>
          <w:rFonts w:asciiTheme="majorHAnsi" w:eastAsia="Calibri" w:hAnsiTheme="majorHAnsi" w:cstheme="majorHAnsi"/>
          <w:iCs/>
        </w:rPr>
        <w:t xml:space="preserve">change in </w:t>
      </w:r>
      <w:r w:rsidR="00FD1581" w:rsidRPr="00DC0D79">
        <w:rPr>
          <w:rFonts w:asciiTheme="majorHAnsi" w:eastAsia="Calibri" w:hAnsiTheme="majorHAnsi" w:cstheme="majorHAnsi"/>
          <w:iCs/>
        </w:rPr>
        <w:t>log odds for defaulting is 0.343869</w:t>
      </w:r>
      <w:r w:rsidR="003975CC" w:rsidRPr="00DC0D79">
        <w:rPr>
          <w:rFonts w:asciiTheme="majorHAnsi" w:eastAsia="Calibri" w:hAnsiTheme="majorHAnsi" w:cstheme="majorHAnsi"/>
          <w:iCs/>
        </w:rPr>
        <w:t xml:space="preserve"> for each percent increase in credit utilization</w:t>
      </w:r>
      <w:r w:rsidR="003A57E8" w:rsidRPr="00DC0D79">
        <w:rPr>
          <w:rFonts w:asciiTheme="majorHAnsi" w:eastAsia="Calibri" w:hAnsiTheme="majorHAnsi" w:cstheme="majorHAnsi"/>
          <w:iCs/>
        </w:rPr>
        <w:t xml:space="preserve"> if </w:t>
      </w:r>
      <w:r w:rsidR="00492654" w:rsidRPr="00DC0D79">
        <w:rPr>
          <w:rFonts w:asciiTheme="majorHAnsi" w:eastAsia="Calibri" w:hAnsiTheme="majorHAnsi" w:cstheme="majorHAnsi"/>
          <w:iCs/>
        </w:rPr>
        <w:t>the</w:t>
      </w:r>
      <w:r w:rsidR="003A57E8" w:rsidRPr="00DC0D79">
        <w:rPr>
          <w:rFonts w:asciiTheme="majorHAnsi" w:eastAsia="Calibri" w:hAnsiTheme="majorHAnsi" w:cstheme="majorHAnsi"/>
          <w:iCs/>
        </w:rPr>
        <w:t xml:space="preserve"> other variables remain constant.</w:t>
      </w:r>
      <w:r w:rsidR="00492654" w:rsidRPr="00DC0D79">
        <w:rPr>
          <w:rFonts w:asciiTheme="majorHAnsi" w:eastAsia="Calibri" w:hAnsiTheme="majorHAnsi" w:cstheme="majorHAnsi"/>
          <w:iCs/>
        </w:rPr>
        <w:t xml:space="preserve"> We </w:t>
      </w:r>
      <w:r w:rsidR="00F20340" w:rsidRPr="00DC0D79">
        <w:rPr>
          <w:rFonts w:asciiTheme="majorHAnsi" w:eastAsia="Calibri" w:hAnsiTheme="majorHAnsi" w:cstheme="majorHAnsi"/>
          <w:iCs/>
        </w:rPr>
        <w:t>can express this in terms of odds instead of log odds by calc</w:t>
      </w:r>
      <w:r w:rsidR="00FF7190" w:rsidRPr="00DC0D79">
        <w:rPr>
          <w:rFonts w:asciiTheme="majorHAnsi" w:eastAsia="Calibri" w:hAnsiTheme="majorHAnsi" w:cstheme="majorHAnsi"/>
          <w:iCs/>
        </w:rPr>
        <w:t>ulating:</w:t>
      </w:r>
    </w:p>
    <w:p w14:paraId="4CE7F1C1" w14:textId="299CE853" w:rsidR="00FC7778" w:rsidRPr="00DC0D79" w:rsidRDefault="00000000" w:rsidP="007F52E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p>
            <m:sSupPr>
              <m:ctrlPr>
                <w:rPr>
                  <w:rFonts w:ascii="Cambria Math" w:eastAsia="Calibri" w:hAnsi="Cambria Math" w:cstheme="majorHAnsi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0.343869</m:t>
              </m:r>
            </m:sup>
          </m:sSup>
          <m:r>
            <m:rPr>
              <m:sty m:val="p"/>
            </m:rPr>
            <w:rPr>
              <w:rFonts w:ascii="Cambria Math" w:eastAsia="Calibri" w:hAnsi="Cambria Math" w:cstheme="majorHAnsi"/>
            </w:rPr>
            <m:t>-1=0.4104</m:t>
          </m:r>
        </m:oMath>
      </m:oMathPara>
    </w:p>
    <w:p w14:paraId="06DF2EF6" w14:textId="77777777" w:rsidR="00FC7778" w:rsidRPr="00DC0D79" w:rsidRDefault="00FC7778" w:rsidP="007F52E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78D9729" w14:textId="76CEBA57" w:rsidR="007435AE" w:rsidRPr="00DC0D79" w:rsidRDefault="00F53898" w:rsidP="007F52E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DC0D79">
        <w:rPr>
          <w:rFonts w:asciiTheme="majorHAnsi" w:eastAsia="Calibri" w:hAnsiTheme="majorHAnsi" w:cstheme="majorHAnsi"/>
          <w:iCs/>
        </w:rPr>
        <w:t>Since credit utilization is expressed as a percentage, we will multiply</w:t>
      </w:r>
      <w:r w:rsidR="007260A7" w:rsidRPr="00DC0D79">
        <w:rPr>
          <w:rFonts w:asciiTheme="majorHAnsi" w:eastAsia="Calibri" w:hAnsiTheme="majorHAnsi" w:cstheme="majorHAnsi"/>
          <w:iCs/>
        </w:rPr>
        <w:t xml:space="preserve"> the result by 100 to get 41.04%. </w:t>
      </w:r>
      <w:r w:rsidR="0076332C" w:rsidRPr="00DC0D79">
        <w:rPr>
          <w:rFonts w:asciiTheme="majorHAnsi" w:eastAsia="Calibri" w:hAnsiTheme="majorHAnsi" w:cstheme="majorHAnsi"/>
          <w:iCs/>
        </w:rPr>
        <w:t xml:space="preserve">From this we can say that if there is no change in other variables, for each </w:t>
      </w:r>
      <w:r w:rsidR="008556B3" w:rsidRPr="00DC0D79">
        <w:rPr>
          <w:rFonts w:asciiTheme="majorHAnsi" w:eastAsia="Calibri" w:hAnsiTheme="majorHAnsi" w:cstheme="majorHAnsi"/>
          <w:iCs/>
        </w:rPr>
        <w:t xml:space="preserve">percentage increase in credit utilization, </w:t>
      </w:r>
      <w:r w:rsidR="009B025F" w:rsidRPr="00DC0D79">
        <w:rPr>
          <w:rFonts w:asciiTheme="majorHAnsi" w:eastAsia="Calibri" w:hAnsiTheme="majorHAnsi" w:cstheme="majorHAnsi"/>
          <w:iCs/>
        </w:rPr>
        <w:t>the odds of defaulting increase by 41.04%.</w:t>
      </w:r>
    </w:p>
    <w:p w14:paraId="502D9F60" w14:textId="77777777" w:rsidR="0037235F" w:rsidRDefault="0037235F" w:rsidP="007F52E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6319A31A" w14:textId="7E5AA1BD" w:rsidR="00BA1163" w:rsidRDefault="0050355A" w:rsidP="0050355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Cs/>
        </w:rPr>
        <w:t xml:space="preserve">The confusion matrix was created to find the number of </w:t>
      </w:r>
      <w:r w:rsidRPr="0050355A">
        <w:rPr>
          <w:rFonts w:asciiTheme="majorHAnsi" w:eastAsia="Calibri" w:hAnsiTheme="majorHAnsi" w:cstheme="majorHAnsi"/>
          <w:iCs/>
        </w:rPr>
        <w:t xml:space="preserve">true </w:t>
      </w:r>
      <w:r w:rsidR="00BF06CD" w:rsidRPr="0050355A">
        <w:rPr>
          <w:rFonts w:asciiTheme="majorHAnsi" w:eastAsia="Calibri" w:hAnsiTheme="majorHAnsi" w:cstheme="majorHAnsi"/>
          <w:iCs/>
        </w:rPr>
        <w:t>positives, true negatives, false positives</w:t>
      </w:r>
      <w:r w:rsidR="006F1FD1" w:rsidRPr="0050355A">
        <w:rPr>
          <w:rFonts w:asciiTheme="majorHAnsi" w:eastAsia="Calibri" w:hAnsiTheme="majorHAnsi" w:cstheme="majorHAnsi"/>
          <w:iCs/>
        </w:rPr>
        <w:t>,</w:t>
      </w:r>
      <w:r w:rsidR="00BF06CD" w:rsidRPr="0050355A">
        <w:rPr>
          <w:rFonts w:asciiTheme="majorHAnsi" w:eastAsia="Calibri" w:hAnsiTheme="majorHAnsi" w:cstheme="majorHAnsi"/>
          <w:iCs/>
        </w:rPr>
        <w:t xml:space="preserve"> and false negatives.</w:t>
      </w:r>
      <w:r w:rsidR="00BF06CD" w:rsidRPr="006F1FD1">
        <w:rPr>
          <w:rFonts w:asciiTheme="majorHAnsi" w:eastAsia="Calibri" w:hAnsiTheme="majorHAnsi" w:cstheme="majorHAnsi"/>
          <w:i/>
        </w:rPr>
        <w:t xml:space="preserve"> </w:t>
      </w:r>
    </w:p>
    <w:p w14:paraId="7D045B5F" w14:textId="5B373D38" w:rsidR="00CA35F6" w:rsidRDefault="00CA35F6" w:rsidP="00CA35F6">
      <w:pPr>
        <w:suppressAutoHyphens/>
        <w:spacing w:line="240" w:lineRule="auto"/>
        <w:ind w:left="360"/>
        <w:contextualSpacing/>
        <w:jc w:val="center"/>
        <w:rPr>
          <w:rFonts w:asciiTheme="majorHAnsi" w:eastAsia="Calibri" w:hAnsiTheme="majorHAnsi" w:cstheme="majorHAnsi"/>
          <w:i/>
        </w:rPr>
      </w:pPr>
      <w:r w:rsidRPr="00CA35F6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713473B1" wp14:editId="3F275798">
            <wp:extent cx="3248478" cy="666843"/>
            <wp:effectExtent l="0" t="0" r="9525" b="0"/>
            <wp:docPr id="88124285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42851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4458" w14:textId="77777777" w:rsidR="00127164" w:rsidRDefault="00127164" w:rsidP="00CA35F6">
      <w:pPr>
        <w:suppressAutoHyphens/>
        <w:spacing w:line="240" w:lineRule="auto"/>
        <w:ind w:left="360"/>
        <w:contextualSpacing/>
        <w:jc w:val="center"/>
        <w:rPr>
          <w:rFonts w:asciiTheme="majorHAnsi" w:eastAsia="Calibri" w:hAnsiTheme="majorHAnsi" w:cstheme="majorHAnsi"/>
          <w:i/>
        </w:rPr>
      </w:pPr>
    </w:p>
    <w:p w14:paraId="2B2B701C" w14:textId="67FA9E5D" w:rsidR="00C63FAC" w:rsidRDefault="00C63FAC" w:rsidP="00FA5A6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The </w:t>
      </w:r>
      <w:r w:rsidR="00447AFC">
        <w:rPr>
          <w:rFonts w:asciiTheme="majorHAnsi" w:eastAsia="Calibri" w:hAnsiTheme="majorHAnsi" w:cstheme="majorHAnsi"/>
          <w:iCs/>
        </w:rPr>
        <w:t xml:space="preserve">outcome from the </w:t>
      </w:r>
      <w:r w:rsidR="00AD55EF">
        <w:rPr>
          <w:rFonts w:asciiTheme="majorHAnsi" w:eastAsia="Calibri" w:hAnsiTheme="majorHAnsi" w:cstheme="majorHAnsi"/>
          <w:iCs/>
        </w:rPr>
        <w:t>Confusion M</w:t>
      </w:r>
      <w:r>
        <w:rPr>
          <w:rFonts w:asciiTheme="majorHAnsi" w:eastAsia="Calibri" w:hAnsiTheme="majorHAnsi" w:cstheme="majorHAnsi"/>
          <w:iCs/>
        </w:rPr>
        <w:t xml:space="preserve">atrix </w:t>
      </w:r>
      <w:r w:rsidR="00201C87">
        <w:rPr>
          <w:rFonts w:asciiTheme="majorHAnsi" w:eastAsia="Calibri" w:hAnsiTheme="majorHAnsi" w:cstheme="majorHAnsi"/>
          <w:iCs/>
        </w:rPr>
        <w:t>is</w:t>
      </w:r>
      <w:r>
        <w:rPr>
          <w:rFonts w:asciiTheme="majorHAnsi" w:eastAsia="Calibri" w:hAnsiTheme="majorHAnsi" w:cstheme="majorHAnsi"/>
          <w:iCs/>
        </w:rPr>
        <w:t>:</w:t>
      </w:r>
    </w:p>
    <w:p w14:paraId="107AA3EF" w14:textId="023B09E2" w:rsidR="00C63FAC" w:rsidRPr="00127164" w:rsidRDefault="001E1DD6" w:rsidP="00127164">
      <w:pPr>
        <w:pStyle w:val="ListParagraph"/>
        <w:numPr>
          <w:ilvl w:val="0"/>
          <w:numId w:val="12"/>
        </w:num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127164">
        <w:rPr>
          <w:rFonts w:asciiTheme="majorHAnsi" w:eastAsia="Calibri" w:hAnsiTheme="majorHAnsi" w:cstheme="majorHAnsi"/>
          <w:iCs/>
        </w:rPr>
        <w:t xml:space="preserve">True </w:t>
      </w:r>
      <w:r w:rsidR="00FD70F6" w:rsidRPr="00127164">
        <w:rPr>
          <w:rFonts w:asciiTheme="majorHAnsi" w:eastAsia="Calibri" w:hAnsiTheme="majorHAnsi" w:cstheme="majorHAnsi"/>
          <w:iCs/>
        </w:rPr>
        <w:t>P</w:t>
      </w:r>
      <w:r w:rsidRPr="00127164">
        <w:rPr>
          <w:rFonts w:asciiTheme="majorHAnsi" w:eastAsia="Calibri" w:hAnsiTheme="majorHAnsi" w:cstheme="majorHAnsi"/>
          <w:iCs/>
        </w:rPr>
        <w:t>ositives</w:t>
      </w:r>
      <w:r w:rsidR="00CF56E9">
        <w:rPr>
          <w:rFonts w:asciiTheme="majorHAnsi" w:eastAsia="Calibri" w:hAnsiTheme="majorHAnsi" w:cstheme="majorHAnsi"/>
          <w:iCs/>
        </w:rPr>
        <w:t xml:space="preserve"> – the actual and predicted value are both 1</w:t>
      </w:r>
      <w:r w:rsidRPr="00127164">
        <w:rPr>
          <w:rFonts w:asciiTheme="majorHAnsi" w:eastAsia="Calibri" w:hAnsiTheme="majorHAnsi" w:cstheme="majorHAnsi"/>
          <w:iCs/>
        </w:rPr>
        <w:t xml:space="preserve">: </w:t>
      </w:r>
      <w:r w:rsidR="00EA0B95">
        <w:rPr>
          <w:rFonts w:asciiTheme="majorHAnsi" w:eastAsia="Calibri" w:hAnsiTheme="majorHAnsi" w:cstheme="majorHAnsi"/>
          <w:iCs/>
        </w:rPr>
        <w:t>303</w:t>
      </w:r>
    </w:p>
    <w:p w14:paraId="2C2BCD2F" w14:textId="3E91B258" w:rsidR="001E1DD6" w:rsidRPr="00127164" w:rsidRDefault="001E1DD6" w:rsidP="00127164">
      <w:pPr>
        <w:pStyle w:val="ListParagraph"/>
        <w:numPr>
          <w:ilvl w:val="0"/>
          <w:numId w:val="12"/>
        </w:num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127164">
        <w:rPr>
          <w:rFonts w:asciiTheme="majorHAnsi" w:eastAsia="Calibri" w:hAnsiTheme="majorHAnsi" w:cstheme="majorHAnsi"/>
          <w:iCs/>
        </w:rPr>
        <w:t>True Negatives</w:t>
      </w:r>
      <w:r w:rsidR="00201C87">
        <w:rPr>
          <w:rFonts w:asciiTheme="majorHAnsi" w:eastAsia="Calibri" w:hAnsiTheme="majorHAnsi" w:cstheme="majorHAnsi"/>
          <w:iCs/>
        </w:rPr>
        <w:t xml:space="preserve"> – the actual and predicted value are both 0</w:t>
      </w:r>
      <w:r w:rsidRPr="00127164">
        <w:rPr>
          <w:rFonts w:asciiTheme="majorHAnsi" w:eastAsia="Calibri" w:hAnsiTheme="majorHAnsi" w:cstheme="majorHAnsi"/>
          <w:iCs/>
        </w:rPr>
        <w:t xml:space="preserve">: </w:t>
      </w:r>
      <w:r w:rsidR="00EA0B95">
        <w:rPr>
          <w:rFonts w:asciiTheme="majorHAnsi" w:eastAsia="Calibri" w:hAnsiTheme="majorHAnsi" w:cstheme="majorHAnsi"/>
          <w:iCs/>
        </w:rPr>
        <w:t>254</w:t>
      </w:r>
    </w:p>
    <w:p w14:paraId="5D9B9274" w14:textId="78D12FF2" w:rsidR="00FD70F6" w:rsidRPr="00127164" w:rsidRDefault="00FD70F6" w:rsidP="00127164">
      <w:pPr>
        <w:pStyle w:val="ListParagraph"/>
        <w:numPr>
          <w:ilvl w:val="0"/>
          <w:numId w:val="12"/>
        </w:num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127164">
        <w:rPr>
          <w:rFonts w:asciiTheme="majorHAnsi" w:eastAsia="Calibri" w:hAnsiTheme="majorHAnsi" w:cstheme="majorHAnsi"/>
          <w:iCs/>
        </w:rPr>
        <w:t>False Positives</w:t>
      </w:r>
      <w:r w:rsidR="00201C87">
        <w:rPr>
          <w:rFonts w:asciiTheme="majorHAnsi" w:eastAsia="Calibri" w:hAnsiTheme="majorHAnsi" w:cstheme="majorHAnsi"/>
          <w:iCs/>
        </w:rPr>
        <w:t xml:space="preserve"> – the actual value is </w:t>
      </w:r>
      <w:r w:rsidR="003178AD">
        <w:rPr>
          <w:rFonts w:asciiTheme="majorHAnsi" w:eastAsia="Calibri" w:hAnsiTheme="majorHAnsi" w:cstheme="majorHAnsi"/>
          <w:iCs/>
        </w:rPr>
        <w:t>0</w:t>
      </w:r>
      <w:r w:rsidR="00201C87">
        <w:rPr>
          <w:rFonts w:asciiTheme="majorHAnsi" w:eastAsia="Calibri" w:hAnsiTheme="majorHAnsi" w:cstheme="majorHAnsi"/>
          <w:iCs/>
        </w:rPr>
        <w:t xml:space="preserve"> but the predicted value is </w:t>
      </w:r>
      <w:r w:rsidR="003178AD">
        <w:rPr>
          <w:rFonts w:asciiTheme="majorHAnsi" w:eastAsia="Calibri" w:hAnsiTheme="majorHAnsi" w:cstheme="majorHAnsi"/>
          <w:iCs/>
        </w:rPr>
        <w:t>1:</w:t>
      </w:r>
      <w:r w:rsidRPr="00127164">
        <w:rPr>
          <w:rFonts w:asciiTheme="majorHAnsi" w:eastAsia="Calibri" w:hAnsiTheme="majorHAnsi" w:cstheme="majorHAnsi"/>
          <w:iCs/>
        </w:rPr>
        <w:t xml:space="preserve"> 22</w:t>
      </w:r>
    </w:p>
    <w:p w14:paraId="4EB6DC54" w14:textId="66D89B81" w:rsidR="00FD70F6" w:rsidRPr="00127164" w:rsidRDefault="00FD70F6" w:rsidP="00127164">
      <w:pPr>
        <w:pStyle w:val="ListParagraph"/>
        <w:numPr>
          <w:ilvl w:val="0"/>
          <w:numId w:val="12"/>
        </w:num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127164">
        <w:rPr>
          <w:rFonts w:asciiTheme="majorHAnsi" w:eastAsia="Calibri" w:hAnsiTheme="majorHAnsi" w:cstheme="majorHAnsi"/>
          <w:iCs/>
        </w:rPr>
        <w:t>False Negatives</w:t>
      </w:r>
      <w:r w:rsidR="00201C87">
        <w:rPr>
          <w:rFonts w:asciiTheme="majorHAnsi" w:eastAsia="Calibri" w:hAnsiTheme="majorHAnsi" w:cstheme="majorHAnsi"/>
          <w:iCs/>
        </w:rPr>
        <w:t xml:space="preserve"> – the act</w:t>
      </w:r>
      <w:r w:rsidR="003178AD">
        <w:rPr>
          <w:rFonts w:asciiTheme="majorHAnsi" w:eastAsia="Calibri" w:hAnsiTheme="majorHAnsi" w:cstheme="majorHAnsi"/>
          <w:iCs/>
        </w:rPr>
        <w:t>ual value is 1 but the predicted value is 0</w:t>
      </w:r>
      <w:r w:rsidRPr="00127164">
        <w:rPr>
          <w:rFonts w:asciiTheme="majorHAnsi" w:eastAsia="Calibri" w:hAnsiTheme="majorHAnsi" w:cstheme="majorHAnsi"/>
          <w:iCs/>
        </w:rPr>
        <w:t xml:space="preserve">: 21 </w:t>
      </w:r>
    </w:p>
    <w:p w14:paraId="741E2D4B" w14:textId="77777777" w:rsidR="00AD55EF" w:rsidRPr="00FA5A61" w:rsidRDefault="00AD55EF" w:rsidP="00FA5A6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7639028" w14:textId="53216151" w:rsidR="00BA1163" w:rsidRDefault="00F80991" w:rsidP="00F8099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A</w:t>
      </w:r>
      <w:r w:rsidR="00262426">
        <w:rPr>
          <w:rFonts w:asciiTheme="majorHAnsi" w:eastAsia="Calibri" w:hAnsiTheme="majorHAnsi" w:cstheme="majorHAnsi"/>
          <w:iCs/>
        </w:rPr>
        <w:t xml:space="preserve">ccuracy </w:t>
      </w:r>
      <w:r w:rsidR="00C00F08">
        <w:rPr>
          <w:rFonts w:asciiTheme="majorHAnsi" w:eastAsia="Calibri" w:hAnsiTheme="majorHAnsi" w:cstheme="majorHAnsi"/>
          <w:iCs/>
        </w:rPr>
        <w:t xml:space="preserve">was calculated to find the </w:t>
      </w:r>
      <w:r>
        <w:rPr>
          <w:rFonts w:asciiTheme="majorHAnsi" w:eastAsia="Calibri" w:hAnsiTheme="majorHAnsi" w:cstheme="majorHAnsi"/>
          <w:iCs/>
        </w:rPr>
        <w:t>ratio of the correct predictions to the total number of observations.</w:t>
      </w:r>
    </w:p>
    <w:p w14:paraId="22E0314D" w14:textId="77777777" w:rsidR="002F3F00" w:rsidRDefault="002F3F00" w:rsidP="00F8099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C718B4E" w14:textId="77777777" w:rsidR="006C14D8" w:rsidRPr="00BA04E5" w:rsidRDefault="006C14D8" w:rsidP="0063079A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TP+TN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TP+TN+FP+FN</m:t>
              </m:r>
            </m:den>
          </m:f>
        </m:oMath>
      </m:oMathPara>
    </w:p>
    <w:p w14:paraId="3AFA1145" w14:textId="7C00CE21" w:rsidR="006C14D8" w:rsidRPr="00C75A2D" w:rsidRDefault="006C14D8" w:rsidP="0063079A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254+303</m:t>
              </m:r>
            </m:num>
            <m:den>
              <m:r>
                <w:rPr>
                  <w:rFonts w:ascii="Cambria Math" w:eastAsia="Calibri" w:hAnsi="Cambria Math" w:cstheme="majorHAnsi"/>
                </w:rPr>
                <m:t>254+22+21+303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557</m:t>
              </m:r>
            </m:num>
            <m:den>
              <m:r>
                <w:rPr>
                  <w:rFonts w:ascii="Cambria Math" w:eastAsia="Calibri" w:hAnsi="Cambria Math" w:cstheme="majorHAnsi"/>
                </w:rPr>
                <m:t>600</m:t>
              </m:r>
            </m:den>
          </m:f>
        </m:oMath>
      </m:oMathPara>
    </w:p>
    <w:p w14:paraId="05610EF5" w14:textId="707483D9" w:rsidR="002F3F00" w:rsidRPr="00F80991" w:rsidRDefault="006C14D8" w:rsidP="0063079A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Accuracy=0.9283 or 92.83%</m:t>
          </m:r>
        </m:oMath>
      </m:oMathPara>
    </w:p>
    <w:p w14:paraId="73B5E9CC" w14:textId="31126614" w:rsidR="00F80991" w:rsidRDefault="00BE1FD1" w:rsidP="00BA04E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DE4FC3">
        <w:rPr>
          <w:rFonts w:asciiTheme="majorHAnsi" w:eastAsia="Calibri" w:hAnsiTheme="majorHAnsi" w:cstheme="majorHAnsi"/>
          <w:iCs/>
        </w:rPr>
        <w:t>Precision</w:t>
      </w:r>
      <w:r w:rsidR="00F80991" w:rsidRPr="00DE4FC3">
        <w:rPr>
          <w:rFonts w:asciiTheme="majorHAnsi" w:eastAsia="Calibri" w:hAnsiTheme="majorHAnsi" w:cstheme="majorHAnsi"/>
          <w:iCs/>
        </w:rPr>
        <w:t xml:space="preserve"> was calculated to </w:t>
      </w:r>
      <w:r w:rsidRPr="00DE4FC3">
        <w:rPr>
          <w:rFonts w:asciiTheme="majorHAnsi" w:eastAsia="Calibri" w:hAnsiTheme="majorHAnsi" w:cstheme="majorHAnsi"/>
          <w:iCs/>
        </w:rPr>
        <w:t>find the ratio of correct positive predictions to the total predicted positives.</w:t>
      </w:r>
    </w:p>
    <w:p w14:paraId="79ED677D" w14:textId="77777777" w:rsidR="00EA0B95" w:rsidRPr="00DE4FC3" w:rsidRDefault="00EA0B95" w:rsidP="00BA04E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00392BF" w14:textId="728FB42D" w:rsidR="007F6428" w:rsidRPr="00DE4FC3" w:rsidRDefault="00DE4FC3" w:rsidP="0063079A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Percision=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TP+FP</m:t>
              </m:r>
            </m:den>
          </m:f>
        </m:oMath>
      </m:oMathPara>
    </w:p>
    <w:p w14:paraId="23F52B91" w14:textId="66A512A8" w:rsidR="00DE4FC3" w:rsidRPr="00945B75" w:rsidRDefault="00DE4FC3" w:rsidP="0063079A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Percision=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303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303+22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303</m:t>
              </m:r>
            </m:num>
            <m:den>
              <m:r>
                <w:rPr>
                  <w:rFonts w:ascii="Cambria Math" w:eastAsia="Calibri" w:hAnsi="Cambria Math" w:cstheme="majorHAnsi"/>
                </w:rPr>
                <m:t>325</m:t>
              </m:r>
            </m:den>
          </m:f>
        </m:oMath>
      </m:oMathPara>
    </w:p>
    <w:p w14:paraId="4A65BFC8" w14:textId="015A3163" w:rsidR="00DE4FC3" w:rsidRPr="00DE4FC3" w:rsidRDefault="00945B75" w:rsidP="0063079A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Percision=</m:t>
          </m:r>
          <m:r>
            <w:rPr>
              <w:rFonts w:ascii="Cambria Math" w:eastAsia="Calibri" w:hAnsi="Cambria Math" w:cstheme="majorHAnsi"/>
            </w:rPr>
            <m:t>0.9323 or 93.23%</m:t>
          </m:r>
        </m:oMath>
      </m:oMathPara>
    </w:p>
    <w:p w14:paraId="5D0DC2FB" w14:textId="3744D16C" w:rsidR="00BE1FD1" w:rsidRPr="00DE4FC3" w:rsidRDefault="00BE1FD1" w:rsidP="00810B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DE4FC3">
        <w:rPr>
          <w:rFonts w:asciiTheme="majorHAnsi" w:eastAsia="Calibri" w:hAnsiTheme="majorHAnsi" w:cstheme="majorHAnsi"/>
          <w:iCs/>
        </w:rPr>
        <w:lastRenderedPageBreak/>
        <w:t xml:space="preserve">Finally, </w:t>
      </w:r>
      <w:r w:rsidR="00F821E1" w:rsidRPr="00DE4FC3">
        <w:rPr>
          <w:rFonts w:asciiTheme="majorHAnsi" w:eastAsia="Calibri" w:hAnsiTheme="majorHAnsi" w:cstheme="majorHAnsi"/>
          <w:iCs/>
        </w:rPr>
        <w:t xml:space="preserve">sensitivity </w:t>
      </w:r>
      <w:r w:rsidR="00945B75">
        <w:rPr>
          <w:rFonts w:asciiTheme="majorHAnsi" w:eastAsia="Calibri" w:hAnsiTheme="majorHAnsi" w:cstheme="majorHAnsi"/>
          <w:iCs/>
        </w:rPr>
        <w:t xml:space="preserve">(recall) </w:t>
      </w:r>
      <w:r w:rsidR="00F821E1" w:rsidRPr="00DE4FC3">
        <w:rPr>
          <w:rFonts w:asciiTheme="majorHAnsi" w:eastAsia="Calibri" w:hAnsiTheme="majorHAnsi" w:cstheme="majorHAnsi"/>
          <w:iCs/>
        </w:rPr>
        <w:t xml:space="preserve">was calculated to find the ratio of correct </w:t>
      </w:r>
      <w:r w:rsidR="00451449" w:rsidRPr="00DE4FC3">
        <w:rPr>
          <w:rFonts w:asciiTheme="majorHAnsi" w:eastAsia="Calibri" w:hAnsiTheme="majorHAnsi" w:cstheme="majorHAnsi"/>
          <w:iCs/>
        </w:rPr>
        <w:t xml:space="preserve">positive predictions to the total </w:t>
      </w:r>
      <w:r w:rsidR="00DE4FC3" w:rsidRPr="00DE4FC3">
        <w:rPr>
          <w:rFonts w:asciiTheme="majorHAnsi" w:eastAsia="Calibri" w:hAnsiTheme="majorHAnsi" w:cstheme="majorHAnsi"/>
          <w:iCs/>
        </w:rPr>
        <w:t xml:space="preserve">amount of </w:t>
      </w:r>
      <w:r w:rsidR="00451449" w:rsidRPr="00DE4FC3">
        <w:rPr>
          <w:rFonts w:asciiTheme="majorHAnsi" w:eastAsia="Calibri" w:hAnsiTheme="majorHAnsi" w:cstheme="majorHAnsi"/>
          <w:iCs/>
        </w:rPr>
        <w:t>positives</w:t>
      </w:r>
      <w:r w:rsidR="00DE4FC3" w:rsidRPr="00DE4FC3">
        <w:rPr>
          <w:rFonts w:asciiTheme="majorHAnsi" w:eastAsia="Calibri" w:hAnsiTheme="majorHAnsi" w:cstheme="majorHAnsi"/>
          <w:iCs/>
        </w:rPr>
        <w:t>.</w:t>
      </w:r>
    </w:p>
    <w:p w14:paraId="237C6DAD" w14:textId="79EC13F6" w:rsidR="00E46DBF" w:rsidRPr="00945B75" w:rsidRDefault="007F6428" w:rsidP="0063079A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TP+FN</m:t>
              </m:r>
            </m:den>
          </m:f>
        </m:oMath>
      </m:oMathPara>
    </w:p>
    <w:p w14:paraId="6510968A" w14:textId="23A2C276" w:rsidR="00945B75" w:rsidRPr="00FE478E" w:rsidRDefault="00945B75" w:rsidP="0063079A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303</m:t>
              </m:r>
            </m:num>
            <m:den>
              <m:r>
                <w:rPr>
                  <w:rFonts w:ascii="Cambria Math" w:eastAsia="Calibri" w:hAnsi="Cambria Math" w:cstheme="majorHAnsi"/>
                </w:rPr>
                <m:t>303+21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303</m:t>
              </m:r>
            </m:num>
            <m:den>
              <m:r>
                <w:rPr>
                  <w:rFonts w:ascii="Cambria Math" w:eastAsia="Calibri" w:hAnsi="Cambria Math" w:cstheme="majorHAnsi"/>
                </w:rPr>
                <m:t>324</m:t>
              </m:r>
            </m:den>
          </m:f>
        </m:oMath>
      </m:oMathPara>
    </w:p>
    <w:p w14:paraId="07FA0D06" w14:textId="238663FF" w:rsidR="00550908" w:rsidRPr="007177CF" w:rsidRDefault="00FE478E" w:rsidP="007177CF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Recall=0.9352 or 93.52%</m:t>
          </m:r>
        </m:oMath>
      </m:oMathPara>
    </w:p>
    <w:p w14:paraId="214278AE" w14:textId="778855CB" w:rsidR="00BA1163" w:rsidRPr="006F1FD1" w:rsidRDefault="00BF06CD" w:rsidP="00E46DBF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6F1FD1">
        <w:rPr>
          <w:rFonts w:asciiTheme="majorHAnsi" w:hAnsiTheme="majorHAnsi" w:cstheme="majorHAnsi"/>
          <w:b/>
          <w:color w:val="auto"/>
          <w:sz w:val="22"/>
          <w:szCs w:val="22"/>
        </w:rPr>
        <w:t xml:space="preserve">Evaluating Model Significance </w:t>
      </w:r>
    </w:p>
    <w:p w14:paraId="2154FF04" w14:textId="77777777" w:rsidR="00E46DBF" w:rsidRPr="006F1FD1" w:rsidRDefault="00E46DBF" w:rsidP="00E46D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03154182" w14:textId="7A0E069B" w:rsidR="00D26486" w:rsidRDefault="00031821" w:rsidP="0003182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337DFE">
        <w:rPr>
          <w:rFonts w:asciiTheme="majorHAnsi" w:eastAsia="Calibri" w:hAnsiTheme="majorHAnsi" w:cstheme="majorHAnsi"/>
          <w:iCs/>
        </w:rPr>
        <w:t xml:space="preserve">The Hosmer-Lemeshow goodness of fit test will be used </w:t>
      </w:r>
      <w:r w:rsidR="00146315" w:rsidRPr="00337DFE">
        <w:rPr>
          <w:rFonts w:asciiTheme="majorHAnsi" w:eastAsia="Calibri" w:hAnsiTheme="majorHAnsi" w:cstheme="majorHAnsi"/>
          <w:iCs/>
        </w:rPr>
        <w:t xml:space="preserve">to see if the model is </w:t>
      </w:r>
      <w:r w:rsidR="00337DFE" w:rsidRPr="00337DFE">
        <w:rPr>
          <w:rFonts w:asciiTheme="majorHAnsi" w:eastAsia="Calibri" w:hAnsiTheme="majorHAnsi" w:cstheme="majorHAnsi"/>
          <w:iCs/>
        </w:rPr>
        <w:t>appropriate</w:t>
      </w:r>
      <w:r w:rsidR="00146315" w:rsidRPr="00337DFE">
        <w:rPr>
          <w:rFonts w:asciiTheme="majorHAnsi" w:eastAsia="Calibri" w:hAnsiTheme="majorHAnsi" w:cstheme="majorHAnsi"/>
          <w:iCs/>
        </w:rPr>
        <w:t xml:space="preserve"> for the data set. We will start with the null and alternate </w:t>
      </w:r>
      <w:r w:rsidR="00B20531" w:rsidRPr="00337DFE">
        <w:rPr>
          <w:rFonts w:asciiTheme="majorHAnsi" w:eastAsia="Calibri" w:hAnsiTheme="majorHAnsi" w:cstheme="majorHAnsi"/>
          <w:iCs/>
        </w:rPr>
        <w:t>hypotheses which are:</w:t>
      </w:r>
    </w:p>
    <w:p w14:paraId="7DF50256" w14:textId="77777777" w:rsidR="00036C93" w:rsidRPr="00337DFE" w:rsidRDefault="00036C93" w:rsidP="0003182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09AEE2E" w14:textId="2F87998C" w:rsidR="00B20531" w:rsidRPr="00FC1748" w:rsidRDefault="00000000" w:rsidP="00036C93">
      <w:pPr>
        <w:suppressAutoHyphens/>
        <w:contextualSpacing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:The model fits the data.</m:t>
          </m:r>
        </m:oMath>
      </m:oMathPara>
    </w:p>
    <w:p w14:paraId="7D7A37D8" w14:textId="14F6872B" w:rsidR="00EE279F" w:rsidRPr="00337DFE" w:rsidRDefault="00000000" w:rsidP="00036C93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:The model does not fit the data.</m:t>
          </m:r>
        </m:oMath>
      </m:oMathPara>
    </w:p>
    <w:p w14:paraId="0D7221F8" w14:textId="604ACE39" w:rsidR="00337DFE" w:rsidRPr="00A446E7" w:rsidRDefault="00EE279F" w:rsidP="0003182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A446E7">
        <w:rPr>
          <w:rFonts w:asciiTheme="majorHAnsi" w:eastAsia="Calibri" w:hAnsiTheme="majorHAnsi" w:cstheme="majorHAnsi"/>
          <w:iCs/>
        </w:rPr>
        <w:t>I used several different group sizes for</w:t>
      </w:r>
      <w:r w:rsidR="00154CA6" w:rsidRPr="00A446E7">
        <w:rPr>
          <w:rFonts w:asciiTheme="majorHAnsi" w:eastAsia="Calibri" w:hAnsiTheme="majorHAnsi" w:cstheme="majorHAnsi"/>
          <w:iCs/>
        </w:rPr>
        <w:t xml:space="preserve"> the </w:t>
      </w:r>
      <w:r w:rsidRPr="00A446E7">
        <w:rPr>
          <w:rFonts w:asciiTheme="majorHAnsi" w:eastAsia="Calibri" w:hAnsiTheme="majorHAnsi" w:cstheme="majorHAnsi"/>
          <w:iCs/>
        </w:rPr>
        <w:t xml:space="preserve">Hosmer-Lemeshow test to </w:t>
      </w:r>
      <w:r w:rsidR="006A6E35" w:rsidRPr="00A446E7">
        <w:rPr>
          <w:rFonts w:asciiTheme="majorHAnsi" w:eastAsia="Calibri" w:hAnsiTheme="majorHAnsi" w:cstheme="majorHAnsi"/>
          <w:iCs/>
        </w:rPr>
        <w:t xml:space="preserve">see if the p-value of the group sizes changed </w:t>
      </w:r>
      <w:r w:rsidR="0099440C" w:rsidRPr="00A446E7">
        <w:rPr>
          <w:rFonts w:asciiTheme="majorHAnsi" w:eastAsia="Calibri" w:hAnsiTheme="majorHAnsi" w:cstheme="majorHAnsi"/>
          <w:iCs/>
        </w:rPr>
        <w:t>significantly</w:t>
      </w:r>
      <w:r w:rsidR="000A13A3" w:rsidRPr="00A446E7">
        <w:rPr>
          <w:rFonts w:asciiTheme="majorHAnsi" w:eastAsia="Calibri" w:hAnsiTheme="majorHAnsi" w:cstheme="majorHAnsi"/>
          <w:iCs/>
        </w:rPr>
        <w:t xml:space="preserve">. When running the test, once the group value </w:t>
      </w:r>
      <w:r w:rsidR="0035242B" w:rsidRPr="00A446E7">
        <w:rPr>
          <w:rFonts w:asciiTheme="majorHAnsi" w:eastAsia="Calibri" w:hAnsiTheme="majorHAnsi" w:cstheme="majorHAnsi"/>
          <w:iCs/>
        </w:rPr>
        <w:t xml:space="preserve">was 27 or higher a warning stated that </w:t>
      </w:r>
      <w:r w:rsidR="009479CC" w:rsidRPr="00A446E7">
        <w:rPr>
          <w:rFonts w:asciiTheme="majorHAnsi" w:eastAsia="Calibri" w:hAnsiTheme="majorHAnsi" w:cstheme="majorHAnsi"/>
          <w:iCs/>
        </w:rPr>
        <w:t>“</w:t>
      </w:r>
      <w:r w:rsidR="0035242B" w:rsidRPr="00A446E7">
        <w:rPr>
          <w:rFonts w:asciiTheme="majorHAnsi" w:eastAsia="Calibri" w:hAnsiTheme="majorHAnsi" w:cstheme="majorHAnsi"/>
          <w:iCs/>
        </w:rPr>
        <w:t xml:space="preserve">the data did not allow for </w:t>
      </w:r>
      <w:r w:rsidR="009479CC" w:rsidRPr="00A446E7">
        <w:rPr>
          <w:rFonts w:asciiTheme="majorHAnsi" w:eastAsia="Calibri" w:hAnsiTheme="majorHAnsi" w:cstheme="majorHAnsi"/>
          <w:iCs/>
        </w:rPr>
        <w:t>the requested number of bins.” W</w:t>
      </w:r>
      <w:r w:rsidR="00463F02" w:rsidRPr="00A446E7">
        <w:rPr>
          <w:rFonts w:asciiTheme="majorHAnsi" w:eastAsia="Calibri" w:hAnsiTheme="majorHAnsi" w:cstheme="majorHAnsi"/>
          <w:iCs/>
        </w:rPr>
        <w:t>ith this</w:t>
      </w:r>
      <w:r w:rsidR="00C10BC0" w:rsidRPr="00A446E7">
        <w:rPr>
          <w:rFonts w:asciiTheme="majorHAnsi" w:eastAsia="Calibri" w:hAnsiTheme="majorHAnsi" w:cstheme="majorHAnsi"/>
          <w:iCs/>
        </w:rPr>
        <w:t xml:space="preserve"> information I ran </w:t>
      </w:r>
      <w:r w:rsidR="00146A95">
        <w:rPr>
          <w:rFonts w:asciiTheme="majorHAnsi" w:eastAsia="Calibri" w:hAnsiTheme="majorHAnsi" w:cstheme="majorHAnsi"/>
          <w:iCs/>
        </w:rPr>
        <w:t>two</w:t>
      </w:r>
      <w:r w:rsidR="001D18D8" w:rsidRPr="00A446E7">
        <w:rPr>
          <w:rFonts w:asciiTheme="majorHAnsi" w:eastAsia="Calibri" w:hAnsiTheme="majorHAnsi" w:cstheme="majorHAnsi"/>
          <w:iCs/>
        </w:rPr>
        <w:t xml:space="preserve"> full Hosmer-Lemeshow to get the </w:t>
      </w:r>
      <w:r w:rsidR="005B6DE2">
        <w:rPr>
          <w:rFonts w:asciiTheme="majorHAnsi" w:eastAsia="Calibri" w:hAnsiTheme="majorHAnsi" w:cstheme="majorHAnsi"/>
          <w:iCs/>
        </w:rPr>
        <w:t>test statistic (</w:t>
      </w:r>
      <w:r w:rsidR="001D18D8" w:rsidRPr="00A446E7">
        <w:rPr>
          <w:rFonts w:asciiTheme="majorHAnsi" w:eastAsia="Calibri" w:hAnsiTheme="majorHAnsi" w:cstheme="majorHAnsi"/>
          <w:iCs/>
        </w:rPr>
        <w:t>X-square</w:t>
      </w:r>
      <w:r w:rsidR="003860FE" w:rsidRPr="00A446E7">
        <w:rPr>
          <w:rFonts w:asciiTheme="majorHAnsi" w:eastAsia="Calibri" w:hAnsiTheme="majorHAnsi" w:cstheme="majorHAnsi"/>
          <w:iCs/>
        </w:rPr>
        <w:t>d</w:t>
      </w:r>
      <w:r w:rsidR="005B6DE2">
        <w:rPr>
          <w:rFonts w:asciiTheme="majorHAnsi" w:eastAsia="Calibri" w:hAnsiTheme="majorHAnsi" w:cstheme="majorHAnsi"/>
          <w:iCs/>
        </w:rPr>
        <w:t>)</w:t>
      </w:r>
      <w:r w:rsidR="003860FE" w:rsidRPr="00A446E7">
        <w:rPr>
          <w:rFonts w:asciiTheme="majorHAnsi" w:eastAsia="Calibri" w:hAnsiTheme="majorHAnsi" w:cstheme="majorHAnsi"/>
          <w:iCs/>
        </w:rPr>
        <w:t xml:space="preserve"> and df values </w:t>
      </w:r>
      <w:r w:rsidR="00AC4105" w:rsidRPr="00A446E7">
        <w:rPr>
          <w:rFonts w:asciiTheme="majorHAnsi" w:eastAsia="Calibri" w:hAnsiTheme="majorHAnsi" w:cstheme="majorHAnsi"/>
          <w:iCs/>
        </w:rPr>
        <w:t xml:space="preserve">for the group sizes of 10 </w:t>
      </w:r>
      <w:r w:rsidR="00811288">
        <w:rPr>
          <w:rFonts w:asciiTheme="majorHAnsi" w:eastAsia="Calibri" w:hAnsiTheme="majorHAnsi" w:cstheme="majorHAnsi"/>
          <w:iCs/>
        </w:rPr>
        <w:t>and</w:t>
      </w:r>
      <w:r w:rsidR="00AC4105" w:rsidRPr="00A446E7">
        <w:rPr>
          <w:rFonts w:asciiTheme="majorHAnsi" w:eastAsia="Calibri" w:hAnsiTheme="majorHAnsi" w:cstheme="majorHAnsi"/>
          <w:iCs/>
        </w:rPr>
        <w:t xml:space="preserve"> 20</w:t>
      </w:r>
      <w:r w:rsidR="00811288">
        <w:rPr>
          <w:rFonts w:asciiTheme="majorHAnsi" w:eastAsia="Calibri" w:hAnsiTheme="majorHAnsi" w:cstheme="majorHAnsi"/>
          <w:iCs/>
        </w:rPr>
        <w:t>.</w:t>
      </w:r>
      <w:r w:rsidR="00431433">
        <w:rPr>
          <w:rFonts w:asciiTheme="majorHAnsi" w:eastAsia="Calibri" w:hAnsiTheme="majorHAnsi" w:cstheme="majorHAnsi"/>
          <w:iCs/>
        </w:rPr>
        <w:t xml:space="preserve">The test </w:t>
      </w:r>
      <w:r w:rsidR="005F23EC">
        <w:rPr>
          <w:rFonts w:asciiTheme="majorHAnsi" w:eastAsia="Calibri" w:hAnsiTheme="majorHAnsi" w:cstheme="majorHAnsi"/>
          <w:iCs/>
        </w:rPr>
        <w:t>statistics for each of these tests are 4.4518</w:t>
      </w:r>
      <w:r w:rsidR="00811288">
        <w:rPr>
          <w:rFonts w:asciiTheme="majorHAnsi" w:eastAsia="Calibri" w:hAnsiTheme="majorHAnsi" w:cstheme="majorHAnsi"/>
          <w:iCs/>
        </w:rPr>
        <w:t xml:space="preserve"> </w:t>
      </w:r>
      <w:r w:rsidR="00AD417D">
        <w:rPr>
          <w:rFonts w:asciiTheme="majorHAnsi" w:eastAsia="Calibri" w:hAnsiTheme="majorHAnsi" w:cstheme="majorHAnsi"/>
          <w:iCs/>
        </w:rPr>
        <w:t xml:space="preserve">and </w:t>
      </w:r>
      <w:r w:rsidR="00811288">
        <w:rPr>
          <w:rFonts w:asciiTheme="majorHAnsi" w:eastAsia="Calibri" w:hAnsiTheme="majorHAnsi" w:cstheme="majorHAnsi"/>
          <w:iCs/>
        </w:rPr>
        <w:t xml:space="preserve">13.275 </w:t>
      </w:r>
      <w:r w:rsidR="00146A95">
        <w:rPr>
          <w:rFonts w:asciiTheme="majorHAnsi" w:eastAsia="Calibri" w:hAnsiTheme="majorHAnsi" w:cstheme="majorHAnsi"/>
          <w:iCs/>
        </w:rPr>
        <w:t xml:space="preserve">respectively. </w:t>
      </w:r>
      <w:r w:rsidR="00CF18D2" w:rsidRPr="00A446E7">
        <w:rPr>
          <w:rFonts w:asciiTheme="majorHAnsi" w:eastAsia="Calibri" w:hAnsiTheme="majorHAnsi" w:cstheme="majorHAnsi"/>
          <w:iCs/>
        </w:rPr>
        <w:t>The lowest</w:t>
      </w:r>
      <w:r w:rsidR="005E6F8D" w:rsidRPr="00A446E7">
        <w:rPr>
          <w:rFonts w:asciiTheme="majorHAnsi" w:eastAsia="Calibri" w:hAnsiTheme="majorHAnsi" w:cstheme="majorHAnsi"/>
          <w:iCs/>
        </w:rPr>
        <w:t xml:space="preserve"> p-value from the test is 0.</w:t>
      </w:r>
      <w:r w:rsidR="00F33E37" w:rsidRPr="00A446E7">
        <w:rPr>
          <w:rFonts w:asciiTheme="majorHAnsi" w:eastAsia="Calibri" w:hAnsiTheme="majorHAnsi" w:cstheme="majorHAnsi"/>
          <w:iCs/>
        </w:rPr>
        <w:t>1832</w:t>
      </w:r>
      <w:r w:rsidR="00914A23">
        <w:rPr>
          <w:rFonts w:asciiTheme="majorHAnsi" w:eastAsia="Calibri" w:hAnsiTheme="majorHAnsi" w:cstheme="majorHAnsi"/>
          <w:iCs/>
        </w:rPr>
        <w:t>411</w:t>
      </w:r>
      <w:r w:rsidR="00F33E37" w:rsidRPr="00A446E7">
        <w:rPr>
          <w:rFonts w:asciiTheme="majorHAnsi" w:eastAsia="Calibri" w:hAnsiTheme="majorHAnsi" w:cstheme="majorHAnsi"/>
          <w:iCs/>
        </w:rPr>
        <w:t xml:space="preserve"> which is </w:t>
      </w:r>
      <w:r w:rsidR="00A116E0" w:rsidRPr="00A446E7">
        <w:rPr>
          <w:rFonts w:asciiTheme="majorHAnsi" w:eastAsia="Calibri" w:hAnsiTheme="majorHAnsi" w:cstheme="majorHAnsi"/>
          <w:iCs/>
        </w:rPr>
        <w:t>higher than the 0.05</w:t>
      </w:r>
      <w:r w:rsidR="00F33E37" w:rsidRPr="00A446E7">
        <w:rPr>
          <w:rFonts w:asciiTheme="majorHAnsi" w:eastAsia="Calibri" w:hAnsiTheme="majorHAnsi" w:cstheme="majorHAnsi"/>
          <w:iCs/>
        </w:rPr>
        <w:t xml:space="preserve"> level of significance </w:t>
      </w:r>
      <w:r w:rsidR="005D069C" w:rsidRPr="00A446E7">
        <w:rPr>
          <w:rFonts w:asciiTheme="majorHAnsi" w:eastAsia="Calibri" w:hAnsiTheme="majorHAnsi" w:cstheme="majorHAnsi"/>
          <w:iCs/>
        </w:rPr>
        <w:t xml:space="preserve">and will not reject the null hypothesis. </w:t>
      </w:r>
    </w:p>
    <w:p w14:paraId="1EDAA7A3" w14:textId="77777777" w:rsidR="00AC4105" w:rsidRPr="006F1FD1" w:rsidRDefault="00AC4105" w:rsidP="0003182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1E5B4E4" w14:textId="53D33A87" w:rsidR="001359EF" w:rsidRDefault="00F53773" w:rsidP="00C1397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Next will be </w:t>
      </w:r>
      <w:r w:rsidR="00A800FC">
        <w:rPr>
          <w:rFonts w:asciiTheme="majorHAnsi" w:eastAsia="Calibri" w:hAnsiTheme="majorHAnsi" w:cstheme="majorHAnsi"/>
          <w:iCs/>
        </w:rPr>
        <w:t>Wald’s</w:t>
      </w:r>
      <w:r>
        <w:rPr>
          <w:rFonts w:asciiTheme="majorHAnsi" w:eastAsia="Calibri" w:hAnsiTheme="majorHAnsi" w:cstheme="majorHAnsi"/>
          <w:iCs/>
        </w:rPr>
        <w:t xml:space="preserve"> test </w:t>
      </w:r>
      <w:r w:rsidR="007A4E7A">
        <w:rPr>
          <w:rFonts w:asciiTheme="majorHAnsi" w:eastAsia="Calibri" w:hAnsiTheme="majorHAnsi" w:cstheme="majorHAnsi"/>
          <w:iCs/>
        </w:rPr>
        <w:t>to determine which terms</w:t>
      </w:r>
      <w:r w:rsidR="007D0FCC">
        <w:rPr>
          <w:rFonts w:asciiTheme="majorHAnsi" w:eastAsia="Calibri" w:hAnsiTheme="majorHAnsi" w:cstheme="majorHAnsi"/>
          <w:iCs/>
        </w:rPr>
        <w:t xml:space="preserve"> are statistically significant </w:t>
      </w:r>
      <w:r w:rsidR="002D73D2">
        <w:rPr>
          <w:rFonts w:asciiTheme="majorHAnsi" w:eastAsia="Calibri" w:hAnsiTheme="majorHAnsi" w:cstheme="majorHAnsi"/>
          <w:iCs/>
        </w:rPr>
        <w:t>using the null and alternate hypotheses with a 5% level of sig</w:t>
      </w:r>
      <w:r w:rsidR="00C31400">
        <w:rPr>
          <w:rFonts w:asciiTheme="majorHAnsi" w:eastAsia="Calibri" w:hAnsiTheme="majorHAnsi" w:cstheme="majorHAnsi"/>
          <w:iCs/>
        </w:rPr>
        <w:t>nificance.</w:t>
      </w:r>
      <w:r w:rsidR="00A800FC">
        <w:rPr>
          <w:rFonts w:asciiTheme="majorHAnsi" w:eastAsia="Calibri" w:hAnsiTheme="majorHAnsi" w:cstheme="majorHAnsi"/>
          <w:iCs/>
        </w:rPr>
        <w:t xml:space="preserve"> </w:t>
      </w:r>
    </w:p>
    <w:p w14:paraId="6453901F" w14:textId="77777777" w:rsidR="008E331A" w:rsidRDefault="008E331A" w:rsidP="00C1397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1BF6FCA" w14:textId="6039F6FE" w:rsidR="00E123AD" w:rsidRPr="00A800FC" w:rsidRDefault="00000000" w:rsidP="00574A17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: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73D14371" w14:textId="35724885" w:rsidR="008C0C1F" w:rsidRPr="00A37022" w:rsidRDefault="00000000" w:rsidP="00574A17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2165E3EC" w14:textId="5E70699C" w:rsidR="001359EF" w:rsidRDefault="00000000" w:rsidP="00C1397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</m:oMath>
      <w:r w:rsidR="001810E5">
        <w:rPr>
          <w:rFonts w:asciiTheme="majorHAnsi" w:eastAsia="Calibri" w:hAnsiTheme="majorHAnsi" w:cstheme="majorHAnsi"/>
          <w:iCs/>
        </w:rPr>
        <w:t xml:space="preserve"> is the </w:t>
      </w:r>
      <w:r w:rsidR="008C0C1F">
        <w:rPr>
          <w:rFonts w:asciiTheme="majorHAnsi" w:eastAsia="Calibri" w:hAnsiTheme="majorHAnsi" w:cstheme="majorHAnsi"/>
          <w:iCs/>
        </w:rPr>
        <w:t>term for credit utilization</w:t>
      </w:r>
      <w:r w:rsidR="00D940F3">
        <w:rPr>
          <w:rFonts w:asciiTheme="majorHAnsi" w:eastAsia="Calibri" w:hAnsiTheme="majorHAnsi" w:cstheme="majorHAnsi"/>
          <w:iCs/>
        </w:rPr>
        <w:t xml:space="preserve"> and has a p-value &lt;</w:t>
      </w:r>
      <w:r w:rsidR="00CA488C">
        <w:rPr>
          <w:rFonts w:asciiTheme="majorHAnsi" w:eastAsia="Calibri" w:hAnsiTheme="majorHAnsi" w:cstheme="majorHAnsi"/>
          <w:iCs/>
        </w:rPr>
        <w:t xml:space="preserve"> </w:t>
      </w:r>
      <w:r w:rsidR="00D940F3">
        <w:rPr>
          <w:rFonts w:asciiTheme="majorHAnsi" w:eastAsia="Calibri" w:hAnsiTheme="majorHAnsi" w:cstheme="majorHAnsi"/>
          <w:iCs/>
        </w:rPr>
        <w:t>2e-16</w:t>
      </w:r>
      <w:r w:rsidR="00B2488E">
        <w:rPr>
          <w:rFonts w:asciiTheme="majorHAnsi" w:eastAsia="Calibri" w:hAnsiTheme="majorHAnsi" w:cstheme="majorHAnsi"/>
          <w:iCs/>
        </w:rPr>
        <w:t xml:space="preserve"> which is less th</w:t>
      </w:r>
      <w:r w:rsidR="001359EF">
        <w:rPr>
          <w:rFonts w:asciiTheme="majorHAnsi" w:eastAsia="Calibri" w:hAnsiTheme="majorHAnsi" w:cstheme="majorHAnsi"/>
          <w:iCs/>
        </w:rPr>
        <w:t>a</w:t>
      </w:r>
      <w:r w:rsidR="00B2488E">
        <w:rPr>
          <w:rFonts w:asciiTheme="majorHAnsi" w:eastAsia="Calibri" w:hAnsiTheme="majorHAnsi" w:cstheme="majorHAnsi"/>
          <w:iCs/>
        </w:rPr>
        <w:t>n the 0.05 level of significance and will reject the null hypothesis.</w:t>
      </w:r>
    </w:p>
    <w:p w14:paraId="27887F9C" w14:textId="77777777" w:rsidR="008E331A" w:rsidRDefault="008E331A" w:rsidP="00C1397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145724E" w14:textId="49508677" w:rsidR="0032104E" w:rsidRPr="00A800FC" w:rsidRDefault="00000000" w:rsidP="00574A17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: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203F03C3" w14:textId="7EC6BF2F" w:rsidR="0032104E" w:rsidRPr="00A37022" w:rsidRDefault="00000000" w:rsidP="00574A17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1A8AB1A7" w14:textId="5C6BC074" w:rsidR="00574A17" w:rsidRDefault="00000000" w:rsidP="00574A1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</m:oMath>
      <w:r w:rsidR="0032104E">
        <w:rPr>
          <w:rFonts w:asciiTheme="majorHAnsi" w:eastAsia="Calibri" w:hAnsiTheme="majorHAnsi" w:cstheme="majorHAnsi"/>
          <w:iCs/>
        </w:rPr>
        <w:t xml:space="preserve"> is the </w:t>
      </w:r>
      <w:r w:rsidR="00206EF6">
        <w:rPr>
          <w:rFonts w:asciiTheme="majorHAnsi" w:eastAsia="Calibri" w:hAnsiTheme="majorHAnsi" w:cstheme="majorHAnsi"/>
          <w:iCs/>
        </w:rPr>
        <w:t xml:space="preserve">first </w:t>
      </w:r>
      <w:r w:rsidR="0032104E">
        <w:rPr>
          <w:rFonts w:asciiTheme="majorHAnsi" w:eastAsia="Calibri" w:hAnsiTheme="majorHAnsi" w:cstheme="majorHAnsi"/>
          <w:iCs/>
        </w:rPr>
        <w:t>term for</w:t>
      </w:r>
      <w:r w:rsidR="00206EF6">
        <w:rPr>
          <w:rFonts w:asciiTheme="majorHAnsi" w:eastAsia="Calibri" w:hAnsiTheme="majorHAnsi" w:cstheme="majorHAnsi"/>
          <w:iCs/>
        </w:rPr>
        <w:t xml:space="preserve"> education</w:t>
      </w:r>
      <w:r w:rsidR="009814C6">
        <w:rPr>
          <w:rFonts w:asciiTheme="majorHAnsi" w:eastAsia="Calibri" w:hAnsiTheme="majorHAnsi" w:cstheme="majorHAnsi"/>
          <w:iCs/>
        </w:rPr>
        <w:t xml:space="preserve"> (college level education)</w:t>
      </w:r>
      <w:r w:rsidR="001359EF">
        <w:rPr>
          <w:rFonts w:asciiTheme="majorHAnsi" w:eastAsia="Calibri" w:hAnsiTheme="majorHAnsi" w:cstheme="majorHAnsi"/>
          <w:iCs/>
        </w:rPr>
        <w:t xml:space="preserve"> and has a p-value of 0.00134 which is less than the 0.05 level of significance and will reject the null hypothesis.</w:t>
      </w:r>
    </w:p>
    <w:p w14:paraId="5D411B3D" w14:textId="77777777" w:rsidR="008E331A" w:rsidRDefault="008E331A" w:rsidP="00574A1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A5BD421" w14:textId="5B98EC40" w:rsidR="00574A17" w:rsidRPr="00A800FC" w:rsidRDefault="00000000" w:rsidP="00574A17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: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229B0805" w14:textId="4260C5EB" w:rsidR="00574A17" w:rsidRPr="00A37022" w:rsidRDefault="00000000" w:rsidP="00574A17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5F4AAD56" w14:textId="53C4AF58" w:rsidR="001359EF" w:rsidRDefault="00000000" w:rsidP="001359E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</m:oMath>
      <w:r w:rsidR="001359EF">
        <w:rPr>
          <w:rFonts w:asciiTheme="majorHAnsi" w:eastAsia="Calibri" w:hAnsiTheme="majorHAnsi" w:cstheme="majorHAnsi"/>
          <w:iCs/>
        </w:rPr>
        <w:t xml:space="preserve"> is the second term for education</w:t>
      </w:r>
      <w:r w:rsidR="008E331A">
        <w:rPr>
          <w:rFonts w:asciiTheme="majorHAnsi" w:eastAsia="Calibri" w:hAnsiTheme="majorHAnsi" w:cstheme="majorHAnsi"/>
          <w:iCs/>
        </w:rPr>
        <w:t xml:space="preserve"> (post graduate level education)</w:t>
      </w:r>
      <w:r w:rsidR="001359EF">
        <w:rPr>
          <w:rFonts w:asciiTheme="majorHAnsi" w:eastAsia="Calibri" w:hAnsiTheme="majorHAnsi" w:cstheme="majorHAnsi"/>
          <w:iCs/>
        </w:rPr>
        <w:t xml:space="preserve"> and has a p-value </w:t>
      </w:r>
      <w:r w:rsidR="00574A17">
        <w:rPr>
          <w:rFonts w:asciiTheme="majorHAnsi" w:eastAsia="Calibri" w:hAnsiTheme="majorHAnsi" w:cstheme="majorHAnsi"/>
          <w:iCs/>
        </w:rPr>
        <w:t>of 9.72e-13</w:t>
      </w:r>
      <w:r w:rsidR="001359EF">
        <w:rPr>
          <w:rFonts w:asciiTheme="majorHAnsi" w:eastAsia="Calibri" w:hAnsiTheme="majorHAnsi" w:cstheme="majorHAnsi"/>
          <w:iCs/>
        </w:rPr>
        <w:t xml:space="preserve"> which is less than the 0.05 level of significance and will reject the null hypothesis.</w:t>
      </w:r>
    </w:p>
    <w:p w14:paraId="1169B9EB" w14:textId="77777777" w:rsidR="00FB6272" w:rsidRDefault="00FB6272" w:rsidP="001359E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914D2D0" w14:textId="668FE6EB" w:rsidR="001359EF" w:rsidRDefault="00087B02" w:rsidP="00C1397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With the conclusion of this test, we can see that both </w:t>
      </w:r>
      <w:r w:rsidR="00FB6272">
        <w:rPr>
          <w:rFonts w:asciiTheme="majorHAnsi" w:eastAsia="Calibri" w:hAnsiTheme="majorHAnsi" w:cstheme="majorHAnsi"/>
          <w:iCs/>
        </w:rPr>
        <w:t xml:space="preserve">credit utilization and education are both </w:t>
      </w:r>
      <w:r w:rsidR="00407A16">
        <w:rPr>
          <w:rFonts w:asciiTheme="majorHAnsi" w:eastAsia="Calibri" w:hAnsiTheme="majorHAnsi" w:cstheme="majorHAnsi"/>
          <w:iCs/>
        </w:rPr>
        <w:t>statistically</w:t>
      </w:r>
      <w:r w:rsidR="00FB6272">
        <w:rPr>
          <w:rFonts w:asciiTheme="majorHAnsi" w:eastAsia="Calibri" w:hAnsiTheme="majorHAnsi" w:cstheme="majorHAnsi"/>
          <w:iCs/>
        </w:rPr>
        <w:t xml:space="preserve"> significant</w:t>
      </w:r>
      <w:r w:rsidR="00407A16">
        <w:rPr>
          <w:rFonts w:asciiTheme="majorHAnsi" w:eastAsia="Calibri" w:hAnsiTheme="majorHAnsi" w:cstheme="majorHAnsi"/>
          <w:iCs/>
        </w:rPr>
        <w:t xml:space="preserve"> in the model</w:t>
      </w:r>
      <w:r w:rsidR="00325504">
        <w:rPr>
          <w:rFonts w:asciiTheme="majorHAnsi" w:eastAsia="Calibri" w:hAnsiTheme="majorHAnsi" w:cstheme="majorHAnsi"/>
          <w:iCs/>
        </w:rPr>
        <w:t xml:space="preserve"> when using a 5% level of </w:t>
      </w:r>
      <w:r w:rsidR="000E79F7">
        <w:rPr>
          <w:rFonts w:asciiTheme="majorHAnsi" w:eastAsia="Calibri" w:hAnsiTheme="majorHAnsi" w:cstheme="majorHAnsi"/>
          <w:iCs/>
        </w:rPr>
        <w:t>significance</w:t>
      </w:r>
      <w:r w:rsidR="00407A16">
        <w:rPr>
          <w:rFonts w:asciiTheme="majorHAnsi" w:eastAsia="Calibri" w:hAnsiTheme="majorHAnsi" w:cstheme="majorHAnsi"/>
          <w:iCs/>
        </w:rPr>
        <w:t>.</w:t>
      </w:r>
      <w:r w:rsidR="00FB6272">
        <w:rPr>
          <w:rFonts w:asciiTheme="majorHAnsi" w:eastAsia="Calibri" w:hAnsiTheme="majorHAnsi" w:cstheme="majorHAnsi"/>
          <w:iCs/>
        </w:rPr>
        <w:t xml:space="preserve"> </w:t>
      </w:r>
    </w:p>
    <w:p w14:paraId="7090C5D9" w14:textId="77777777" w:rsidR="008E331A" w:rsidRDefault="008E331A" w:rsidP="00C1397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CD488DD" w14:textId="77777777" w:rsidR="00087B02" w:rsidRPr="00407A16" w:rsidRDefault="00087B02" w:rsidP="00087B0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407A16">
        <w:rPr>
          <w:rFonts w:asciiTheme="majorHAnsi" w:eastAsia="Calibri" w:hAnsiTheme="majorHAnsi" w:cstheme="majorHAnsi"/>
          <w:iCs/>
        </w:rPr>
        <w:t>The Receiver Operating Characteristic (ROC) curve can be seen below and shows the accuracy of the test by visualizing the ratio of true positives to false positives.</w:t>
      </w:r>
    </w:p>
    <w:p w14:paraId="5DD4191E" w14:textId="77777777" w:rsidR="00087B02" w:rsidRPr="00AD417D" w:rsidRDefault="00087B02" w:rsidP="00C1397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77E96DD" w14:textId="275F62D3" w:rsidR="00AD2904" w:rsidRDefault="00AD2904" w:rsidP="00AD2904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  <w:r w:rsidRPr="00AD2904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115F1258" wp14:editId="18B17C1B">
            <wp:extent cx="3848100" cy="3939387"/>
            <wp:effectExtent l="0" t="0" r="0" b="4445"/>
            <wp:docPr id="170958686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86863" name="Picture 1" descr="A graph of a fun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132" cy="39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AF60" w14:textId="77777777" w:rsidR="00D26486" w:rsidRPr="006F1FD1" w:rsidRDefault="00D26486" w:rsidP="00AD2904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</w:p>
    <w:p w14:paraId="39360123" w14:textId="78A679CC" w:rsidR="00225835" w:rsidRPr="00AB4A17" w:rsidRDefault="00225835" w:rsidP="002258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AB4A17">
        <w:rPr>
          <w:rFonts w:asciiTheme="majorHAnsi" w:eastAsia="Calibri" w:hAnsiTheme="majorHAnsi" w:cstheme="majorHAnsi"/>
          <w:iCs/>
        </w:rPr>
        <w:t xml:space="preserve">The area under the curve (AUC) </w:t>
      </w:r>
      <w:r w:rsidR="00674E4F" w:rsidRPr="00AB4A17">
        <w:rPr>
          <w:rFonts w:asciiTheme="majorHAnsi" w:eastAsia="Calibri" w:hAnsiTheme="majorHAnsi" w:cstheme="majorHAnsi"/>
          <w:iCs/>
        </w:rPr>
        <w:t xml:space="preserve"> for the ROC </w:t>
      </w:r>
      <w:r w:rsidRPr="00AB4A17">
        <w:rPr>
          <w:rFonts w:asciiTheme="majorHAnsi" w:eastAsia="Calibri" w:hAnsiTheme="majorHAnsi" w:cstheme="majorHAnsi"/>
          <w:iCs/>
        </w:rPr>
        <w:t xml:space="preserve">is </w:t>
      </w:r>
      <w:r w:rsidR="00091400" w:rsidRPr="00AB4A17">
        <w:rPr>
          <w:rFonts w:asciiTheme="majorHAnsi" w:eastAsia="Calibri" w:hAnsiTheme="majorHAnsi" w:cstheme="majorHAnsi"/>
          <w:iCs/>
        </w:rPr>
        <w:t>0.9859 or 98.59% and indicates how well the model</w:t>
      </w:r>
      <w:r w:rsidR="00163D54" w:rsidRPr="00AB4A17">
        <w:rPr>
          <w:rFonts w:asciiTheme="majorHAnsi" w:eastAsia="Calibri" w:hAnsiTheme="majorHAnsi" w:cstheme="majorHAnsi"/>
          <w:iCs/>
        </w:rPr>
        <w:t xml:space="preserve"> d</w:t>
      </w:r>
      <w:r w:rsidR="008C62C4" w:rsidRPr="00AB4A17">
        <w:rPr>
          <w:rFonts w:asciiTheme="majorHAnsi" w:eastAsia="Calibri" w:hAnsiTheme="majorHAnsi" w:cstheme="majorHAnsi"/>
          <w:iCs/>
        </w:rPr>
        <w:t>istinguishes between Y= 0 and Y = 1</w:t>
      </w:r>
      <w:r w:rsidR="005D798F">
        <w:rPr>
          <w:rFonts w:asciiTheme="majorHAnsi" w:eastAsia="Calibri" w:hAnsiTheme="majorHAnsi" w:cstheme="majorHAnsi"/>
          <w:iCs/>
        </w:rPr>
        <w:t xml:space="preserve"> </w:t>
      </w:r>
      <w:r w:rsidR="005D798F" w:rsidRPr="009B60EB">
        <w:rPr>
          <w:rFonts w:asciiTheme="majorHAnsi" w:eastAsia="Times New Roman" w:hAnsiTheme="majorHAnsi" w:cstheme="majorHAnsi"/>
          <w:i/>
          <w:lang w:val="en-US"/>
        </w:rPr>
        <w:t>(zyBooks, a Wiley brand, 2016)</w:t>
      </w:r>
      <w:r w:rsidR="0019487D" w:rsidRPr="00AB4A17">
        <w:rPr>
          <w:rFonts w:asciiTheme="majorHAnsi" w:eastAsia="Calibri" w:hAnsiTheme="majorHAnsi" w:cstheme="majorHAnsi"/>
          <w:iCs/>
        </w:rPr>
        <w:t>.</w:t>
      </w:r>
      <w:r w:rsidR="00753780">
        <w:rPr>
          <w:rFonts w:asciiTheme="majorHAnsi" w:eastAsia="Calibri" w:hAnsiTheme="majorHAnsi" w:cstheme="majorHAnsi"/>
          <w:iCs/>
        </w:rPr>
        <w:t xml:space="preserve"> The high value shows that the model is good at predicting</w:t>
      </w:r>
      <w:r w:rsidR="00E97018">
        <w:rPr>
          <w:rFonts w:asciiTheme="majorHAnsi" w:eastAsia="Calibri" w:hAnsiTheme="majorHAnsi" w:cstheme="majorHAnsi"/>
          <w:iCs/>
        </w:rPr>
        <w:t xml:space="preserve"> if an individual will default on their credit.</w:t>
      </w:r>
    </w:p>
    <w:p w14:paraId="6B2109E1" w14:textId="77777777" w:rsidR="00BA1163" w:rsidRPr="00AD417D" w:rsidRDefault="00BA1163" w:rsidP="00E46D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  <w:highlight w:val="yellow"/>
        </w:rPr>
      </w:pPr>
    </w:p>
    <w:p w14:paraId="6D84F8D1" w14:textId="32E1FAC9" w:rsidR="00BA1163" w:rsidRPr="006F1FD1" w:rsidRDefault="00BF06CD" w:rsidP="00E46DBF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6F1FD1">
        <w:rPr>
          <w:rFonts w:asciiTheme="majorHAnsi" w:hAnsiTheme="majorHAnsi" w:cstheme="majorHAnsi"/>
          <w:b/>
          <w:color w:val="auto"/>
          <w:sz w:val="22"/>
          <w:szCs w:val="22"/>
        </w:rPr>
        <w:t xml:space="preserve">Making Predictions Using Model </w:t>
      </w:r>
    </w:p>
    <w:p w14:paraId="225EB2CF" w14:textId="77777777" w:rsidR="00E46DBF" w:rsidRPr="006F1FD1" w:rsidRDefault="00E46DBF" w:rsidP="00E46D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9B0DE21" w14:textId="5B56DA28" w:rsidR="00E46DBF" w:rsidRPr="00EE5F0E" w:rsidRDefault="00EE5F0E" w:rsidP="00E46D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iCs/>
        </w:rPr>
      </w:pPr>
      <w:r w:rsidRPr="00EE5F0E">
        <w:rPr>
          <w:rFonts w:asciiTheme="majorHAnsi" w:eastAsia="Calibri" w:hAnsiTheme="majorHAnsi" w:cstheme="majorHAnsi"/>
          <w:b/>
          <w:bCs/>
          <w:iCs/>
        </w:rPr>
        <w:t>Prediction 1</w:t>
      </w:r>
    </w:p>
    <w:p w14:paraId="3CB30751" w14:textId="0FEEB7DC" w:rsidR="00EE5F0E" w:rsidRDefault="006C326F" w:rsidP="00EE5F0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8446DC">
        <w:rPr>
          <w:rFonts w:asciiTheme="majorHAnsi" w:eastAsia="Calibri" w:hAnsiTheme="majorHAnsi" w:cstheme="majorHAnsi"/>
          <w:iCs/>
        </w:rPr>
        <w:t xml:space="preserve">We will use this model to predict the probability of </w:t>
      </w:r>
      <w:r w:rsidR="008446DC" w:rsidRPr="008446DC">
        <w:rPr>
          <w:rFonts w:asciiTheme="majorHAnsi" w:eastAsia="Calibri" w:hAnsiTheme="majorHAnsi" w:cstheme="majorHAnsi"/>
          <w:iCs/>
        </w:rPr>
        <w:t>an individual defaulting on credit who has a credit utilization of 35% and has</w:t>
      </w:r>
      <w:r w:rsidR="00AB4A17">
        <w:rPr>
          <w:rFonts w:asciiTheme="majorHAnsi" w:eastAsia="Calibri" w:hAnsiTheme="majorHAnsi" w:cstheme="majorHAnsi"/>
          <w:iCs/>
        </w:rPr>
        <w:t xml:space="preserve"> a</w:t>
      </w:r>
      <w:r w:rsidR="008446DC" w:rsidRPr="008446DC">
        <w:rPr>
          <w:rFonts w:asciiTheme="majorHAnsi" w:eastAsia="Calibri" w:hAnsiTheme="majorHAnsi" w:cstheme="majorHAnsi"/>
          <w:iCs/>
        </w:rPr>
        <w:t xml:space="preserve"> high school education.</w:t>
      </w:r>
    </w:p>
    <w:p w14:paraId="0CB93961" w14:textId="77777777" w:rsidR="00EC58F8" w:rsidRDefault="00EC58F8" w:rsidP="00EE5F0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C376E0A" w14:textId="758575D5" w:rsidR="00492A59" w:rsidRPr="00630C69" w:rsidRDefault="00492A59" w:rsidP="006C36D6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-8.8488+34.3869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-1.4975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-4.2540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-8.8488+34.3869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-1.4975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-4.2540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</m:sup>
              </m:sSup>
            </m:den>
          </m:f>
        </m:oMath>
      </m:oMathPara>
    </w:p>
    <w:p w14:paraId="33900590" w14:textId="5B321A75" w:rsidR="00630C69" w:rsidRDefault="00630C69" w:rsidP="006C36D6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-8.8488+34.3869</m:t>
                  </m:r>
                  <m:r>
                    <w:rPr>
                      <w:rFonts w:ascii="Cambria Math" w:eastAsia="Calibri" w:hAnsi="Cambria Math" w:cstheme="majorHAnsi"/>
                    </w:rPr>
                    <m:t>(.35)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-1.4975(0)-4.2540(0)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-8.8488+34.3869</m:t>
                  </m:r>
                  <m:r>
                    <w:rPr>
                      <w:rFonts w:ascii="Cambria Math" w:eastAsia="Calibri" w:hAnsi="Cambria Math" w:cstheme="majorHAnsi"/>
                    </w:rPr>
                    <m:t>(.35)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-1.4975(0)-4.2540(0)</m:t>
                  </m:r>
                </m:sup>
              </m:sSup>
            </m:den>
          </m:f>
        </m:oMath>
      </m:oMathPara>
    </w:p>
    <w:p w14:paraId="0E0B8166" w14:textId="34866A2D" w:rsidR="00C358B9" w:rsidRPr="00633DBF" w:rsidRDefault="00630C69" w:rsidP="006C36D6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w:lastRenderedPageBreak/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-8.8488+12.0354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-8.8488+12.0354</m:t>
                  </m:r>
                </m:sup>
              </m:sSup>
            </m:den>
          </m:f>
        </m:oMath>
      </m:oMathPara>
    </w:p>
    <w:p w14:paraId="34F16896" w14:textId="35B8B39E" w:rsidR="00633DBF" w:rsidRPr="00F05E8A" w:rsidRDefault="00F05E8A" w:rsidP="006C36D6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3.1866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3.1866</m:t>
                  </m:r>
                </m:sup>
              </m:sSup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24.5060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1+24.5060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24.5060</m:t>
              </m:r>
            </m:num>
            <m:den>
              <m:r>
                <w:rPr>
                  <w:rFonts w:ascii="Cambria Math" w:eastAsia="Calibri" w:hAnsi="Cambria Math" w:cstheme="majorHAnsi"/>
                </w:rPr>
                <m:t>25.5060</m:t>
              </m:r>
            </m:den>
          </m:f>
        </m:oMath>
      </m:oMathPara>
    </w:p>
    <w:p w14:paraId="174FC692" w14:textId="36FB428B" w:rsidR="00F05E8A" w:rsidRPr="00F05E8A" w:rsidRDefault="00F05E8A" w:rsidP="006C36D6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r>
            <w:rPr>
              <w:rFonts w:ascii="Cambria Math" w:eastAsia="Calibri" w:hAnsi="Cambria Math" w:cstheme="majorHAnsi"/>
            </w:rPr>
            <m:t>0.9603</m:t>
          </m:r>
        </m:oMath>
      </m:oMathPara>
    </w:p>
    <w:p w14:paraId="17057D10" w14:textId="3CF08C7F" w:rsidR="006B7F33" w:rsidRPr="006B7F33" w:rsidRDefault="00276D5D" w:rsidP="00EE5F0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The</w:t>
      </w:r>
      <w:r w:rsidR="00C84DDD">
        <w:rPr>
          <w:rFonts w:asciiTheme="majorHAnsi" w:eastAsia="Calibri" w:hAnsiTheme="majorHAnsi" w:cstheme="majorHAnsi"/>
          <w:iCs/>
        </w:rPr>
        <w:t xml:space="preserve"> probability </w:t>
      </w:r>
      <w:r w:rsidR="00C84DDD" w:rsidRPr="008446DC">
        <w:rPr>
          <w:rFonts w:asciiTheme="majorHAnsi" w:eastAsia="Calibri" w:hAnsiTheme="majorHAnsi" w:cstheme="majorHAnsi"/>
          <w:iCs/>
        </w:rPr>
        <w:t xml:space="preserve">of an individual defaulting on credit who has a credit utilization of 35% and has </w:t>
      </w:r>
      <w:r w:rsidR="00AB4A17">
        <w:rPr>
          <w:rFonts w:asciiTheme="majorHAnsi" w:eastAsia="Calibri" w:hAnsiTheme="majorHAnsi" w:cstheme="majorHAnsi"/>
          <w:iCs/>
        </w:rPr>
        <w:t xml:space="preserve">a </w:t>
      </w:r>
      <w:r w:rsidR="00C84DDD" w:rsidRPr="008446DC">
        <w:rPr>
          <w:rFonts w:asciiTheme="majorHAnsi" w:eastAsia="Calibri" w:hAnsiTheme="majorHAnsi" w:cstheme="majorHAnsi"/>
          <w:iCs/>
        </w:rPr>
        <w:t>high school education</w:t>
      </w:r>
      <w:r w:rsidR="00AB4A17">
        <w:rPr>
          <w:rFonts w:asciiTheme="majorHAnsi" w:eastAsia="Calibri" w:hAnsiTheme="majorHAnsi" w:cstheme="majorHAnsi"/>
          <w:iCs/>
        </w:rPr>
        <w:t xml:space="preserve"> 96.03%</w:t>
      </w:r>
      <w:r w:rsidR="00C84DDD" w:rsidRPr="008446DC">
        <w:rPr>
          <w:rFonts w:asciiTheme="majorHAnsi" w:eastAsia="Calibri" w:hAnsiTheme="majorHAnsi" w:cstheme="majorHAnsi"/>
          <w:iCs/>
        </w:rPr>
        <w:t>.</w:t>
      </w:r>
    </w:p>
    <w:p w14:paraId="0AC33960" w14:textId="77777777" w:rsidR="008446DC" w:rsidRPr="008446DC" w:rsidRDefault="008446DC" w:rsidP="00EE5F0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36B3A788" w14:textId="5FBBC58D" w:rsidR="00EE5F0E" w:rsidRPr="00EE5F0E" w:rsidRDefault="00EE5F0E" w:rsidP="00EE5F0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iCs/>
        </w:rPr>
      </w:pPr>
      <w:r>
        <w:rPr>
          <w:rFonts w:asciiTheme="majorHAnsi" w:eastAsia="Calibri" w:hAnsiTheme="majorHAnsi" w:cstheme="majorHAnsi"/>
          <w:b/>
          <w:bCs/>
          <w:iCs/>
        </w:rPr>
        <w:t>Prediction 2</w:t>
      </w:r>
    </w:p>
    <w:p w14:paraId="70A31906" w14:textId="7E5B1312" w:rsidR="00BA1163" w:rsidRDefault="00EC58F8" w:rsidP="00EC58F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bookmarkStart w:id="3" w:name="_Hlk106495379"/>
      <w:r w:rsidRPr="00EC58F8">
        <w:rPr>
          <w:rFonts w:asciiTheme="majorHAnsi" w:eastAsia="Calibri" w:hAnsiTheme="majorHAnsi" w:cstheme="majorHAnsi"/>
          <w:iCs/>
        </w:rPr>
        <w:t xml:space="preserve">We will use this model to predict the </w:t>
      </w:r>
      <w:r w:rsidR="00D433D8" w:rsidRPr="00EC58F8">
        <w:rPr>
          <w:rFonts w:asciiTheme="majorHAnsi" w:eastAsia="Calibri" w:hAnsiTheme="majorHAnsi" w:cstheme="majorHAnsi"/>
          <w:iCs/>
        </w:rPr>
        <w:t>probability of an individual defaulting on credit who has a credit utilization of 35% and has</w:t>
      </w:r>
      <w:r w:rsidR="00AB4A17">
        <w:rPr>
          <w:rFonts w:asciiTheme="majorHAnsi" w:eastAsia="Calibri" w:hAnsiTheme="majorHAnsi" w:cstheme="majorHAnsi"/>
          <w:iCs/>
        </w:rPr>
        <w:t xml:space="preserve"> a</w:t>
      </w:r>
      <w:r w:rsidR="00D433D8" w:rsidRPr="00EC58F8">
        <w:rPr>
          <w:rFonts w:asciiTheme="majorHAnsi" w:eastAsia="Calibri" w:hAnsiTheme="majorHAnsi" w:cstheme="majorHAnsi"/>
          <w:iCs/>
        </w:rPr>
        <w:t xml:space="preserve"> post graduate education</w:t>
      </w:r>
      <w:bookmarkEnd w:id="3"/>
      <w:r w:rsidR="00BF06CD" w:rsidRPr="006F1FD1">
        <w:rPr>
          <w:rFonts w:asciiTheme="majorHAnsi" w:eastAsia="Calibri" w:hAnsiTheme="majorHAnsi" w:cstheme="majorHAnsi"/>
          <w:i/>
        </w:rPr>
        <w:t>.</w:t>
      </w:r>
    </w:p>
    <w:p w14:paraId="1DAA4D96" w14:textId="77777777" w:rsidR="00EC58F8" w:rsidRDefault="00EC58F8" w:rsidP="006C36D6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</w:rPr>
      </w:pPr>
    </w:p>
    <w:p w14:paraId="56E1AA4C" w14:textId="2A4EFCAD" w:rsidR="00F05E8A" w:rsidRPr="00EC58F8" w:rsidRDefault="00F05E8A" w:rsidP="006C36D6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-8.8488+34.3869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-1.4975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-4.2540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-8.8488+34.3869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-1.4975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-4.2540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</m:sup>
              </m:sSup>
            </m:den>
          </m:f>
        </m:oMath>
      </m:oMathPara>
    </w:p>
    <w:p w14:paraId="28F2B308" w14:textId="67A5EDD0" w:rsidR="00EC58F8" w:rsidRPr="001D0B01" w:rsidRDefault="00EC58F8" w:rsidP="006C36D6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-8.8488+34.3869</m:t>
                  </m:r>
                  <m:r>
                    <w:rPr>
                      <w:rFonts w:ascii="Cambria Math" w:eastAsia="Calibri" w:hAnsi="Cambria Math" w:cstheme="majorHAnsi"/>
                    </w:rPr>
                    <m:t>(.35)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-1.4975(0)-4.2540(1)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-8.8488+34.3869(.35)-1.4975(0)-4.2540(1)</m:t>
                  </m:r>
                </m:sup>
              </m:sSup>
            </m:den>
          </m:f>
        </m:oMath>
      </m:oMathPara>
    </w:p>
    <w:p w14:paraId="5E34C190" w14:textId="21AC6732" w:rsidR="00B96CC0" w:rsidRPr="006C36D6" w:rsidRDefault="001D0B01" w:rsidP="006C36D6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-8.8488+12.0354-4.2540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-8.8488+12.0354-4.2540</m:t>
                  </m:r>
                </m:sup>
              </m:sSup>
            </m:den>
          </m:f>
        </m:oMath>
      </m:oMathPara>
    </w:p>
    <w:p w14:paraId="3C03EB0C" w14:textId="4415C5C1" w:rsidR="00BA1163" w:rsidRPr="006C36D6" w:rsidRDefault="00B96CC0" w:rsidP="006C36D6">
      <w:pPr>
        <w:suppressAutoHyphens/>
        <w:spacing w:line="48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-1.0674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-1.0674</m:t>
                  </m:r>
                </m:sup>
              </m:sSup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0.3439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1+0.3439</m:t>
              </m:r>
            </m:den>
          </m:f>
          <m:r>
            <w:rPr>
              <w:rFonts w:ascii="Cambria Math" w:eastAsia="Calibri" w:hAnsi="Cambria Math" w:cstheme="majorHAnsi"/>
            </w:rPr>
            <m:t>=0.2559</m:t>
          </m:r>
        </m:oMath>
      </m:oMathPara>
    </w:p>
    <w:p w14:paraId="061A03DC" w14:textId="2A8ED0AA" w:rsidR="006C36D6" w:rsidRPr="006052C4" w:rsidRDefault="006C36D6" w:rsidP="006C36D6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r>
            <w:rPr>
              <w:rFonts w:ascii="Cambria Math" w:eastAsia="Calibri" w:hAnsi="Cambria Math" w:cstheme="majorHAnsi"/>
            </w:rPr>
            <m:t>0.2559</m:t>
          </m:r>
        </m:oMath>
      </m:oMathPara>
    </w:p>
    <w:p w14:paraId="720EE727" w14:textId="0EB47B72" w:rsidR="00AB4A17" w:rsidRPr="006B7F33" w:rsidRDefault="00AB4A17" w:rsidP="00AB4A1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bookmarkStart w:id="4" w:name="_158gfcqv12bp" w:colFirst="0" w:colLast="0"/>
      <w:bookmarkEnd w:id="4"/>
      <w:r>
        <w:rPr>
          <w:rFonts w:asciiTheme="majorHAnsi" w:eastAsia="Calibri" w:hAnsiTheme="majorHAnsi" w:cstheme="majorHAnsi"/>
          <w:iCs/>
        </w:rPr>
        <w:t xml:space="preserve">The probability </w:t>
      </w:r>
      <w:r w:rsidRPr="008446DC">
        <w:rPr>
          <w:rFonts w:asciiTheme="majorHAnsi" w:eastAsia="Calibri" w:hAnsiTheme="majorHAnsi" w:cstheme="majorHAnsi"/>
          <w:iCs/>
        </w:rPr>
        <w:t xml:space="preserve">of an individual defaulting on credit who has a credit utilization of 35% and has </w:t>
      </w:r>
      <w:r>
        <w:rPr>
          <w:rFonts w:asciiTheme="majorHAnsi" w:eastAsia="Calibri" w:hAnsiTheme="majorHAnsi" w:cstheme="majorHAnsi"/>
          <w:iCs/>
        </w:rPr>
        <w:t xml:space="preserve">a </w:t>
      </w:r>
      <w:r w:rsidRPr="00EC58F8">
        <w:rPr>
          <w:rFonts w:asciiTheme="majorHAnsi" w:eastAsia="Calibri" w:hAnsiTheme="majorHAnsi" w:cstheme="majorHAnsi"/>
          <w:iCs/>
        </w:rPr>
        <w:t>post graduate</w:t>
      </w:r>
      <w:r w:rsidRPr="008446DC">
        <w:rPr>
          <w:rFonts w:asciiTheme="majorHAnsi" w:eastAsia="Calibri" w:hAnsiTheme="majorHAnsi" w:cstheme="majorHAnsi"/>
          <w:iCs/>
        </w:rPr>
        <w:t xml:space="preserve"> education</w:t>
      </w:r>
      <w:r>
        <w:rPr>
          <w:rFonts w:asciiTheme="majorHAnsi" w:eastAsia="Calibri" w:hAnsiTheme="majorHAnsi" w:cstheme="majorHAnsi"/>
          <w:iCs/>
        </w:rPr>
        <w:t xml:space="preserve"> 25.59%</w:t>
      </w:r>
      <w:r w:rsidRPr="008446DC">
        <w:rPr>
          <w:rFonts w:asciiTheme="majorHAnsi" w:eastAsia="Calibri" w:hAnsiTheme="majorHAnsi" w:cstheme="majorHAnsi"/>
          <w:iCs/>
        </w:rPr>
        <w:t>.</w:t>
      </w:r>
    </w:p>
    <w:p w14:paraId="75B6FA86" w14:textId="77777777" w:rsidR="00BA1163" w:rsidRPr="006F1FD1" w:rsidRDefault="00BA1163" w:rsidP="00E46DBF">
      <w:pPr>
        <w:pStyle w:val="NoSpacing"/>
        <w:suppressAutoHyphens/>
        <w:contextualSpacing/>
        <w:rPr>
          <w:rFonts w:asciiTheme="majorHAnsi" w:hAnsiTheme="majorHAnsi" w:cstheme="majorHAnsi"/>
        </w:rPr>
      </w:pPr>
    </w:p>
    <w:p w14:paraId="07B5D235" w14:textId="25FE751C" w:rsidR="00BA1163" w:rsidRPr="006F1FD1" w:rsidRDefault="00BF06CD" w:rsidP="00E46D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5" w:name="_qhdcindlii82" w:colFirst="0" w:colLast="0"/>
      <w:bookmarkEnd w:id="5"/>
      <w:r w:rsidRPr="006F1FD1">
        <w:rPr>
          <w:rFonts w:asciiTheme="majorHAnsi" w:eastAsia="Calibri" w:hAnsiTheme="majorHAnsi" w:cstheme="majorHAnsi"/>
          <w:b/>
          <w:sz w:val="22"/>
          <w:szCs w:val="22"/>
        </w:rPr>
        <w:t xml:space="preserve">4. Second </w:t>
      </w:r>
      <w:r w:rsidR="005A74D3" w:rsidRPr="006F1FD1">
        <w:rPr>
          <w:rFonts w:asciiTheme="majorHAnsi" w:eastAsia="Calibri" w:hAnsiTheme="majorHAnsi" w:cstheme="majorHAnsi"/>
          <w:b/>
          <w:sz w:val="22"/>
          <w:szCs w:val="22"/>
        </w:rPr>
        <w:t xml:space="preserve">Logistic Regression </w:t>
      </w:r>
      <w:r w:rsidRPr="006F1FD1">
        <w:rPr>
          <w:rFonts w:asciiTheme="majorHAnsi" w:eastAsia="Calibri" w:hAnsiTheme="majorHAnsi" w:cstheme="majorHAnsi"/>
          <w:b/>
          <w:sz w:val="22"/>
          <w:szCs w:val="22"/>
        </w:rPr>
        <w:t>Model</w:t>
      </w:r>
    </w:p>
    <w:p w14:paraId="2DDF78B5" w14:textId="77777777" w:rsidR="00E46DBF" w:rsidRPr="006F1FD1" w:rsidRDefault="00E46DBF" w:rsidP="00E46D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4DE18A" w14:textId="712680CE" w:rsidR="00BA1163" w:rsidRPr="006F1FD1" w:rsidRDefault="00BF06CD" w:rsidP="00E46DBF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6F1FD1">
        <w:rPr>
          <w:rFonts w:asciiTheme="majorHAnsi" w:hAnsiTheme="majorHAnsi" w:cstheme="majorHAnsi"/>
          <w:b/>
          <w:color w:val="auto"/>
          <w:sz w:val="22"/>
          <w:szCs w:val="22"/>
        </w:rPr>
        <w:t xml:space="preserve">Reporting Results </w:t>
      </w:r>
    </w:p>
    <w:p w14:paraId="6D2862DB" w14:textId="77777777" w:rsidR="00E46DBF" w:rsidRPr="006F1FD1" w:rsidRDefault="00E46DBF" w:rsidP="00E46D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A00D51B" w14:textId="77777777" w:rsidR="008976A8" w:rsidRPr="008976A8" w:rsidRDefault="008976A8" w:rsidP="008976A8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8976A8">
        <w:rPr>
          <w:rFonts w:asciiTheme="majorHAnsi" w:eastAsia="Calibri" w:hAnsiTheme="majorHAnsi" w:cstheme="majorHAnsi"/>
          <w:iCs/>
        </w:rPr>
        <w:t>The general form for this regression model is:</w:t>
      </w:r>
    </w:p>
    <w:p w14:paraId="302E4459" w14:textId="77777777" w:rsidR="008976A8" w:rsidRDefault="008976A8" w:rsidP="008976A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2ECA3282" w14:textId="751846FD" w:rsidR="00725A8C" w:rsidRPr="00A100D6" w:rsidRDefault="00725A8C" w:rsidP="00C82380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</m:sup>
              </m:sSup>
            </m:den>
          </m:f>
        </m:oMath>
      </m:oMathPara>
    </w:p>
    <w:p w14:paraId="42F4BB26" w14:textId="77777777" w:rsidR="00A100D6" w:rsidRPr="00514FA8" w:rsidRDefault="00A100D6" w:rsidP="00C82380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where y is 1 for defaulting on credit and 0 is not defaulting on credit</m:t>
          </m:r>
        </m:oMath>
      </m:oMathPara>
    </w:p>
    <w:p w14:paraId="41BC70E7" w14:textId="54ED9173" w:rsidR="00A100D6" w:rsidRPr="008976A8" w:rsidRDefault="00000000" w:rsidP="00C82380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is credit utilization, </m:t>
          </m:r>
          <m:sSub>
            <m:sSubPr>
              <m:ctrlPr>
                <w:rPr>
                  <w:rFonts w:ascii="Cambria Math" w:eastAsia="Calibri" w:hAnsi="Cambria Math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and </m:t>
          </m:r>
          <m:sSub>
            <m:sSubPr>
              <m:ctrlPr>
                <w:rPr>
                  <w:rFonts w:ascii="Cambria Math" w:eastAsia="Calibri" w:hAnsi="Cambria Math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are dummy variables for assets, and </m:t>
          </m:r>
          <m:sSub>
            <m:sSubPr>
              <m:ctrlPr>
                <w:rPr>
                  <w:rFonts w:ascii="Cambria Math" w:eastAsia="Calibri" w:hAnsi="Cambria Math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is missed payment</m:t>
          </m:r>
        </m:oMath>
      </m:oMathPara>
    </w:p>
    <w:p w14:paraId="7CF0A7A0" w14:textId="77777777" w:rsidR="008976A8" w:rsidRDefault="008976A8" w:rsidP="00A100D6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AB1F390" w14:textId="77777777" w:rsidR="008F23BE" w:rsidRDefault="008F23BE" w:rsidP="008F23B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514FA8">
        <w:rPr>
          <w:rFonts w:asciiTheme="majorHAnsi" w:eastAsia="Calibri" w:hAnsiTheme="majorHAnsi" w:cstheme="majorHAnsi"/>
          <w:iCs/>
        </w:rPr>
        <w:t>The prediction regression equation is:</w:t>
      </w:r>
    </w:p>
    <w:p w14:paraId="6D0AB355" w14:textId="77777777" w:rsidR="00567489" w:rsidRPr="00514FA8" w:rsidRDefault="00567489" w:rsidP="008F23B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7D9BDD8" w14:textId="1EAC1455" w:rsidR="008F23BE" w:rsidRPr="00514FA8" w:rsidRDefault="008F23BE" w:rsidP="0047118D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w:lastRenderedPageBreak/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</m:sup>
              </m:sSup>
            </m:den>
          </m:f>
        </m:oMath>
      </m:oMathPara>
    </w:p>
    <w:p w14:paraId="6754DBD6" w14:textId="6D33DD62" w:rsidR="008F23BE" w:rsidRPr="00514FA8" w:rsidRDefault="00000000" w:rsidP="0047118D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are estimates of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respectively</m:t>
          </m:r>
        </m:oMath>
      </m:oMathPara>
    </w:p>
    <w:p w14:paraId="76DED9A3" w14:textId="5CDE2C1A" w:rsidR="00BA1163" w:rsidRDefault="00BF06CD" w:rsidP="00C8238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F1FD1">
        <w:rPr>
          <w:rFonts w:asciiTheme="majorHAnsi" w:eastAsia="Calibri" w:hAnsiTheme="majorHAnsi" w:cstheme="majorHAnsi"/>
          <w:i/>
        </w:rPr>
        <w:t xml:space="preserve">. </w:t>
      </w:r>
    </w:p>
    <w:p w14:paraId="16341A84" w14:textId="77777777" w:rsidR="008B7D96" w:rsidRPr="008B7D96" w:rsidRDefault="008B7D96" w:rsidP="008B7D96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8B7D96">
        <w:rPr>
          <w:rFonts w:asciiTheme="majorHAnsi" w:eastAsia="Calibri" w:hAnsiTheme="majorHAnsi" w:cstheme="majorHAnsi"/>
          <w:iCs/>
        </w:rPr>
        <w:t>The prediction regression equation of this model in terms of the natural log of odds is:</w:t>
      </w:r>
    </w:p>
    <w:p w14:paraId="67E9F72B" w14:textId="77777777" w:rsidR="008B7D96" w:rsidRPr="008B7D96" w:rsidRDefault="008B7D96" w:rsidP="008B7D96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15BC15D3" w14:textId="77339CBB" w:rsidR="008B7D96" w:rsidRPr="008B7D96" w:rsidRDefault="00000000" w:rsidP="00567489">
      <w:pPr>
        <w:suppressAutoHyphens/>
        <w:spacing w:line="360" w:lineRule="auto"/>
        <w:rPr>
          <w:rFonts w:asciiTheme="majorHAnsi" w:eastAsia="Calibri" w:hAnsiTheme="majorHAnsi" w:cstheme="majorHAnsi"/>
          <w:i/>
        </w:rPr>
      </w:pPr>
      <m:oMathPara>
        <m:oMath>
          <m:func>
            <m:funcPr>
              <m:ctrlPr>
                <w:rPr>
                  <w:rFonts w:ascii="Cambria Math" w:eastAsia="Calibri" w:hAnsi="Cambria Math" w:cstheme="maj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</w:rPr>
                    <m:t>odds</m:t>
                  </m:r>
                </m:e>
              </m:d>
            </m:e>
          </m:func>
          <m: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</m:oMath>
      </m:oMathPara>
    </w:p>
    <w:p w14:paraId="3B0B541B" w14:textId="3ADBC5CA" w:rsidR="00EE0944" w:rsidRPr="00C35583" w:rsidRDefault="00000000" w:rsidP="00567489">
      <w:pPr>
        <w:suppressAutoHyphens/>
        <w:spacing w:line="360" w:lineRule="auto"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are estimates of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respectively</m:t>
          </m:r>
        </m:oMath>
      </m:oMathPara>
    </w:p>
    <w:p w14:paraId="5A5901CB" w14:textId="77777777" w:rsidR="00C35583" w:rsidRPr="00C35583" w:rsidRDefault="00C35583" w:rsidP="00567489">
      <w:pPr>
        <w:suppressAutoHyphens/>
        <w:spacing w:line="360" w:lineRule="auto"/>
        <w:rPr>
          <w:rFonts w:asciiTheme="majorHAnsi" w:eastAsia="Calibri" w:hAnsiTheme="majorHAnsi" w:cstheme="majorHAnsi"/>
          <w:i/>
        </w:rPr>
      </w:pPr>
    </w:p>
    <w:p w14:paraId="53AF3CEB" w14:textId="23A207F7" w:rsidR="00C35583" w:rsidRDefault="00C35583" w:rsidP="00C3558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The </w:t>
      </w:r>
      <w:r w:rsidR="00E45EC6">
        <w:rPr>
          <w:rFonts w:asciiTheme="majorHAnsi" w:eastAsia="Calibri" w:hAnsiTheme="majorHAnsi" w:cstheme="majorHAnsi"/>
          <w:iCs/>
        </w:rPr>
        <w:t xml:space="preserve">second </w:t>
      </w:r>
      <w:r>
        <w:rPr>
          <w:rFonts w:asciiTheme="majorHAnsi" w:eastAsia="Calibri" w:hAnsiTheme="majorHAnsi" w:cstheme="majorHAnsi"/>
          <w:iCs/>
        </w:rPr>
        <w:t xml:space="preserve">logistic regression model was created using credit utilization assets, and missed payment as predictors and the summary is below. </w:t>
      </w:r>
    </w:p>
    <w:p w14:paraId="18C1ED96" w14:textId="77777777" w:rsidR="00C35583" w:rsidRPr="004E68A3" w:rsidRDefault="00C35583" w:rsidP="00567489">
      <w:pPr>
        <w:suppressAutoHyphens/>
        <w:spacing w:line="360" w:lineRule="auto"/>
        <w:rPr>
          <w:rFonts w:asciiTheme="majorHAnsi" w:eastAsia="Calibri" w:hAnsiTheme="majorHAnsi" w:cstheme="majorHAnsi"/>
          <w:i/>
          <w:iCs/>
        </w:rPr>
      </w:pPr>
    </w:p>
    <w:p w14:paraId="5758152A" w14:textId="3FAE4024" w:rsidR="00EE0944" w:rsidRDefault="002C1347" w:rsidP="002C1347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  <w:r w:rsidRPr="002C1347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1ADF728E" wp14:editId="2479070B">
            <wp:extent cx="3800475" cy="3287778"/>
            <wp:effectExtent l="0" t="0" r="0" b="8255"/>
            <wp:docPr id="1493726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262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799" cy="33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0CFD" w14:textId="77777777" w:rsidR="00E623EB" w:rsidRPr="004E68A3" w:rsidRDefault="00E623EB" w:rsidP="002C1347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</w:p>
    <w:p w14:paraId="6742FFEE" w14:textId="33EEDD74" w:rsidR="00E877A2" w:rsidRPr="004E68A3" w:rsidRDefault="00E877A2" w:rsidP="00E623EB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4E68A3">
        <w:rPr>
          <w:rFonts w:asciiTheme="majorHAnsi" w:eastAsia="Calibri" w:hAnsiTheme="majorHAnsi" w:cstheme="majorHAnsi"/>
          <w:iCs/>
        </w:rPr>
        <w:t>Using the output from the model, we can update t</w:t>
      </w:r>
      <w:r w:rsidR="00E623EB" w:rsidRPr="004E68A3">
        <w:rPr>
          <w:rFonts w:asciiTheme="majorHAnsi" w:eastAsia="Calibri" w:hAnsiTheme="majorHAnsi" w:cstheme="majorHAnsi"/>
          <w:iCs/>
        </w:rPr>
        <w:t xml:space="preserve">he prediction equation in terms of </w:t>
      </w:r>
      <w:r w:rsidRPr="004E68A3">
        <w:rPr>
          <w:rFonts w:asciiTheme="majorHAnsi" w:eastAsia="Calibri" w:hAnsiTheme="majorHAnsi" w:cstheme="majorHAnsi"/>
          <w:iCs/>
        </w:rPr>
        <w:t>natural log odds to:</w:t>
      </w:r>
    </w:p>
    <w:p w14:paraId="5A54FD99" w14:textId="1B38805A" w:rsidR="00E623EB" w:rsidRPr="003A34EC" w:rsidRDefault="00E877A2" w:rsidP="00E623EB">
      <w:pPr>
        <w:suppressAutoHyphens/>
        <w:spacing w:line="240" w:lineRule="auto"/>
        <w:rPr>
          <w:rFonts w:ascii="Cambria Math" w:eastAsia="Calibri" w:hAnsi="Cambria Math" w:cstheme="majorHAnsi"/>
          <w:iCs/>
        </w:rPr>
      </w:pPr>
      <w:r w:rsidRPr="00E877A2">
        <w:rPr>
          <w:rFonts w:ascii="Cambria Math" w:eastAsia="Calibri" w:hAnsi="Cambria Math" w:cstheme="majorHAnsi"/>
        </w:rPr>
        <w:br/>
      </w:r>
      <m:oMathPara>
        <m:oMath>
          <m:func>
            <m:funcPr>
              <m:ctrlPr>
                <w:rPr>
                  <w:rFonts w:ascii="Cambria Math" w:eastAsia="Calibri" w:hAnsi="Cambria Math" w:cstheme="maj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</w:rPr>
                    <m:t>odds</m:t>
                  </m:r>
                </m:e>
              </m:d>
            </m:e>
          </m:func>
          <m:r>
            <w:rPr>
              <w:rFonts w:ascii="Cambria Math" w:eastAsia="Calibri" w:hAnsi="Cambria Math" w:cstheme="majorHAnsi"/>
            </w:rPr>
            <m:t>=-9.2371+32.2826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-0.4827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-3.0334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-3.4568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r>
            <m:rPr>
              <m:sty m:val="p"/>
            </m:rPr>
            <w:rPr>
              <w:rFonts w:ascii="Cambria Math" w:eastAsia="Calibri" w:hAnsi="Cambria Math" w:cstheme="majorHAnsi"/>
            </w:rPr>
            <m:t>1.4276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</m:oMath>
      </m:oMathPara>
    </w:p>
    <w:p w14:paraId="6FBDF52F" w14:textId="77777777" w:rsidR="003A34EC" w:rsidRPr="00E623EB" w:rsidRDefault="003A34EC" w:rsidP="00E623EB">
      <w:pPr>
        <w:suppressAutoHyphens/>
        <w:spacing w:line="240" w:lineRule="auto"/>
        <w:rPr>
          <w:rFonts w:asciiTheme="majorHAnsi" w:eastAsia="Calibri" w:hAnsiTheme="majorHAnsi" w:cstheme="majorHAnsi"/>
          <w:i/>
        </w:rPr>
      </w:pPr>
    </w:p>
    <w:p w14:paraId="3728C70B" w14:textId="1388F3E7" w:rsidR="005C27DA" w:rsidRDefault="005C27DA" w:rsidP="005C27D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Cs/>
        </w:rPr>
        <w:t xml:space="preserve">The confusion matrix was created to find the number of </w:t>
      </w:r>
      <w:r w:rsidRPr="0050355A">
        <w:rPr>
          <w:rFonts w:asciiTheme="majorHAnsi" w:eastAsia="Calibri" w:hAnsiTheme="majorHAnsi" w:cstheme="majorHAnsi"/>
          <w:iCs/>
        </w:rPr>
        <w:t>true positives, true negatives, false positives, and false negatives.</w:t>
      </w:r>
      <w:r w:rsidRPr="006F1FD1">
        <w:rPr>
          <w:rFonts w:asciiTheme="majorHAnsi" w:eastAsia="Calibri" w:hAnsiTheme="majorHAnsi" w:cstheme="majorHAnsi"/>
          <w:i/>
        </w:rPr>
        <w:t xml:space="preserve"> </w:t>
      </w:r>
    </w:p>
    <w:p w14:paraId="7973C2D3" w14:textId="2CEBA623" w:rsidR="005C27DA" w:rsidRDefault="00490602" w:rsidP="005C27DA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  <w:r w:rsidRPr="00490602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67515252" wp14:editId="092339E4">
            <wp:extent cx="3248478" cy="628738"/>
            <wp:effectExtent l="0" t="0" r="0" b="0"/>
            <wp:docPr id="863102589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02589" name="Picture 1" descr="A white rectangular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7A1E" w14:textId="77777777" w:rsidR="0040157B" w:rsidRDefault="0040157B" w:rsidP="005C27DA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</w:p>
    <w:p w14:paraId="58CAA25E" w14:textId="77777777" w:rsidR="0040157B" w:rsidRDefault="0040157B" w:rsidP="0040157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The outcome from the Confusion Matrix is:</w:t>
      </w:r>
    </w:p>
    <w:p w14:paraId="70C3E4CF" w14:textId="5C90A8A3" w:rsidR="0040157B" w:rsidRPr="00127164" w:rsidRDefault="0040157B" w:rsidP="0040157B">
      <w:pPr>
        <w:pStyle w:val="ListParagraph"/>
        <w:numPr>
          <w:ilvl w:val="0"/>
          <w:numId w:val="12"/>
        </w:num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127164">
        <w:rPr>
          <w:rFonts w:asciiTheme="majorHAnsi" w:eastAsia="Calibri" w:hAnsiTheme="majorHAnsi" w:cstheme="majorHAnsi"/>
          <w:iCs/>
        </w:rPr>
        <w:lastRenderedPageBreak/>
        <w:t>True Positives</w:t>
      </w:r>
      <w:r>
        <w:rPr>
          <w:rFonts w:asciiTheme="majorHAnsi" w:eastAsia="Calibri" w:hAnsiTheme="majorHAnsi" w:cstheme="majorHAnsi"/>
          <w:iCs/>
        </w:rPr>
        <w:t xml:space="preserve"> – the actual and predicted value are both 1</w:t>
      </w:r>
      <w:r w:rsidRPr="00127164">
        <w:rPr>
          <w:rFonts w:asciiTheme="majorHAnsi" w:eastAsia="Calibri" w:hAnsiTheme="majorHAnsi" w:cstheme="majorHAnsi"/>
          <w:iCs/>
        </w:rPr>
        <w:t xml:space="preserve">: </w:t>
      </w:r>
      <w:r w:rsidR="0013220D">
        <w:rPr>
          <w:rFonts w:asciiTheme="majorHAnsi" w:eastAsia="Calibri" w:hAnsiTheme="majorHAnsi" w:cstheme="majorHAnsi"/>
          <w:iCs/>
        </w:rPr>
        <w:t>303</w:t>
      </w:r>
    </w:p>
    <w:p w14:paraId="262DD249" w14:textId="2BD9E674" w:rsidR="0040157B" w:rsidRPr="00127164" w:rsidRDefault="0040157B" w:rsidP="0040157B">
      <w:pPr>
        <w:pStyle w:val="ListParagraph"/>
        <w:numPr>
          <w:ilvl w:val="0"/>
          <w:numId w:val="12"/>
        </w:num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127164">
        <w:rPr>
          <w:rFonts w:asciiTheme="majorHAnsi" w:eastAsia="Calibri" w:hAnsiTheme="majorHAnsi" w:cstheme="majorHAnsi"/>
          <w:iCs/>
        </w:rPr>
        <w:t>True Negatives</w:t>
      </w:r>
      <w:r>
        <w:rPr>
          <w:rFonts w:asciiTheme="majorHAnsi" w:eastAsia="Calibri" w:hAnsiTheme="majorHAnsi" w:cstheme="majorHAnsi"/>
          <w:iCs/>
        </w:rPr>
        <w:t xml:space="preserve"> – the actual and predicted value are both 0</w:t>
      </w:r>
      <w:r w:rsidRPr="00127164">
        <w:rPr>
          <w:rFonts w:asciiTheme="majorHAnsi" w:eastAsia="Calibri" w:hAnsiTheme="majorHAnsi" w:cstheme="majorHAnsi"/>
          <w:iCs/>
        </w:rPr>
        <w:t xml:space="preserve">: </w:t>
      </w:r>
      <w:r w:rsidR="0013220D">
        <w:rPr>
          <w:rFonts w:asciiTheme="majorHAnsi" w:eastAsia="Calibri" w:hAnsiTheme="majorHAnsi" w:cstheme="majorHAnsi"/>
          <w:iCs/>
        </w:rPr>
        <w:t>262</w:t>
      </w:r>
    </w:p>
    <w:p w14:paraId="46E90260" w14:textId="419C7BF0" w:rsidR="0040157B" w:rsidRPr="00127164" w:rsidRDefault="0040157B" w:rsidP="0040157B">
      <w:pPr>
        <w:pStyle w:val="ListParagraph"/>
        <w:numPr>
          <w:ilvl w:val="0"/>
          <w:numId w:val="12"/>
        </w:num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127164">
        <w:rPr>
          <w:rFonts w:asciiTheme="majorHAnsi" w:eastAsia="Calibri" w:hAnsiTheme="majorHAnsi" w:cstheme="majorHAnsi"/>
          <w:iCs/>
        </w:rPr>
        <w:t>False Positives</w:t>
      </w:r>
      <w:r>
        <w:rPr>
          <w:rFonts w:asciiTheme="majorHAnsi" w:eastAsia="Calibri" w:hAnsiTheme="majorHAnsi" w:cstheme="majorHAnsi"/>
          <w:iCs/>
        </w:rPr>
        <w:t xml:space="preserve"> – the actual value is 0 but the predicted value is 1:</w:t>
      </w:r>
      <w:r w:rsidRPr="00127164">
        <w:rPr>
          <w:rFonts w:asciiTheme="majorHAnsi" w:eastAsia="Calibri" w:hAnsiTheme="majorHAnsi" w:cstheme="majorHAnsi"/>
          <w:iCs/>
        </w:rPr>
        <w:t xml:space="preserve"> </w:t>
      </w:r>
      <w:r w:rsidR="00FA5D26">
        <w:rPr>
          <w:rFonts w:asciiTheme="majorHAnsi" w:eastAsia="Calibri" w:hAnsiTheme="majorHAnsi" w:cstheme="majorHAnsi"/>
          <w:iCs/>
        </w:rPr>
        <w:t>14</w:t>
      </w:r>
    </w:p>
    <w:p w14:paraId="740CFE21" w14:textId="77777777" w:rsidR="0040157B" w:rsidRPr="00127164" w:rsidRDefault="0040157B" w:rsidP="0040157B">
      <w:pPr>
        <w:pStyle w:val="ListParagraph"/>
        <w:numPr>
          <w:ilvl w:val="0"/>
          <w:numId w:val="12"/>
        </w:num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127164">
        <w:rPr>
          <w:rFonts w:asciiTheme="majorHAnsi" w:eastAsia="Calibri" w:hAnsiTheme="majorHAnsi" w:cstheme="majorHAnsi"/>
          <w:iCs/>
        </w:rPr>
        <w:t>False Negatives</w:t>
      </w:r>
      <w:r>
        <w:rPr>
          <w:rFonts w:asciiTheme="majorHAnsi" w:eastAsia="Calibri" w:hAnsiTheme="majorHAnsi" w:cstheme="majorHAnsi"/>
          <w:iCs/>
        </w:rPr>
        <w:t xml:space="preserve"> – the actual value is 1 but the predicted value is 0</w:t>
      </w:r>
      <w:r w:rsidRPr="00127164">
        <w:rPr>
          <w:rFonts w:asciiTheme="majorHAnsi" w:eastAsia="Calibri" w:hAnsiTheme="majorHAnsi" w:cstheme="majorHAnsi"/>
          <w:iCs/>
        </w:rPr>
        <w:t xml:space="preserve">: 21 </w:t>
      </w:r>
    </w:p>
    <w:p w14:paraId="29CB0BA8" w14:textId="77777777" w:rsidR="00E46DBF" w:rsidRDefault="00E46DBF" w:rsidP="005C27D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630A7AFA" w14:textId="4FBBC9D0" w:rsidR="0049792B" w:rsidRDefault="003A7842" w:rsidP="003A784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Accuracy was calculated to find the ratio of the correct predictions to the total number of observations.</w:t>
      </w:r>
    </w:p>
    <w:p w14:paraId="3A06A810" w14:textId="77777777" w:rsidR="00E04A07" w:rsidRPr="00F80991" w:rsidRDefault="00E04A07" w:rsidP="00787A3D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2FEF78A" w14:textId="77777777" w:rsidR="003A7842" w:rsidRPr="00BA04E5" w:rsidRDefault="003A7842" w:rsidP="00787A3D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TP+TN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TP+TN+FP+FN</m:t>
              </m:r>
            </m:den>
          </m:f>
        </m:oMath>
      </m:oMathPara>
    </w:p>
    <w:p w14:paraId="1A6B4B24" w14:textId="35A03DB8" w:rsidR="003A7842" w:rsidRPr="00C75A2D" w:rsidRDefault="003A7842" w:rsidP="00787A3D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262+303</m:t>
              </m:r>
            </m:num>
            <m:den>
              <m:r>
                <w:rPr>
                  <w:rFonts w:ascii="Cambria Math" w:eastAsia="Calibri" w:hAnsi="Cambria Math" w:cstheme="majorHAnsi"/>
                </w:rPr>
                <m:t>262+14+21+303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565</m:t>
              </m:r>
            </m:num>
            <m:den>
              <m:r>
                <w:rPr>
                  <w:rFonts w:ascii="Cambria Math" w:eastAsia="Calibri" w:hAnsi="Cambria Math" w:cstheme="majorHAnsi"/>
                </w:rPr>
                <m:t>600</m:t>
              </m:r>
            </m:den>
          </m:f>
        </m:oMath>
      </m:oMathPara>
    </w:p>
    <w:p w14:paraId="0D400D77" w14:textId="0CC675C8" w:rsidR="003A7842" w:rsidRPr="00F80991" w:rsidRDefault="003A7842" w:rsidP="00787A3D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Accuracy=0.9417 or 94.17%</m:t>
          </m:r>
        </m:oMath>
      </m:oMathPara>
    </w:p>
    <w:p w14:paraId="6D513890" w14:textId="77777777" w:rsidR="003A7842" w:rsidRDefault="003A7842" w:rsidP="003A784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DE4FC3">
        <w:rPr>
          <w:rFonts w:asciiTheme="majorHAnsi" w:eastAsia="Calibri" w:hAnsiTheme="majorHAnsi" w:cstheme="majorHAnsi"/>
          <w:iCs/>
        </w:rPr>
        <w:t>Precision was calculated to find the ratio of correct positive predictions to the total predicted positives.</w:t>
      </w:r>
    </w:p>
    <w:p w14:paraId="78047109" w14:textId="77777777" w:rsidR="0049792B" w:rsidRPr="00DE4FC3" w:rsidRDefault="0049792B" w:rsidP="003A784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FF3DE34" w14:textId="77777777" w:rsidR="003A7842" w:rsidRPr="00DE4FC3" w:rsidRDefault="003A7842" w:rsidP="00787A3D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Percision=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TP+FP</m:t>
              </m:r>
            </m:den>
          </m:f>
        </m:oMath>
      </m:oMathPara>
    </w:p>
    <w:p w14:paraId="29A04E54" w14:textId="06E99912" w:rsidR="003A7842" w:rsidRPr="00945B75" w:rsidRDefault="003A7842" w:rsidP="00787A3D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Percision=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303</m:t>
              </m:r>
            </m:num>
            <m:den>
              <m:r>
                <w:rPr>
                  <w:rFonts w:ascii="Cambria Math" w:eastAsia="Calibri" w:hAnsi="Cambria Math" w:cstheme="majorHAnsi"/>
                </w:rPr>
                <m:t>303+14</m:t>
              </m:r>
            </m:den>
          </m:f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303</m:t>
              </m:r>
            </m:num>
            <m:den>
              <m:r>
                <w:rPr>
                  <w:rFonts w:ascii="Cambria Math" w:eastAsia="Calibri" w:hAnsi="Cambria Math" w:cstheme="majorHAnsi"/>
                </w:rPr>
                <m:t>317</m:t>
              </m:r>
            </m:den>
          </m:f>
        </m:oMath>
      </m:oMathPara>
    </w:p>
    <w:p w14:paraId="71942372" w14:textId="226C4A81" w:rsidR="003A7842" w:rsidRPr="00DE4FC3" w:rsidRDefault="003A7842" w:rsidP="00787A3D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Percision=</m:t>
          </m:r>
          <m:r>
            <w:rPr>
              <w:rFonts w:ascii="Cambria Math" w:eastAsia="Calibri" w:hAnsi="Cambria Math" w:cstheme="majorHAnsi"/>
            </w:rPr>
            <m:t>0.9558 or 95.58%</m:t>
          </m:r>
        </m:oMath>
      </m:oMathPara>
    </w:p>
    <w:p w14:paraId="5B20D2FC" w14:textId="77777777" w:rsidR="003A7842" w:rsidRPr="00DE4FC3" w:rsidRDefault="003A7842" w:rsidP="003A784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DE4FC3">
        <w:rPr>
          <w:rFonts w:asciiTheme="majorHAnsi" w:eastAsia="Calibri" w:hAnsiTheme="majorHAnsi" w:cstheme="majorHAnsi"/>
          <w:iCs/>
        </w:rPr>
        <w:t xml:space="preserve">Finally, sensitivity </w:t>
      </w:r>
      <w:r>
        <w:rPr>
          <w:rFonts w:asciiTheme="majorHAnsi" w:eastAsia="Calibri" w:hAnsiTheme="majorHAnsi" w:cstheme="majorHAnsi"/>
          <w:iCs/>
        </w:rPr>
        <w:t xml:space="preserve">(recall) </w:t>
      </w:r>
      <w:r w:rsidRPr="00DE4FC3">
        <w:rPr>
          <w:rFonts w:asciiTheme="majorHAnsi" w:eastAsia="Calibri" w:hAnsiTheme="majorHAnsi" w:cstheme="majorHAnsi"/>
          <w:iCs/>
        </w:rPr>
        <w:t>was calculated to find the ratio of correct positive predictions to the total amount of positives.</w:t>
      </w:r>
    </w:p>
    <w:p w14:paraId="154AF015" w14:textId="77777777" w:rsidR="003A7842" w:rsidRPr="00945B75" w:rsidRDefault="003A7842" w:rsidP="00787A3D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TP+FN</m:t>
              </m:r>
            </m:den>
          </m:f>
        </m:oMath>
      </m:oMathPara>
    </w:p>
    <w:p w14:paraId="76E903A2" w14:textId="44CF49A9" w:rsidR="003A7842" w:rsidRPr="00FE478E" w:rsidRDefault="003A7842" w:rsidP="00787A3D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303</m:t>
              </m:r>
            </m:num>
            <m:den>
              <m:r>
                <w:rPr>
                  <w:rFonts w:ascii="Cambria Math" w:eastAsia="Calibri" w:hAnsi="Cambria Math" w:cstheme="majorHAnsi"/>
                </w:rPr>
                <m:t>303+21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303</m:t>
              </m:r>
            </m:num>
            <m:den>
              <m:r>
                <w:rPr>
                  <w:rFonts w:ascii="Cambria Math" w:eastAsia="Calibri" w:hAnsi="Cambria Math" w:cstheme="majorHAnsi"/>
                </w:rPr>
                <m:t>324</m:t>
              </m:r>
            </m:den>
          </m:f>
        </m:oMath>
      </m:oMathPara>
    </w:p>
    <w:p w14:paraId="4D998356" w14:textId="1B055822" w:rsidR="00BA1163" w:rsidRPr="00E04A07" w:rsidRDefault="003A7842" w:rsidP="00787A3D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>Recall=0.9352 or 93.52%</m:t>
          </m:r>
        </m:oMath>
      </m:oMathPara>
    </w:p>
    <w:p w14:paraId="15505AC1" w14:textId="6D8AE799" w:rsidR="00BA1163" w:rsidRPr="006F1FD1" w:rsidRDefault="00BF06CD" w:rsidP="00E46DBF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6F1FD1">
        <w:rPr>
          <w:rFonts w:asciiTheme="majorHAnsi" w:hAnsiTheme="majorHAnsi" w:cstheme="majorHAnsi"/>
          <w:b/>
          <w:color w:val="auto"/>
          <w:sz w:val="22"/>
          <w:szCs w:val="22"/>
        </w:rPr>
        <w:t xml:space="preserve">Evaluating Model Significance </w:t>
      </w:r>
    </w:p>
    <w:p w14:paraId="04E3C1EF" w14:textId="77777777" w:rsidR="00E46DBF" w:rsidRPr="006F1FD1" w:rsidRDefault="00E46DBF" w:rsidP="00E46D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16AC2F3" w14:textId="0B6A6BFA" w:rsidR="00891160" w:rsidRDefault="00891160" w:rsidP="008911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337DFE">
        <w:rPr>
          <w:rFonts w:asciiTheme="majorHAnsi" w:eastAsia="Calibri" w:hAnsiTheme="majorHAnsi" w:cstheme="majorHAnsi"/>
          <w:iCs/>
        </w:rPr>
        <w:t>The Hosmer-Lemeshow goodness of fit test will be used to see if the model is appropriate for the data set. We will start with the null and alternate hypotheses which are:</w:t>
      </w:r>
    </w:p>
    <w:p w14:paraId="67C5B845" w14:textId="77777777" w:rsidR="00891160" w:rsidRPr="00337DFE" w:rsidRDefault="00891160" w:rsidP="008911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73B20A9" w14:textId="77777777" w:rsidR="00891160" w:rsidRPr="00FC1748" w:rsidRDefault="00000000" w:rsidP="00891160">
      <w:pPr>
        <w:suppressAutoHyphens/>
        <w:contextualSpacing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:The model fits the data.</m:t>
          </m:r>
        </m:oMath>
      </m:oMathPara>
    </w:p>
    <w:p w14:paraId="2260B4F5" w14:textId="77777777" w:rsidR="00891160" w:rsidRPr="00337DFE" w:rsidRDefault="00000000" w:rsidP="00891160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:The model does not fit the data.</m:t>
          </m:r>
        </m:oMath>
      </m:oMathPara>
    </w:p>
    <w:p w14:paraId="730AF25E" w14:textId="0700782C" w:rsidR="00891160" w:rsidRPr="00A446E7" w:rsidRDefault="00891160" w:rsidP="008911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A446E7">
        <w:rPr>
          <w:rFonts w:asciiTheme="majorHAnsi" w:eastAsia="Calibri" w:hAnsiTheme="majorHAnsi" w:cstheme="majorHAnsi"/>
          <w:iCs/>
        </w:rPr>
        <w:t xml:space="preserve">I </w:t>
      </w:r>
      <w:r>
        <w:rPr>
          <w:rFonts w:asciiTheme="majorHAnsi" w:eastAsia="Calibri" w:hAnsiTheme="majorHAnsi" w:cstheme="majorHAnsi"/>
          <w:iCs/>
        </w:rPr>
        <w:t xml:space="preserve">again </w:t>
      </w:r>
      <w:r w:rsidRPr="00A446E7">
        <w:rPr>
          <w:rFonts w:asciiTheme="majorHAnsi" w:eastAsia="Calibri" w:hAnsiTheme="majorHAnsi" w:cstheme="majorHAnsi"/>
          <w:iCs/>
        </w:rPr>
        <w:t xml:space="preserve">used several different group sizes for the Hosmer-Lemeshow test to see if the p-value of the group sizes changed significantly. I ran </w:t>
      </w:r>
      <w:r>
        <w:rPr>
          <w:rFonts w:asciiTheme="majorHAnsi" w:eastAsia="Calibri" w:hAnsiTheme="majorHAnsi" w:cstheme="majorHAnsi"/>
          <w:iCs/>
        </w:rPr>
        <w:t>two</w:t>
      </w:r>
      <w:r w:rsidRPr="00A446E7">
        <w:rPr>
          <w:rFonts w:asciiTheme="majorHAnsi" w:eastAsia="Calibri" w:hAnsiTheme="majorHAnsi" w:cstheme="majorHAnsi"/>
          <w:iCs/>
        </w:rPr>
        <w:t xml:space="preserve"> full Hosmer-Lemeshow to get the </w:t>
      </w:r>
      <w:r>
        <w:rPr>
          <w:rFonts w:asciiTheme="majorHAnsi" w:eastAsia="Calibri" w:hAnsiTheme="majorHAnsi" w:cstheme="majorHAnsi"/>
          <w:iCs/>
        </w:rPr>
        <w:t>test statistic (</w:t>
      </w:r>
      <w:r w:rsidRPr="00A446E7">
        <w:rPr>
          <w:rFonts w:asciiTheme="majorHAnsi" w:eastAsia="Calibri" w:hAnsiTheme="majorHAnsi" w:cstheme="majorHAnsi"/>
          <w:iCs/>
        </w:rPr>
        <w:t>X-squared</w:t>
      </w:r>
      <w:r>
        <w:rPr>
          <w:rFonts w:asciiTheme="majorHAnsi" w:eastAsia="Calibri" w:hAnsiTheme="majorHAnsi" w:cstheme="majorHAnsi"/>
          <w:iCs/>
        </w:rPr>
        <w:t>)</w:t>
      </w:r>
      <w:r w:rsidRPr="00A446E7">
        <w:rPr>
          <w:rFonts w:asciiTheme="majorHAnsi" w:eastAsia="Calibri" w:hAnsiTheme="majorHAnsi" w:cstheme="majorHAnsi"/>
          <w:iCs/>
        </w:rPr>
        <w:t xml:space="preserve"> and df values for the group sizes of 10 </w:t>
      </w:r>
      <w:r>
        <w:rPr>
          <w:rFonts w:asciiTheme="majorHAnsi" w:eastAsia="Calibri" w:hAnsiTheme="majorHAnsi" w:cstheme="majorHAnsi"/>
          <w:iCs/>
        </w:rPr>
        <w:t>and</w:t>
      </w:r>
      <w:r w:rsidRPr="00A446E7">
        <w:rPr>
          <w:rFonts w:asciiTheme="majorHAnsi" w:eastAsia="Calibri" w:hAnsiTheme="majorHAnsi" w:cstheme="majorHAnsi"/>
          <w:iCs/>
        </w:rPr>
        <w:t xml:space="preserve"> 20</w:t>
      </w:r>
      <w:r>
        <w:rPr>
          <w:rFonts w:asciiTheme="majorHAnsi" w:eastAsia="Calibri" w:hAnsiTheme="majorHAnsi" w:cstheme="majorHAnsi"/>
          <w:iCs/>
        </w:rPr>
        <w:t xml:space="preserve">.The test statistics for each of these tests are </w:t>
      </w:r>
      <w:r w:rsidR="00F77A6F">
        <w:rPr>
          <w:rFonts w:asciiTheme="majorHAnsi" w:eastAsia="Calibri" w:hAnsiTheme="majorHAnsi" w:cstheme="majorHAnsi"/>
          <w:iCs/>
        </w:rPr>
        <w:t>5.5238</w:t>
      </w:r>
      <w:r>
        <w:rPr>
          <w:rFonts w:asciiTheme="majorHAnsi" w:eastAsia="Calibri" w:hAnsiTheme="majorHAnsi" w:cstheme="majorHAnsi"/>
          <w:iCs/>
        </w:rPr>
        <w:t xml:space="preserve"> and </w:t>
      </w:r>
      <w:r w:rsidR="00F55763">
        <w:rPr>
          <w:rFonts w:asciiTheme="majorHAnsi" w:eastAsia="Calibri" w:hAnsiTheme="majorHAnsi" w:cstheme="majorHAnsi"/>
          <w:iCs/>
        </w:rPr>
        <w:t>9.5484</w:t>
      </w:r>
      <w:r>
        <w:rPr>
          <w:rFonts w:asciiTheme="majorHAnsi" w:eastAsia="Calibri" w:hAnsiTheme="majorHAnsi" w:cstheme="majorHAnsi"/>
          <w:iCs/>
        </w:rPr>
        <w:t xml:space="preserve"> respectively. </w:t>
      </w:r>
      <w:r w:rsidRPr="00A446E7">
        <w:rPr>
          <w:rFonts w:asciiTheme="majorHAnsi" w:eastAsia="Calibri" w:hAnsiTheme="majorHAnsi" w:cstheme="majorHAnsi"/>
          <w:iCs/>
        </w:rPr>
        <w:t>The lowest p-value from the test is 0.1</w:t>
      </w:r>
      <w:r w:rsidR="00F55763">
        <w:rPr>
          <w:rFonts w:asciiTheme="majorHAnsi" w:eastAsia="Calibri" w:hAnsiTheme="majorHAnsi" w:cstheme="majorHAnsi"/>
          <w:iCs/>
        </w:rPr>
        <w:t>2449</w:t>
      </w:r>
      <w:r w:rsidR="00ED0EB9">
        <w:rPr>
          <w:rFonts w:asciiTheme="majorHAnsi" w:eastAsia="Calibri" w:hAnsiTheme="majorHAnsi" w:cstheme="majorHAnsi"/>
          <w:iCs/>
        </w:rPr>
        <w:t>27</w:t>
      </w:r>
      <w:r w:rsidRPr="00A446E7">
        <w:rPr>
          <w:rFonts w:asciiTheme="majorHAnsi" w:eastAsia="Calibri" w:hAnsiTheme="majorHAnsi" w:cstheme="majorHAnsi"/>
          <w:iCs/>
        </w:rPr>
        <w:t xml:space="preserve"> which is higher than the 0.05 level of significance and will not reject the null hypothesis. </w:t>
      </w:r>
    </w:p>
    <w:p w14:paraId="0600F86A" w14:textId="77777777" w:rsidR="00891160" w:rsidRPr="006F1FD1" w:rsidRDefault="00891160" w:rsidP="008911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6E469C26" w14:textId="77777777" w:rsidR="00891160" w:rsidRDefault="00891160" w:rsidP="008911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lastRenderedPageBreak/>
        <w:t xml:space="preserve">Next will be Wald’s test to determine which terms are statistically significant using the null and alternate hypotheses with a 5% level of significance. </w:t>
      </w:r>
    </w:p>
    <w:p w14:paraId="7740CDBE" w14:textId="77777777" w:rsidR="008E331A" w:rsidRDefault="008E331A" w:rsidP="008911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5E14D00" w14:textId="77777777" w:rsidR="00891160" w:rsidRPr="00A800FC" w:rsidRDefault="00000000" w:rsidP="00891160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: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4F53C1C1" w14:textId="77777777" w:rsidR="00891160" w:rsidRPr="00A37022" w:rsidRDefault="00000000" w:rsidP="00891160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5B3CF143" w14:textId="3937AD5B" w:rsidR="00891160" w:rsidRDefault="00000000" w:rsidP="008911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</m:oMath>
      <w:r w:rsidR="00891160">
        <w:rPr>
          <w:rFonts w:asciiTheme="majorHAnsi" w:eastAsia="Calibri" w:hAnsiTheme="majorHAnsi" w:cstheme="majorHAnsi"/>
          <w:iCs/>
        </w:rPr>
        <w:t xml:space="preserve"> is the term for credit utilization and has a p-value </w:t>
      </w:r>
      <w:r w:rsidR="00794F8D">
        <w:rPr>
          <w:rFonts w:asciiTheme="majorHAnsi" w:eastAsia="Calibri" w:hAnsiTheme="majorHAnsi" w:cstheme="majorHAnsi"/>
          <w:iCs/>
        </w:rPr>
        <w:t>of 6.51e-16</w:t>
      </w:r>
      <w:r w:rsidR="00891160">
        <w:rPr>
          <w:rFonts w:asciiTheme="majorHAnsi" w:eastAsia="Calibri" w:hAnsiTheme="majorHAnsi" w:cstheme="majorHAnsi"/>
          <w:iCs/>
        </w:rPr>
        <w:t xml:space="preserve"> which is less than the 0.05 level of significance and will reject the null hypothesis.</w:t>
      </w:r>
    </w:p>
    <w:p w14:paraId="0B7F0208" w14:textId="77777777" w:rsidR="008E331A" w:rsidRDefault="008E331A" w:rsidP="008911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C00839C" w14:textId="77777777" w:rsidR="00891160" w:rsidRPr="00A800FC" w:rsidRDefault="00000000" w:rsidP="00891160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: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4AC5E391" w14:textId="77777777" w:rsidR="00891160" w:rsidRPr="00A37022" w:rsidRDefault="00000000" w:rsidP="00891160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24B82119" w14:textId="654AE2A1" w:rsidR="00891160" w:rsidRDefault="00000000" w:rsidP="008911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</m:oMath>
      <w:r w:rsidR="00891160">
        <w:rPr>
          <w:rFonts w:asciiTheme="majorHAnsi" w:eastAsia="Calibri" w:hAnsiTheme="majorHAnsi" w:cstheme="majorHAnsi"/>
          <w:iCs/>
        </w:rPr>
        <w:t xml:space="preserve"> is the first term for </w:t>
      </w:r>
      <w:r w:rsidR="00CB31D0">
        <w:rPr>
          <w:rFonts w:asciiTheme="majorHAnsi" w:eastAsia="Calibri" w:hAnsiTheme="majorHAnsi" w:cstheme="majorHAnsi"/>
          <w:iCs/>
        </w:rPr>
        <w:t>assets</w:t>
      </w:r>
      <w:r w:rsidR="00F50873">
        <w:rPr>
          <w:rFonts w:asciiTheme="majorHAnsi" w:eastAsia="Calibri" w:hAnsiTheme="majorHAnsi" w:cstheme="majorHAnsi"/>
          <w:iCs/>
        </w:rPr>
        <w:t xml:space="preserve"> (own car only)</w:t>
      </w:r>
      <w:r w:rsidR="00891160">
        <w:rPr>
          <w:rFonts w:asciiTheme="majorHAnsi" w:eastAsia="Calibri" w:hAnsiTheme="majorHAnsi" w:cstheme="majorHAnsi"/>
          <w:iCs/>
        </w:rPr>
        <w:t xml:space="preserve"> and has a p-value o</w:t>
      </w:r>
      <w:r w:rsidR="00AE160C">
        <w:rPr>
          <w:rFonts w:asciiTheme="majorHAnsi" w:eastAsia="Calibri" w:hAnsiTheme="majorHAnsi" w:cstheme="majorHAnsi"/>
          <w:iCs/>
        </w:rPr>
        <w:t>f 0.334240</w:t>
      </w:r>
      <w:r w:rsidR="00891160">
        <w:rPr>
          <w:rFonts w:asciiTheme="majorHAnsi" w:eastAsia="Calibri" w:hAnsiTheme="majorHAnsi" w:cstheme="majorHAnsi"/>
          <w:iCs/>
        </w:rPr>
        <w:t xml:space="preserve"> which is </w:t>
      </w:r>
      <w:r w:rsidR="00AE160C">
        <w:rPr>
          <w:rFonts w:asciiTheme="majorHAnsi" w:eastAsia="Calibri" w:hAnsiTheme="majorHAnsi" w:cstheme="majorHAnsi"/>
          <w:iCs/>
        </w:rPr>
        <w:t>higher</w:t>
      </w:r>
      <w:r w:rsidR="00891160">
        <w:rPr>
          <w:rFonts w:asciiTheme="majorHAnsi" w:eastAsia="Calibri" w:hAnsiTheme="majorHAnsi" w:cstheme="majorHAnsi"/>
          <w:iCs/>
        </w:rPr>
        <w:t xml:space="preserve"> than the 0.05 level of significance and will </w:t>
      </w:r>
      <w:r w:rsidR="00AE160C">
        <w:rPr>
          <w:rFonts w:asciiTheme="majorHAnsi" w:eastAsia="Calibri" w:hAnsiTheme="majorHAnsi" w:cstheme="majorHAnsi"/>
          <w:iCs/>
        </w:rPr>
        <w:t xml:space="preserve">not </w:t>
      </w:r>
      <w:r w:rsidR="00891160">
        <w:rPr>
          <w:rFonts w:asciiTheme="majorHAnsi" w:eastAsia="Calibri" w:hAnsiTheme="majorHAnsi" w:cstheme="majorHAnsi"/>
          <w:iCs/>
        </w:rPr>
        <w:t>reject the null hypothesis.</w:t>
      </w:r>
    </w:p>
    <w:p w14:paraId="47454F5F" w14:textId="77777777" w:rsidR="008E331A" w:rsidRDefault="008E331A" w:rsidP="008911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6DA7361" w14:textId="77777777" w:rsidR="00891160" w:rsidRPr="00A800FC" w:rsidRDefault="00000000" w:rsidP="00891160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: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45892C07" w14:textId="77777777" w:rsidR="00891160" w:rsidRPr="00A37022" w:rsidRDefault="00000000" w:rsidP="00891160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3A6ACF93" w14:textId="1A8E2E2A" w:rsidR="00891160" w:rsidRDefault="00000000" w:rsidP="008911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</m:oMath>
      <w:r w:rsidR="00891160">
        <w:rPr>
          <w:rFonts w:asciiTheme="majorHAnsi" w:eastAsia="Calibri" w:hAnsiTheme="majorHAnsi" w:cstheme="majorHAnsi"/>
          <w:iCs/>
        </w:rPr>
        <w:t xml:space="preserve"> is the second term for </w:t>
      </w:r>
      <w:r w:rsidR="008E331A">
        <w:rPr>
          <w:rFonts w:asciiTheme="majorHAnsi" w:eastAsia="Calibri" w:hAnsiTheme="majorHAnsi" w:cstheme="majorHAnsi"/>
          <w:iCs/>
        </w:rPr>
        <w:t xml:space="preserve">assets (own house only) </w:t>
      </w:r>
      <w:r w:rsidR="00891160">
        <w:rPr>
          <w:rFonts w:asciiTheme="majorHAnsi" w:eastAsia="Calibri" w:hAnsiTheme="majorHAnsi" w:cstheme="majorHAnsi"/>
          <w:iCs/>
        </w:rPr>
        <w:t xml:space="preserve"> and has a p-value of </w:t>
      </w:r>
      <w:r w:rsidR="008E331A">
        <w:rPr>
          <w:rFonts w:asciiTheme="majorHAnsi" w:eastAsia="Calibri" w:hAnsiTheme="majorHAnsi" w:cstheme="majorHAnsi"/>
          <w:iCs/>
        </w:rPr>
        <w:t>5.05e-07</w:t>
      </w:r>
      <w:r w:rsidR="00891160">
        <w:rPr>
          <w:rFonts w:asciiTheme="majorHAnsi" w:eastAsia="Calibri" w:hAnsiTheme="majorHAnsi" w:cstheme="majorHAnsi"/>
          <w:iCs/>
        </w:rPr>
        <w:t xml:space="preserve"> which is less than the 0.05 level of significance and will reject the null hypothesis.</w:t>
      </w:r>
    </w:p>
    <w:p w14:paraId="2430C320" w14:textId="77777777" w:rsidR="00475460" w:rsidRDefault="00475460" w:rsidP="004754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DBA6D8D" w14:textId="3632523E" w:rsidR="00475460" w:rsidRPr="00A800FC" w:rsidRDefault="00000000" w:rsidP="00475460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: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7409ACA3" w14:textId="1ADB365E" w:rsidR="00475460" w:rsidRPr="00A37022" w:rsidRDefault="00000000" w:rsidP="00475460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172C93DA" w14:textId="0C3D7EB1" w:rsidR="00475460" w:rsidRDefault="00000000" w:rsidP="008911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</m:oMath>
      <w:r w:rsidR="00475460">
        <w:rPr>
          <w:rFonts w:asciiTheme="majorHAnsi" w:eastAsia="Calibri" w:hAnsiTheme="majorHAnsi" w:cstheme="majorHAnsi"/>
          <w:iCs/>
        </w:rPr>
        <w:t xml:space="preserve"> is the third term for assets (own car and house)  and has a p-value of </w:t>
      </w:r>
      <w:r w:rsidR="00CA7FB4">
        <w:rPr>
          <w:rFonts w:asciiTheme="majorHAnsi" w:eastAsia="Calibri" w:hAnsiTheme="majorHAnsi" w:cstheme="majorHAnsi"/>
          <w:iCs/>
        </w:rPr>
        <w:t>2.61e-09</w:t>
      </w:r>
      <w:r w:rsidR="00475460">
        <w:rPr>
          <w:rFonts w:asciiTheme="majorHAnsi" w:eastAsia="Calibri" w:hAnsiTheme="majorHAnsi" w:cstheme="majorHAnsi"/>
          <w:iCs/>
        </w:rPr>
        <w:t xml:space="preserve"> which is less than the 0.05 level of significance and will reject the null hypothesis.</w:t>
      </w:r>
    </w:p>
    <w:p w14:paraId="2E5C5566" w14:textId="77777777" w:rsidR="00475460" w:rsidRDefault="00475460" w:rsidP="004754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744FA61" w14:textId="287FAAF5" w:rsidR="00475460" w:rsidRPr="00A800FC" w:rsidRDefault="00000000" w:rsidP="00475460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: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1C462A4A" w14:textId="37D77677" w:rsidR="00475460" w:rsidRPr="00A37022" w:rsidRDefault="00000000" w:rsidP="00475460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1577C20E" w14:textId="70B4D53D" w:rsidR="00475460" w:rsidRDefault="00000000" w:rsidP="008911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</m:oMath>
      <w:r w:rsidR="00475460">
        <w:rPr>
          <w:rFonts w:asciiTheme="majorHAnsi" w:eastAsia="Calibri" w:hAnsiTheme="majorHAnsi" w:cstheme="majorHAnsi"/>
          <w:iCs/>
        </w:rPr>
        <w:t xml:space="preserve"> is the second term for </w:t>
      </w:r>
      <w:r w:rsidR="00CA7FB4">
        <w:rPr>
          <w:rFonts w:asciiTheme="majorHAnsi" w:eastAsia="Calibri" w:hAnsiTheme="majorHAnsi" w:cstheme="majorHAnsi"/>
          <w:iCs/>
        </w:rPr>
        <w:t>missed payments</w:t>
      </w:r>
      <w:r w:rsidR="00475460">
        <w:rPr>
          <w:rFonts w:asciiTheme="majorHAnsi" w:eastAsia="Calibri" w:hAnsiTheme="majorHAnsi" w:cstheme="majorHAnsi"/>
          <w:iCs/>
        </w:rPr>
        <w:t xml:space="preserve"> and has a p-value of </w:t>
      </w:r>
      <w:r w:rsidR="00CA7FB4">
        <w:rPr>
          <w:rFonts w:asciiTheme="majorHAnsi" w:eastAsia="Calibri" w:hAnsiTheme="majorHAnsi" w:cstheme="majorHAnsi"/>
          <w:iCs/>
        </w:rPr>
        <w:t xml:space="preserve">0.000549 </w:t>
      </w:r>
      <w:r w:rsidR="00475460">
        <w:rPr>
          <w:rFonts w:asciiTheme="majorHAnsi" w:eastAsia="Calibri" w:hAnsiTheme="majorHAnsi" w:cstheme="majorHAnsi"/>
          <w:iCs/>
        </w:rPr>
        <w:t>which is less than the 0.05 level of significance and will reject the null hypothesis.</w:t>
      </w:r>
    </w:p>
    <w:p w14:paraId="2EAA1BBC" w14:textId="77777777" w:rsidR="00891160" w:rsidRDefault="00891160" w:rsidP="008911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B1FE2A1" w14:textId="20EA0B75" w:rsidR="00BA1163" w:rsidRDefault="00891160" w:rsidP="008911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With the conclusion of this test, we can see that credit utilization</w:t>
      </w:r>
      <w:r w:rsidR="00CA7FB4">
        <w:rPr>
          <w:rFonts w:asciiTheme="majorHAnsi" w:eastAsia="Calibri" w:hAnsiTheme="majorHAnsi" w:cstheme="majorHAnsi"/>
          <w:iCs/>
        </w:rPr>
        <w:t xml:space="preserve">, </w:t>
      </w:r>
      <w:r w:rsidR="000F5C6C">
        <w:rPr>
          <w:rFonts w:asciiTheme="majorHAnsi" w:eastAsia="Calibri" w:hAnsiTheme="majorHAnsi" w:cstheme="majorHAnsi"/>
          <w:iCs/>
        </w:rPr>
        <w:t xml:space="preserve">two of the three </w:t>
      </w:r>
      <w:r w:rsidR="00CA7FB4">
        <w:rPr>
          <w:rFonts w:asciiTheme="majorHAnsi" w:eastAsia="Calibri" w:hAnsiTheme="majorHAnsi" w:cstheme="majorHAnsi"/>
          <w:iCs/>
        </w:rPr>
        <w:t>asset</w:t>
      </w:r>
      <w:r w:rsidR="000F5C6C">
        <w:rPr>
          <w:rFonts w:asciiTheme="majorHAnsi" w:eastAsia="Calibri" w:hAnsiTheme="majorHAnsi" w:cstheme="majorHAnsi"/>
          <w:iCs/>
        </w:rPr>
        <w:t xml:space="preserve"> variables</w:t>
      </w:r>
      <w:r w:rsidR="00CA7FB4">
        <w:rPr>
          <w:rFonts w:asciiTheme="majorHAnsi" w:eastAsia="Calibri" w:hAnsiTheme="majorHAnsi" w:cstheme="majorHAnsi"/>
          <w:iCs/>
        </w:rPr>
        <w:t xml:space="preserve">, and </w:t>
      </w:r>
      <w:r w:rsidR="00292910">
        <w:rPr>
          <w:rFonts w:asciiTheme="majorHAnsi" w:eastAsia="Calibri" w:hAnsiTheme="majorHAnsi" w:cstheme="majorHAnsi"/>
          <w:iCs/>
        </w:rPr>
        <w:t>missed payment</w:t>
      </w:r>
      <w:r>
        <w:rPr>
          <w:rFonts w:asciiTheme="majorHAnsi" w:eastAsia="Calibri" w:hAnsiTheme="majorHAnsi" w:cstheme="majorHAnsi"/>
          <w:iCs/>
        </w:rPr>
        <w:t xml:space="preserve"> are statistically significant in the model</w:t>
      </w:r>
      <w:r w:rsidR="00325504">
        <w:rPr>
          <w:rFonts w:asciiTheme="majorHAnsi" w:eastAsia="Calibri" w:hAnsiTheme="majorHAnsi" w:cstheme="majorHAnsi"/>
          <w:iCs/>
        </w:rPr>
        <w:t xml:space="preserve"> when using a 5% level of significance</w:t>
      </w:r>
      <w:r>
        <w:rPr>
          <w:rFonts w:asciiTheme="majorHAnsi" w:eastAsia="Calibri" w:hAnsiTheme="majorHAnsi" w:cstheme="majorHAnsi"/>
          <w:iCs/>
        </w:rPr>
        <w:t xml:space="preserve">. </w:t>
      </w:r>
    </w:p>
    <w:p w14:paraId="21112821" w14:textId="77777777" w:rsidR="00CA7FB4" w:rsidRPr="00891160" w:rsidRDefault="00CA7FB4" w:rsidP="0089116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BC846AF" w14:textId="31B053B2" w:rsidR="00BA1163" w:rsidRDefault="00B9619A" w:rsidP="00B9619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6128A">
        <w:rPr>
          <w:rFonts w:asciiTheme="majorHAnsi" w:eastAsia="Calibri" w:hAnsiTheme="majorHAnsi" w:cstheme="majorHAnsi"/>
          <w:iCs/>
        </w:rPr>
        <w:t>T</w:t>
      </w:r>
      <w:r w:rsidR="00BF06CD" w:rsidRPr="00C6128A">
        <w:rPr>
          <w:rFonts w:asciiTheme="majorHAnsi" w:eastAsia="Calibri" w:hAnsiTheme="majorHAnsi" w:cstheme="majorHAnsi"/>
          <w:iCs/>
        </w:rPr>
        <w:t>he ROC curve</w:t>
      </w:r>
      <w:r w:rsidRPr="00C6128A">
        <w:rPr>
          <w:rFonts w:asciiTheme="majorHAnsi" w:eastAsia="Calibri" w:hAnsiTheme="majorHAnsi" w:cstheme="majorHAnsi"/>
          <w:iCs/>
        </w:rPr>
        <w:t xml:space="preserve"> can be seen below and shows the relationship between the true </w:t>
      </w:r>
      <w:r w:rsidR="00C6128A" w:rsidRPr="00C6128A">
        <w:rPr>
          <w:rFonts w:asciiTheme="majorHAnsi" w:eastAsia="Calibri" w:hAnsiTheme="majorHAnsi" w:cstheme="majorHAnsi"/>
          <w:iCs/>
        </w:rPr>
        <w:t>positives and false positives for this model.</w:t>
      </w:r>
    </w:p>
    <w:p w14:paraId="1F33A028" w14:textId="77777777" w:rsidR="00E04A07" w:rsidRPr="00C6128A" w:rsidRDefault="00E04A07" w:rsidP="00B9619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81D415F" w14:textId="3865B02B" w:rsidR="00B9619A" w:rsidRDefault="00B9619A" w:rsidP="00B9619A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  <w:r w:rsidRPr="00B9619A">
        <w:rPr>
          <w:rFonts w:asciiTheme="majorHAnsi" w:eastAsia="Calibri" w:hAnsiTheme="majorHAnsi" w:cstheme="majorHAnsi"/>
          <w:i/>
          <w:noProof/>
        </w:rPr>
        <w:lastRenderedPageBreak/>
        <w:drawing>
          <wp:inline distT="0" distB="0" distL="0" distR="0" wp14:anchorId="302434CB" wp14:editId="27342BB5">
            <wp:extent cx="4152900" cy="4167680"/>
            <wp:effectExtent l="0" t="0" r="0" b="4445"/>
            <wp:docPr id="1632985283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85283" name="Picture 1" descr="A graph of a func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686" cy="418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AEA3" w14:textId="77777777" w:rsidR="009D5B90" w:rsidRPr="006F1FD1" w:rsidRDefault="009D5B90" w:rsidP="00B9619A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</w:p>
    <w:p w14:paraId="636CAC48" w14:textId="3A3E6CB5" w:rsidR="00BA1163" w:rsidRDefault="00C6128A" w:rsidP="00E46D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003B8">
        <w:rPr>
          <w:rFonts w:asciiTheme="majorHAnsi" w:eastAsia="Calibri" w:hAnsiTheme="majorHAnsi" w:cstheme="majorHAnsi"/>
          <w:iCs/>
        </w:rPr>
        <w:t>The AUC f</w:t>
      </w:r>
      <w:r w:rsidR="00173457" w:rsidRPr="00E003B8">
        <w:rPr>
          <w:rFonts w:asciiTheme="majorHAnsi" w:eastAsia="Calibri" w:hAnsiTheme="majorHAnsi" w:cstheme="majorHAnsi"/>
          <w:iCs/>
        </w:rPr>
        <w:t>or the ROC is 0.9874</w:t>
      </w:r>
      <w:r w:rsidR="00B73B77" w:rsidRPr="00E003B8">
        <w:rPr>
          <w:rFonts w:asciiTheme="majorHAnsi" w:eastAsia="Calibri" w:hAnsiTheme="majorHAnsi" w:cstheme="majorHAnsi"/>
          <w:iCs/>
        </w:rPr>
        <w:t xml:space="preserve"> or 98.74%</w:t>
      </w:r>
      <w:r w:rsidR="00B476C7" w:rsidRPr="00E003B8">
        <w:rPr>
          <w:rFonts w:asciiTheme="majorHAnsi" w:eastAsia="Calibri" w:hAnsiTheme="majorHAnsi" w:cstheme="majorHAnsi"/>
          <w:iCs/>
        </w:rPr>
        <w:t>.</w:t>
      </w:r>
      <w:r w:rsidR="00B73B77" w:rsidRPr="00E003B8">
        <w:rPr>
          <w:rFonts w:asciiTheme="majorHAnsi" w:eastAsia="Calibri" w:hAnsiTheme="majorHAnsi" w:cstheme="majorHAnsi"/>
          <w:iCs/>
        </w:rPr>
        <w:t xml:space="preserve"> This indicates that this is a good model </w:t>
      </w:r>
      <w:r w:rsidR="00DB3A67" w:rsidRPr="00E003B8">
        <w:rPr>
          <w:rFonts w:asciiTheme="majorHAnsi" w:eastAsia="Calibri" w:hAnsiTheme="majorHAnsi" w:cstheme="majorHAnsi"/>
          <w:iCs/>
        </w:rPr>
        <w:t>for predicting if an individual will default on their credit.</w:t>
      </w:r>
    </w:p>
    <w:p w14:paraId="49AF55AE" w14:textId="77777777" w:rsidR="009D5B90" w:rsidRPr="00E04A07" w:rsidRDefault="009D5B90" w:rsidP="00E46D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B1A41A3" w14:textId="6F1FC37F" w:rsidR="00BA1163" w:rsidRPr="006F1FD1" w:rsidRDefault="00BF06CD" w:rsidP="00E46DBF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6F1FD1">
        <w:rPr>
          <w:rFonts w:asciiTheme="majorHAnsi" w:hAnsiTheme="majorHAnsi" w:cstheme="majorHAnsi"/>
          <w:b/>
          <w:color w:val="auto"/>
          <w:sz w:val="22"/>
          <w:szCs w:val="22"/>
        </w:rPr>
        <w:t xml:space="preserve">Making Predictions Using Model </w:t>
      </w:r>
    </w:p>
    <w:p w14:paraId="7A579549" w14:textId="77777777" w:rsidR="00E46DBF" w:rsidRPr="006F1FD1" w:rsidRDefault="00E46DBF" w:rsidP="00E46D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AE854BE" w14:textId="77777777" w:rsidR="007A59B5" w:rsidRPr="00EE5F0E" w:rsidRDefault="007A59B5" w:rsidP="007A59B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iCs/>
        </w:rPr>
      </w:pPr>
      <w:r w:rsidRPr="00EE5F0E">
        <w:rPr>
          <w:rFonts w:asciiTheme="majorHAnsi" w:eastAsia="Calibri" w:hAnsiTheme="majorHAnsi" w:cstheme="majorHAnsi"/>
          <w:b/>
          <w:bCs/>
          <w:iCs/>
        </w:rPr>
        <w:t>Prediction 1</w:t>
      </w:r>
    </w:p>
    <w:p w14:paraId="6AB7A7FF" w14:textId="44786850" w:rsidR="00BA1163" w:rsidRDefault="007A59B5" w:rsidP="007A59B5">
      <w:pPr>
        <w:suppressAutoHyphens/>
        <w:spacing w:line="240" w:lineRule="auto"/>
        <w:ind w:left="360"/>
        <w:contextualSpacing/>
        <w:rPr>
          <w:rFonts w:ascii="Calibri" w:eastAsia="Calibri" w:hAnsi="Calibri" w:cs="Calibri"/>
          <w:iCs/>
        </w:rPr>
      </w:pPr>
      <w:r w:rsidRPr="007A59B5">
        <w:rPr>
          <w:rFonts w:asciiTheme="majorHAnsi" w:eastAsia="Calibri" w:hAnsiTheme="majorHAnsi" w:cstheme="majorHAnsi"/>
          <w:iCs/>
        </w:rPr>
        <w:t xml:space="preserve">We will use this model to predict the probability of an individual </w:t>
      </w:r>
      <w:r w:rsidR="00A344A4" w:rsidRPr="007A59B5">
        <w:rPr>
          <w:rFonts w:asciiTheme="majorHAnsi" w:eastAsia="Calibri" w:hAnsiTheme="majorHAnsi" w:cstheme="majorHAnsi"/>
          <w:iCs/>
        </w:rPr>
        <w:t>who has a credit utilization of 35%, owns only a car, and has missed payments in the last 3 months</w:t>
      </w:r>
      <w:r w:rsidR="00A344A4" w:rsidRPr="007A59B5">
        <w:rPr>
          <w:rFonts w:ascii="Calibri" w:eastAsia="Calibri" w:hAnsi="Calibri" w:cs="Calibri"/>
          <w:iCs/>
        </w:rPr>
        <w:t>.</w:t>
      </w:r>
      <w:r w:rsidR="00554E08">
        <w:rPr>
          <w:rFonts w:ascii="Calibri" w:eastAsia="Calibri" w:hAnsi="Calibri" w:cs="Calibri"/>
          <w:iCs/>
        </w:rPr>
        <w:t xml:space="preserve"> </w:t>
      </w:r>
    </w:p>
    <w:p w14:paraId="24DFAE06" w14:textId="77777777" w:rsidR="007F1F85" w:rsidRDefault="007F1F85" w:rsidP="007A59B5">
      <w:pPr>
        <w:suppressAutoHyphens/>
        <w:spacing w:line="240" w:lineRule="auto"/>
        <w:ind w:left="360"/>
        <w:contextualSpacing/>
        <w:rPr>
          <w:rFonts w:asciiTheme="majorHAnsi" w:eastAsia="Calibri" w:hAnsiTheme="majorHAnsi" w:cstheme="majorHAnsi"/>
          <w:i/>
        </w:rPr>
      </w:pPr>
    </w:p>
    <w:p w14:paraId="187ADEB2" w14:textId="77777777" w:rsidR="00554E08" w:rsidRDefault="00554E08" w:rsidP="007F1F8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24D9DB23" w14:textId="71FD57FE" w:rsidR="007A59B5" w:rsidRPr="0044022B" w:rsidRDefault="00306493" w:rsidP="00BB79F3">
      <w:pPr>
        <w:suppressAutoHyphens/>
        <w:spacing w:line="480" w:lineRule="auto"/>
        <w:ind w:left="360"/>
        <w:contextualSpacing/>
        <w:rPr>
          <w:rFonts w:asciiTheme="majorHAnsi" w:eastAsia="Calibri" w:hAnsiTheme="majorHAnsi" w:cstheme="majorHAnsi"/>
          <w:i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-9.2371+32.2826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-0.4827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-3.0334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-3.4568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1.4276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-9.2371+32.2826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-0.4827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-3.0334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-3.4568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1.4276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</m:sup>
              </m:sSup>
            </m:den>
          </m:f>
        </m:oMath>
      </m:oMathPara>
    </w:p>
    <w:p w14:paraId="49285CCA" w14:textId="4B9C3F61" w:rsidR="0044022B" w:rsidRPr="008D00B3" w:rsidRDefault="0044022B" w:rsidP="00BB79F3">
      <w:pPr>
        <w:suppressAutoHyphens/>
        <w:spacing w:line="480" w:lineRule="auto"/>
        <w:ind w:left="360"/>
        <w:contextualSpacing/>
        <w:rPr>
          <w:rFonts w:asciiTheme="majorHAnsi" w:eastAsia="Calibri" w:hAnsiTheme="majorHAnsi" w:cstheme="majorHAnsi"/>
          <w:i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-9.2371+32.2826(.35)-0.4827(1)-3.0334(0)-3.4568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(0)</m:t>
                  </m:r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1.4276</m:t>
                  </m:r>
                  <m:r>
                    <w:rPr>
                      <w:rFonts w:ascii="Cambria Math" w:eastAsia="Calibri" w:hAnsi="Cambria Math" w:cstheme="majorHAnsi"/>
                    </w:rPr>
                    <m:t>(1)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-9.2371+32.2826(.35)-0.4827(1)-3.0334(0)-3.4568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(0)</m:t>
                  </m:r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1.4276</m:t>
                  </m:r>
                  <m:r>
                    <w:rPr>
                      <w:rFonts w:ascii="Cambria Math" w:eastAsia="Calibri" w:hAnsi="Cambria Math" w:cstheme="majorHAnsi"/>
                    </w:rPr>
                    <m:t>(1)</m:t>
                  </m:r>
                </m:sup>
              </m:sSup>
            </m:den>
          </m:f>
        </m:oMath>
      </m:oMathPara>
    </w:p>
    <w:p w14:paraId="49ABDFBD" w14:textId="2CEDF29D" w:rsidR="008D00B3" w:rsidRPr="001D6B28" w:rsidRDefault="008D00B3" w:rsidP="00BB79F3">
      <w:pPr>
        <w:suppressAutoHyphens/>
        <w:spacing w:line="480" w:lineRule="auto"/>
        <w:ind w:left="360"/>
        <w:contextualSpacing/>
        <w:rPr>
          <w:rFonts w:asciiTheme="majorHAnsi" w:eastAsia="Calibri" w:hAnsiTheme="majorHAnsi" w:cstheme="majorHAnsi"/>
          <w:i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-9.2371+11.2989-0.4827+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1.4276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-9.2371+11.2989-0.4827+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1.4276</m:t>
                  </m:r>
                </m:sup>
              </m:sSup>
            </m:den>
          </m:f>
        </m:oMath>
      </m:oMathPara>
    </w:p>
    <w:p w14:paraId="23E59723" w14:textId="7A13CEAC" w:rsidR="00CC543E" w:rsidRPr="00CC543E" w:rsidRDefault="00CC543E" w:rsidP="00BB79F3">
      <w:pPr>
        <w:suppressAutoHyphens/>
        <w:spacing w:line="480" w:lineRule="auto"/>
        <w:ind w:left="360"/>
        <w:contextualSpacing/>
        <w:rPr>
          <w:rFonts w:asciiTheme="majorHAnsi" w:eastAsia="Calibri" w:hAnsiTheme="majorHAnsi" w:cstheme="majorHAnsi"/>
          <w:i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3.0067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3.0067</m:t>
                  </m:r>
                </m:sup>
              </m:sSup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20.2206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1+20.2206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20.2206</m:t>
              </m:r>
            </m:num>
            <m:den>
              <m:r>
                <w:rPr>
                  <w:rFonts w:ascii="Cambria Math" w:eastAsia="Calibri" w:hAnsi="Cambria Math" w:cstheme="majorHAnsi"/>
                </w:rPr>
                <m:t>21.2206</m:t>
              </m:r>
            </m:den>
          </m:f>
        </m:oMath>
      </m:oMathPara>
    </w:p>
    <w:p w14:paraId="62EFAE60" w14:textId="7E98E9EF" w:rsidR="00554E08" w:rsidRPr="007F1F85" w:rsidRDefault="00CC543E" w:rsidP="00BB79F3">
      <w:pPr>
        <w:suppressAutoHyphens/>
        <w:spacing w:line="480" w:lineRule="auto"/>
        <w:ind w:left="360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w:lastRenderedPageBreak/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r>
            <w:rPr>
              <w:rFonts w:ascii="Cambria Math" w:eastAsia="Calibri" w:hAnsi="Cambria Math" w:cstheme="majorHAnsi"/>
            </w:rPr>
            <m:t>.9529</m:t>
          </m:r>
        </m:oMath>
      </m:oMathPara>
    </w:p>
    <w:p w14:paraId="04D90D46" w14:textId="77777777" w:rsidR="007F1F85" w:rsidRPr="00EA0B95" w:rsidRDefault="007F1F85" w:rsidP="0005478D">
      <w:pPr>
        <w:suppressAutoHyphens/>
        <w:spacing w:line="360" w:lineRule="auto"/>
        <w:ind w:left="360"/>
        <w:contextualSpacing/>
        <w:rPr>
          <w:rFonts w:asciiTheme="majorHAnsi" w:eastAsia="Calibri" w:hAnsiTheme="majorHAnsi" w:cstheme="majorHAnsi"/>
          <w:i/>
        </w:rPr>
      </w:pPr>
    </w:p>
    <w:p w14:paraId="4A4AD09A" w14:textId="5DFCAE63" w:rsidR="00EA0B95" w:rsidRPr="006F1FD1" w:rsidRDefault="00EA0B95" w:rsidP="00EA0B95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Cs/>
        </w:rPr>
        <w:t>T</w:t>
      </w:r>
      <w:r w:rsidRPr="007A59B5">
        <w:rPr>
          <w:rFonts w:asciiTheme="majorHAnsi" w:eastAsia="Calibri" w:hAnsiTheme="majorHAnsi" w:cstheme="majorHAnsi"/>
          <w:iCs/>
        </w:rPr>
        <w:t xml:space="preserve">he probability of an individual </w:t>
      </w:r>
      <w:r w:rsidR="000F4DD6">
        <w:rPr>
          <w:rFonts w:asciiTheme="majorHAnsi" w:eastAsia="Calibri" w:hAnsiTheme="majorHAnsi" w:cstheme="majorHAnsi"/>
          <w:iCs/>
        </w:rPr>
        <w:t xml:space="preserve">defaulting on credit </w:t>
      </w:r>
      <w:r w:rsidRPr="007A59B5">
        <w:rPr>
          <w:rFonts w:asciiTheme="majorHAnsi" w:eastAsia="Calibri" w:hAnsiTheme="majorHAnsi" w:cstheme="majorHAnsi"/>
          <w:iCs/>
        </w:rPr>
        <w:t>who has a credit utilization of 35%, owns only a car, and has missed payments in the last 3 months</w:t>
      </w:r>
      <w:r w:rsidR="0023513D">
        <w:rPr>
          <w:rFonts w:asciiTheme="majorHAnsi" w:eastAsia="Calibri" w:hAnsiTheme="majorHAnsi" w:cstheme="majorHAnsi"/>
          <w:iCs/>
        </w:rPr>
        <w:t xml:space="preserve"> is 95.29%</w:t>
      </w:r>
      <w:r w:rsidRPr="007A59B5">
        <w:rPr>
          <w:rFonts w:ascii="Calibri" w:eastAsia="Calibri" w:hAnsi="Calibri" w:cs="Calibri"/>
          <w:iCs/>
        </w:rPr>
        <w:t>.</w:t>
      </w:r>
      <w:r>
        <w:rPr>
          <w:rFonts w:ascii="Calibri" w:eastAsia="Calibri" w:hAnsi="Calibri" w:cs="Calibri"/>
          <w:iCs/>
        </w:rPr>
        <w:t xml:space="preserve"> </w:t>
      </w:r>
    </w:p>
    <w:p w14:paraId="620670CC" w14:textId="77777777" w:rsidR="0005478D" w:rsidRDefault="0005478D" w:rsidP="00554E0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iCs/>
        </w:rPr>
      </w:pPr>
    </w:p>
    <w:p w14:paraId="635D4B25" w14:textId="0A1851CA" w:rsidR="00554E08" w:rsidRPr="00EE5F0E" w:rsidRDefault="00554E08" w:rsidP="00554E0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iCs/>
        </w:rPr>
      </w:pPr>
      <w:r w:rsidRPr="00EE5F0E">
        <w:rPr>
          <w:rFonts w:asciiTheme="majorHAnsi" w:eastAsia="Calibri" w:hAnsiTheme="majorHAnsi" w:cstheme="majorHAnsi"/>
          <w:b/>
          <w:bCs/>
          <w:iCs/>
        </w:rPr>
        <w:t xml:space="preserve">Prediction </w:t>
      </w:r>
      <w:r>
        <w:rPr>
          <w:rFonts w:asciiTheme="majorHAnsi" w:eastAsia="Calibri" w:hAnsiTheme="majorHAnsi" w:cstheme="majorHAnsi"/>
          <w:b/>
          <w:bCs/>
          <w:iCs/>
        </w:rPr>
        <w:t>2</w:t>
      </w:r>
    </w:p>
    <w:p w14:paraId="22B4BEA0" w14:textId="6EA8D413" w:rsidR="00BA1163" w:rsidRPr="00446E86" w:rsidRDefault="00554E08" w:rsidP="00554E0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446E86">
        <w:rPr>
          <w:rFonts w:asciiTheme="majorHAnsi" w:eastAsia="Calibri" w:hAnsiTheme="majorHAnsi" w:cstheme="majorHAnsi"/>
          <w:iCs/>
        </w:rPr>
        <w:t xml:space="preserve">We will use this model to predict the </w:t>
      </w:r>
      <w:r w:rsidR="00A344A4" w:rsidRPr="00446E86">
        <w:rPr>
          <w:rFonts w:asciiTheme="majorHAnsi" w:eastAsia="Calibri" w:hAnsiTheme="majorHAnsi" w:cstheme="majorHAnsi"/>
          <w:iCs/>
        </w:rPr>
        <w:t>probability of an individual who has a credit utilization of 35%, owns a car and a house, and has not missed payments in the last 3 months</w:t>
      </w:r>
      <w:r w:rsidR="00A344A4" w:rsidRPr="00446E86">
        <w:rPr>
          <w:rFonts w:ascii="Calibri" w:eastAsia="Calibri" w:hAnsi="Calibri" w:cs="Calibri"/>
          <w:iCs/>
        </w:rPr>
        <w:t xml:space="preserve">. </w:t>
      </w:r>
    </w:p>
    <w:p w14:paraId="6263296A" w14:textId="77777777" w:rsidR="002F1839" w:rsidRDefault="002F1839" w:rsidP="002F183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932EFB9" w14:textId="610914BE" w:rsidR="002F1839" w:rsidRPr="00446E86" w:rsidRDefault="00554E08" w:rsidP="00BB79F3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-9.2371+32.2826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-0.4827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-3.0334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-3.4568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1.4276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-9.2371+32.2826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-0.4827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-3.0334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-3.4568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1.4276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</m:sup>
              </m:sSup>
            </m:den>
          </m:f>
        </m:oMath>
      </m:oMathPara>
    </w:p>
    <w:p w14:paraId="76C4AAC7" w14:textId="51DBE0FB" w:rsidR="00446E86" w:rsidRPr="008D70A3" w:rsidRDefault="00446E86" w:rsidP="00BB79F3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-9.2371+32.2826(.35)-0.4827(0)-3.0334(0)-3.4568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(1)</m:t>
                  </m:r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1.4276</m:t>
                  </m:r>
                  <m:r>
                    <w:rPr>
                      <w:rFonts w:ascii="Cambria Math" w:eastAsia="Calibri" w:hAnsi="Cambria Math" w:cstheme="majorHAnsi"/>
                    </w:rPr>
                    <m:t>(0)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-9.2371+32.2826(.35)-0.4827(0)-3.0334(0)-3.4568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(1)</m:t>
                  </m:r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1.4276</m:t>
                  </m:r>
                  <m:r>
                    <w:rPr>
                      <w:rFonts w:ascii="Cambria Math" w:eastAsia="Calibri" w:hAnsi="Cambria Math" w:cstheme="majorHAnsi"/>
                    </w:rPr>
                    <m:t>(0)</m:t>
                  </m:r>
                </m:sup>
              </m:sSup>
            </m:den>
          </m:f>
        </m:oMath>
      </m:oMathPara>
    </w:p>
    <w:p w14:paraId="7AC8DEF9" w14:textId="1F999188" w:rsidR="008D70A3" w:rsidRPr="00AE5055" w:rsidRDefault="008D70A3" w:rsidP="00BB79F3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-9.2371+32.2826(.35)-3.4568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(1)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-9.2371+32.2826(.35)-3.4568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(1</m:t>
                  </m:r>
                  <m:r>
                    <w:rPr>
                      <w:rFonts w:ascii="Cambria Math" w:eastAsia="Calibri" w:hAnsi="Cambria Math" w:cstheme="majorHAnsi"/>
                    </w:rPr>
                    <m:t>)</m:t>
                  </m:r>
                </m:sup>
              </m:sSup>
            </m:den>
          </m:f>
        </m:oMath>
      </m:oMathPara>
    </w:p>
    <w:p w14:paraId="500DE90A" w14:textId="34BDB219" w:rsidR="00AE5055" w:rsidRPr="00AE5055" w:rsidRDefault="00AE5055" w:rsidP="00BB79F3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-9.2371+11.2989-3.4568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-9.2371+11.2989-3.4568</m:t>
                  </m:r>
                </m:sup>
              </m:sSup>
            </m:den>
          </m:f>
        </m:oMath>
      </m:oMathPara>
    </w:p>
    <w:p w14:paraId="01793475" w14:textId="71D4C1B6" w:rsidR="00E46DBF" w:rsidRDefault="00AE5055" w:rsidP="00BB79F3">
      <w:pPr>
        <w:suppressAutoHyphens/>
        <w:spacing w:line="48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-1.395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-1.395</m:t>
                  </m:r>
                </m:sup>
              </m:sSup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0.2478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1+0.2478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0.2478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1.2478</m:t>
              </m:r>
            </m:den>
          </m:f>
        </m:oMath>
      </m:oMathPara>
    </w:p>
    <w:p w14:paraId="216CE5B1" w14:textId="577E93AA" w:rsidR="0005478D" w:rsidRPr="006F1FD1" w:rsidRDefault="0005478D" w:rsidP="00BB79F3">
      <w:pPr>
        <w:suppressAutoHyphens/>
        <w:spacing w:line="480" w:lineRule="auto"/>
        <w:ind w:left="720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r>
            <w:rPr>
              <w:rFonts w:ascii="Cambria Math" w:eastAsia="Calibri" w:hAnsi="Cambria Math" w:cstheme="majorHAnsi"/>
            </w:rPr>
            <m:t>0.1986</m:t>
          </m:r>
        </m:oMath>
      </m:oMathPara>
    </w:p>
    <w:p w14:paraId="1968C3DA" w14:textId="71A82BA9" w:rsidR="0023513D" w:rsidRPr="006F1FD1" w:rsidRDefault="00113B61" w:rsidP="0023513D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/>
        </w:rPr>
      </w:pPr>
      <w:bookmarkStart w:id="6" w:name="_wxw4xrazpzcm" w:colFirst="0" w:colLast="0"/>
      <w:bookmarkEnd w:id="6"/>
      <w:r>
        <w:rPr>
          <w:rFonts w:asciiTheme="majorHAnsi" w:eastAsia="Calibri" w:hAnsiTheme="majorHAnsi" w:cstheme="majorHAnsi"/>
          <w:iCs/>
        </w:rPr>
        <w:t>T</w:t>
      </w:r>
      <w:r w:rsidRPr="007A59B5">
        <w:rPr>
          <w:rFonts w:asciiTheme="majorHAnsi" w:eastAsia="Calibri" w:hAnsiTheme="majorHAnsi" w:cstheme="majorHAnsi"/>
          <w:iCs/>
        </w:rPr>
        <w:t xml:space="preserve">he probability </w:t>
      </w:r>
      <w:r w:rsidR="0023513D" w:rsidRPr="007A59B5">
        <w:rPr>
          <w:rFonts w:asciiTheme="majorHAnsi" w:eastAsia="Calibri" w:hAnsiTheme="majorHAnsi" w:cstheme="majorHAnsi"/>
          <w:iCs/>
        </w:rPr>
        <w:t xml:space="preserve">of an individual </w:t>
      </w:r>
      <w:r w:rsidR="0023513D">
        <w:rPr>
          <w:rFonts w:asciiTheme="majorHAnsi" w:eastAsia="Calibri" w:hAnsiTheme="majorHAnsi" w:cstheme="majorHAnsi"/>
          <w:iCs/>
        </w:rPr>
        <w:t xml:space="preserve">defaulting on credit </w:t>
      </w:r>
      <w:r w:rsidR="0023513D" w:rsidRPr="007A59B5">
        <w:rPr>
          <w:rFonts w:asciiTheme="majorHAnsi" w:eastAsia="Calibri" w:hAnsiTheme="majorHAnsi" w:cstheme="majorHAnsi"/>
          <w:iCs/>
        </w:rPr>
        <w:t>who has a credit utilization of 35%, owns a car</w:t>
      </w:r>
      <w:r w:rsidR="00B4021C">
        <w:rPr>
          <w:rFonts w:asciiTheme="majorHAnsi" w:eastAsia="Calibri" w:hAnsiTheme="majorHAnsi" w:cstheme="majorHAnsi"/>
          <w:iCs/>
        </w:rPr>
        <w:t xml:space="preserve"> and a house</w:t>
      </w:r>
      <w:r w:rsidR="0023513D" w:rsidRPr="007A59B5">
        <w:rPr>
          <w:rFonts w:asciiTheme="majorHAnsi" w:eastAsia="Calibri" w:hAnsiTheme="majorHAnsi" w:cstheme="majorHAnsi"/>
          <w:iCs/>
        </w:rPr>
        <w:t xml:space="preserve">, and has </w:t>
      </w:r>
      <w:r w:rsidR="00B4021C">
        <w:rPr>
          <w:rFonts w:asciiTheme="majorHAnsi" w:eastAsia="Calibri" w:hAnsiTheme="majorHAnsi" w:cstheme="majorHAnsi"/>
          <w:iCs/>
        </w:rPr>
        <w:t xml:space="preserve">not </w:t>
      </w:r>
      <w:r w:rsidR="0023513D" w:rsidRPr="007A59B5">
        <w:rPr>
          <w:rFonts w:asciiTheme="majorHAnsi" w:eastAsia="Calibri" w:hAnsiTheme="majorHAnsi" w:cstheme="majorHAnsi"/>
          <w:iCs/>
        </w:rPr>
        <w:t>missed payments in the last 3 months</w:t>
      </w:r>
      <w:r w:rsidR="0023513D">
        <w:rPr>
          <w:rFonts w:asciiTheme="majorHAnsi" w:eastAsia="Calibri" w:hAnsiTheme="majorHAnsi" w:cstheme="majorHAnsi"/>
          <w:iCs/>
        </w:rPr>
        <w:t xml:space="preserve"> is </w:t>
      </w:r>
      <w:r w:rsidR="00B4021C">
        <w:rPr>
          <w:rFonts w:asciiTheme="majorHAnsi" w:eastAsia="Calibri" w:hAnsiTheme="majorHAnsi" w:cstheme="majorHAnsi"/>
          <w:iCs/>
        </w:rPr>
        <w:t>19.86</w:t>
      </w:r>
      <w:r w:rsidR="0023513D">
        <w:rPr>
          <w:rFonts w:asciiTheme="majorHAnsi" w:eastAsia="Calibri" w:hAnsiTheme="majorHAnsi" w:cstheme="majorHAnsi"/>
          <w:iCs/>
        </w:rPr>
        <w:t>%</w:t>
      </w:r>
      <w:r w:rsidR="0023513D" w:rsidRPr="007A59B5">
        <w:rPr>
          <w:rFonts w:ascii="Calibri" w:eastAsia="Calibri" w:hAnsi="Calibri" w:cs="Calibri"/>
          <w:iCs/>
        </w:rPr>
        <w:t>.</w:t>
      </w:r>
      <w:r w:rsidR="0023513D">
        <w:rPr>
          <w:rFonts w:ascii="Calibri" w:eastAsia="Calibri" w:hAnsi="Calibri" w:cs="Calibri"/>
          <w:iCs/>
        </w:rPr>
        <w:t xml:space="preserve"> </w:t>
      </w:r>
    </w:p>
    <w:p w14:paraId="5DB83112" w14:textId="77777777" w:rsidR="00BA1163" w:rsidRPr="006F1FD1" w:rsidRDefault="00BA1163" w:rsidP="00E46DBF">
      <w:pPr>
        <w:pStyle w:val="NoSpacing"/>
        <w:suppressAutoHyphens/>
        <w:contextualSpacing/>
        <w:rPr>
          <w:rFonts w:asciiTheme="majorHAnsi" w:hAnsiTheme="majorHAnsi" w:cstheme="majorHAnsi"/>
        </w:rPr>
      </w:pPr>
    </w:p>
    <w:p w14:paraId="7E3F5D7F" w14:textId="0D06F840" w:rsidR="00BA1163" w:rsidRPr="006F1FD1" w:rsidRDefault="00BF06CD" w:rsidP="00E46D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7" w:name="_q1522kmx6b85" w:colFirst="0" w:colLast="0"/>
      <w:bookmarkEnd w:id="7"/>
      <w:r w:rsidRPr="006F1FD1">
        <w:rPr>
          <w:rFonts w:asciiTheme="majorHAnsi" w:eastAsia="Calibri" w:hAnsiTheme="majorHAnsi" w:cstheme="majorHAnsi"/>
          <w:b/>
          <w:sz w:val="22"/>
          <w:szCs w:val="22"/>
        </w:rPr>
        <w:t xml:space="preserve">5. Conclusion </w:t>
      </w:r>
    </w:p>
    <w:p w14:paraId="5F6E63EC" w14:textId="77777777" w:rsidR="00E46DBF" w:rsidRPr="006F1FD1" w:rsidRDefault="00E46DBF" w:rsidP="00E46D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2C1DDFF4" w14:textId="77777777" w:rsidR="004425F1" w:rsidRDefault="00776D8A" w:rsidP="00E46D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2C0CF8">
        <w:rPr>
          <w:rFonts w:asciiTheme="majorHAnsi" w:eastAsia="Calibri" w:hAnsiTheme="majorHAnsi" w:cstheme="majorHAnsi"/>
          <w:iCs/>
        </w:rPr>
        <w:t xml:space="preserve">Assuming a there is a sufficiently large </w:t>
      </w:r>
      <w:r w:rsidR="00E85331" w:rsidRPr="002C0CF8">
        <w:rPr>
          <w:rFonts w:asciiTheme="majorHAnsi" w:eastAsia="Calibri" w:hAnsiTheme="majorHAnsi" w:cstheme="majorHAnsi"/>
          <w:iCs/>
        </w:rPr>
        <w:t xml:space="preserve">sample size, </w:t>
      </w:r>
      <w:r w:rsidR="00B669B8" w:rsidRPr="002C0CF8">
        <w:rPr>
          <w:rFonts w:asciiTheme="majorHAnsi" w:eastAsia="Calibri" w:hAnsiTheme="majorHAnsi" w:cstheme="majorHAnsi"/>
          <w:iCs/>
        </w:rPr>
        <w:t xml:space="preserve">I would recommend using </w:t>
      </w:r>
      <w:r w:rsidR="00F17F46" w:rsidRPr="002C0CF8">
        <w:rPr>
          <w:rFonts w:asciiTheme="majorHAnsi" w:eastAsia="Calibri" w:hAnsiTheme="majorHAnsi" w:cstheme="majorHAnsi"/>
          <w:iCs/>
        </w:rPr>
        <w:t>these models</w:t>
      </w:r>
      <w:r w:rsidR="00D20D8B" w:rsidRPr="002C0CF8">
        <w:rPr>
          <w:rFonts w:asciiTheme="majorHAnsi" w:eastAsia="Calibri" w:hAnsiTheme="majorHAnsi" w:cstheme="majorHAnsi"/>
          <w:iCs/>
        </w:rPr>
        <w:t xml:space="preserve"> based on the analysis that was conducted. </w:t>
      </w:r>
      <w:r w:rsidR="000F6100">
        <w:rPr>
          <w:rFonts w:asciiTheme="majorHAnsi" w:eastAsia="Calibri" w:hAnsiTheme="majorHAnsi" w:cstheme="majorHAnsi"/>
          <w:iCs/>
        </w:rPr>
        <w:t>There are multiple reasons to use these models such as t</w:t>
      </w:r>
      <w:r w:rsidR="009B22B1">
        <w:rPr>
          <w:rFonts w:asciiTheme="majorHAnsi" w:eastAsia="Calibri" w:hAnsiTheme="majorHAnsi" w:cstheme="majorHAnsi"/>
          <w:iCs/>
        </w:rPr>
        <w:t>he accuracy, p</w:t>
      </w:r>
      <w:r w:rsidR="00745B51">
        <w:rPr>
          <w:rFonts w:asciiTheme="majorHAnsi" w:eastAsia="Calibri" w:hAnsiTheme="majorHAnsi" w:cstheme="majorHAnsi"/>
          <w:iCs/>
        </w:rPr>
        <w:t>recision</w:t>
      </w:r>
      <w:r w:rsidR="009B22B1">
        <w:rPr>
          <w:rFonts w:asciiTheme="majorHAnsi" w:eastAsia="Calibri" w:hAnsiTheme="majorHAnsi" w:cstheme="majorHAnsi"/>
          <w:iCs/>
        </w:rPr>
        <w:t xml:space="preserve">, and </w:t>
      </w:r>
      <w:r w:rsidR="00F152ED" w:rsidRPr="00DE4FC3">
        <w:rPr>
          <w:rFonts w:asciiTheme="majorHAnsi" w:eastAsia="Calibri" w:hAnsiTheme="majorHAnsi" w:cstheme="majorHAnsi"/>
          <w:iCs/>
        </w:rPr>
        <w:t>sensitivity</w:t>
      </w:r>
      <w:r w:rsidR="00F152ED">
        <w:rPr>
          <w:rFonts w:asciiTheme="majorHAnsi" w:eastAsia="Calibri" w:hAnsiTheme="majorHAnsi" w:cstheme="majorHAnsi"/>
          <w:iCs/>
        </w:rPr>
        <w:t xml:space="preserve"> </w:t>
      </w:r>
      <w:r w:rsidR="000F6100">
        <w:rPr>
          <w:rFonts w:asciiTheme="majorHAnsi" w:eastAsia="Calibri" w:hAnsiTheme="majorHAnsi" w:cstheme="majorHAnsi"/>
          <w:iCs/>
        </w:rPr>
        <w:t xml:space="preserve">being </w:t>
      </w:r>
      <w:r w:rsidR="00F152ED">
        <w:rPr>
          <w:rFonts w:asciiTheme="majorHAnsi" w:eastAsia="Calibri" w:hAnsiTheme="majorHAnsi" w:cstheme="majorHAnsi"/>
          <w:iCs/>
        </w:rPr>
        <w:t>above 92</w:t>
      </w:r>
      <w:r w:rsidR="000F6100">
        <w:rPr>
          <w:rFonts w:asciiTheme="majorHAnsi" w:eastAsia="Calibri" w:hAnsiTheme="majorHAnsi" w:cstheme="majorHAnsi"/>
          <w:iCs/>
        </w:rPr>
        <w:t>%</w:t>
      </w:r>
      <w:r w:rsidR="00F152ED">
        <w:rPr>
          <w:rFonts w:asciiTheme="majorHAnsi" w:eastAsia="Calibri" w:hAnsiTheme="majorHAnsi" w:cstheme="majorHAnsi"/>
          <w:iCs/>
        </w:rPr>
        <w:t xml:space="preserve"> for both models. </w:t>
      </w:r>
      <w:r w:rsidR="00116704" w:rsidRPr="002C0CF8">
        <w:rPr>
          <w:rFonts w:asciiTheme="majorHAnsi" w:eastAsia="Calibri" w:hAnsiTheme="majorHAnsi" w:cstheme="majorHAnsi"/>
          <w:iCs/>
        </w:rPr>
        <w:t xml:space="preserve">Both models </w:t>
      </w:r>
      <w:r w:rsidR="00E20395">
        <w:rPr>
          <w:rFonts w:asciiTheme="majorHAnsi" w:eastAsia="Calibri" w:hAnsiTheme="majorHAnsi" w:cstheme="majorHAnsi"/>
          <w:iCs/>
        </w:rPr>
        <w:t xml:space="preserve">also </w:t>
      </w:r>
      <w:r w:rsidR="00116704" w:rsidRPr="002C0CF8">
        <w:rPr>
          <w:rFonts w:asciiTheme="majorHAnsi" w:eastAsia="Calibri" w:hAnsiTheme="majorHAnsi" w:cstheme="majorHAnsi"/>
          <w:iCs/>
        </w:rPr>
        <w:t>failed to reject the null hypothesis for the Hosmer-Lemeshow goodness of fit tes</w:t>
      </w:r>
      <w:r w:rsidR="002C0CF8" w:rsidRPr="002C0CF8">
        <w:rPr>
          <w:rFonts w:asciiTheme="majorHAnsi" w:eastAsia="Calibri" w:hAnsiTheme="majorHAnsi" w:cstheme="majorHAnsi"/>
          <w:iCs/>
        </w:rPr>
        <w:t>t showing that the model fits the data</w:t>
      </w:r>
      <w:r w:rsidR="00E84009">
        <w:rPr>
          <w:rFonts w:asciiTheme="majorHAnsi" w:eastAsia="Calibri" w:hAnsiTheme="majorHAnsi" w:cstheme="majorHAnsi"/>
          <w:iCs/>
        </w:rPr>
        <w:t>.</w:t>
      </w:r>
      <w:r w:rsidR="00204A75">
        <w:rPr>
          <w:rFonts w:asciiTheme="majorHAnsi" w:eastAsia="Calibri" w:hAnsiTheme="majorHAnsi" w:cstheme="majorHAnsi"/>
          <w:iCs/>
        </w:rPr>
        <w:t xml:space="preserve"> The only term that was not s</w:t>
      </w:r>
      <w:r w:rsidR="004831E0">
        <w:rPr>
          <w:rFonts w:asciiTheme="majorHAnsi" w:eastAsia="Calibri" w:hAnsiTheme="majorHAnsi" w:cstheme="majorHAnsi"/>
          <w:iCs/>
        </w:rPr>
        <w:t>ignificant during the Wald test is the first dummy variable for assets</w:t>
      </w:r>
      <w:r w:rsidR="005C7148">
        <w:rPr>
          <w:rFonts w:asciiTheme="majorHAnsi" w:eastAsia="Calibri" w:hAnsiTheme="majorHAnsi" w:cstheme="majorHAnsi"/>
          <w:iCs/>
        </w:rPr>
        <w:t>,</w:t>
      </w:r>
      <w:r w:rsidR="00B824F3">
        <w:rPr>
          <w:rFonts w:asciiTheme="majorHAnsi" w:eastAsia="Calibri" w:hAnsiTheme="majorHAnsi" w:cstheme="majorHAnsi"/>
          <w:iCs/>
        </w:rPr>
        <w:t xml:space="preserve"> which is if the individual owns a car only</w:t>
      </w:r>
      <w:r w:rsidR="005C7148">
        <w:rPr>
          <w:rFonts w:asciiTheme="majorHAnsi" w:eastAsia="Calibri" w:hAnsiTheme="majorHAnsi" w:cstheme="majorHAnsi"/>
          <w:iCs/>
        </w:rPr>
        <w:t>,</w:t>
      </w:r>
      <w:r w:rsidR="00163F9E">
        <w:rPr>
          <w:rFonts w:asciiTheme="majorHAnsi" w:eastAsia="Calibri" w:hAnsiTheme="majorHAnsi" w:cstheme="majorHAnsi"/>
          <w:iCs/>
        </w:rPr>
        <w:t xml:space="preserve"> with the other two dummy variables for assets being statistically significant to the second model</w:t>
      </w:r>
      <w:r w:rsidR="00B824F3">
        <w:rPr>
          <w:rFonts w:asciiTheme="majorHAnsi" w:eastAsia="Calibri" w:hAnsiTheme="majorHAnsi" w:cstheme="majorHAnsi"/>
          <w:iCs/>
        </w:rPr>
        <w:t>.</w:t>
      </w:r>
      <w:r w:rsidR="00E84009">
        <w:rPr>
          <w:rFonts w:asciiTheme="majorHAnsi" w:eastAsia="Calibri" w:hAnsiTheme="majorHAnsi" w:cstheme="majorHAnsi"/>
          <w:iCs/>
        </w:rPr>
        <w:t xml:space="preserve"> </w:t>
      </w:r>
      <w:r w:rsidR="00F92451">
        <w:rPr>
          <w:rFonts w:asciiTheme="majorHAnsi" w:eastAsia="Calibri" w:hAnsiTheme="majorHAnsi" w:cstheme="majorHAnsi"/>
          <w:iCs/>
        </w:rPr>
        <w:t>The</w:t>
      </w:r>
      <w:r w:rsidR="00E84009">
        <w:rPr>
          <w:rFonts w:asciiTheme="majorHAnsi" w:eastAsia="Calibri" w:hAnsiTheme="majorHAnsi" w:cstheme="majorHAnsi"/>
          <w:iCs/>
        </w:rPr>
        <w:t xml:space="preserve"> area under</w:t>
      </w:r>
      <w:r w:rsidR="002916E3">
        <w:rPr>
          <w:rFonts w:asciiTheme="majorHAnsi" w:eastAsia="Calibri" w:hAnsiTheme="majorHAnsi" w:cstheme="majorHAnsi"/>
          <w:iCs/>
        </w:rPr>
        <w:t xml:space="preserve"> </w:t>
      </w:r>
      <w:r w:rsidR="005955C4">
        <w:rPr>
          <w:rFonts w:asciiTheme="majorHAnsi" w:eastAsia="Calibri" w:hAnsiTheme="majorHAnsi" w:cstheme="majorHAnsi"/>
          <w:iCs/>
        </w:rPr>
        <w:t xml:space="preserve">the </w:t>
      </w:r>
      <w:r w:rsidR="00E84009">
        <w:rPr>
          <w:rFonts w:asciiTheme="majorHAnsi" w:eastAsia="Calibri" w:hAnsiTheme="majorHAnsi" w:cstheme="majorHAnsi"/>
          <w:iCs/>
        </w:rPr>
        <w:t>curve</w:t>
      </w:r>
      <w:r w:rsidR="002916E3">
        <w:rPr>
          <w:rFonts w:asciiTheme="majorHAnsi" w:eastAsia="Calibri" w:hAnsiTheme="majorHAnsi" w:cstheme="majorHAnsi"/>
          <w:iCs/>
        </w:rPr>
        <w:t xml:space="preserve"> (AUC) </w:t>
      </w:r>
      <w:r w:rsidR="005955C4">
        <w:rPr>
          <w:rFonts w:asciiTheme="majorHAnsi" w:eastAsia="Calibri" w:hAnsiTheme="majorHAnsi" w:cstheme="majorHAnsi"/>
          <w:iCs/>
        </w:rPr>
        <w:t xml:space="preserve">is </w:t>
      </w:r>
      <w:r w:rsidR="006A7071">
        <w:rPr>
          <w:rFonts w:asciiTheme="majorHAnsi" w:eastAsia="Calibri" w:hAnsiTheme="majorHAnsi" w:cstheme="majorHAnsi"/>
          <w:iCs/>
        </w:rPr>
        <w:t>at</w:t>
      </w:r>
      <w:r w:rsidR="004779D6">
        <w:rPr>
          <w:rFonts w:asciiTheme="majorHAnsi" w:eastAsia="Calibri" w:hAnsiTheme="majorHAnsi" w:cstheme="majorHAnsi"/>
          <w:iCs/>
        </w:rPr>
        <w:t xml:space="preserve"> </w:t>
      </w:r>
      <w:r w:rsidR="00C507E3">
        <w:rPr>
          <w:rFonts w:asciiTheme="majorHAnsi" w:eastAsia="Calibri" w:hAnsiTheme="majorHAnsi" w:cstheme="majorHAnsi"/>
          <w:iCs/>
        </w:rPr>
        <w:t xml:space="preserve">0.9858 </w:t>
      </w:r>
      <w:r w:rsidR="00541609">
        <w:rPr>
          <w:rFonts w:asciiTheme="majorHAnsi" w:eastAsia="Calibri" w:hAnsiTheme="majorHAnsi" w:cstheme="majorHAnsi"/>
          <w:iCs/>
        </w:rPr>
        <w:t xml:space="preserve">for model one </w:t>
      </w:r>
      <w:r w:rsidR="00C507E3">
        <w:rPr>
          <w:rFonts w:asciiTheme="majorHAnsi" w:eastAsia="Calibri" w:hAnsiTheme="majorHAnsi" w:cstheme="majorHAnsi"/>
          <w:iCs/>
        </w:rPr>
        <w:t>and 0.9874</w:t>
      </w:r>
      <w:r w:rsidR="00541609">
        <w:rPr>
          <w:rFonts w:asciiTheme="majorHAnsi" w:eastAsia="Calibri" w:hAnsiTheme="majorHAnsi" w:cstheme="majorHAnsi"/>
          <w:iCs/>
        </w:rPr>
        <w:t xml:space="preserve"> for model two</w:t>
      </w:r>
      <w:r w:rsidR="002037FA">
        <w:rPr>
          <w:rFonts w:asciiTheme="majorHAnsi" w:eastAsia="Calibri" w:hAnsiTheme="majorHAnsi" w:cstheme="majorHAnsi"/>
          <w:iCs/>
        </w:rPr>
        <w:t xml:space="preserve"> which is statistically sufficient</w:t>
      </w:r>
      <w:r w:rsidR="00541609">
        <w:rPr>
          <w:rFonts w:asciiTheme="majorHAnsi" w:eastAsia="Calibri" w:hAnsiTheme="majorHAnsi" w:cstheme="majorHAnsi"/>
          <w:iCs/>
        </w:rPr>
        <w:t>.</w:t>
      </w:r>
      <w:r w:rsidR="007F7CBA">
        <w:rPr>
          <w:rFonts w:asciiTheme="majorHAnsi" w:eastAsia="Calibri" w:hAnsiTheme="majorHAnsi" w:cstheme="majorHAnsi"/>
          <w:iCs/>
        </w:rPr>
        <w:t xml:space="preserve"> </w:t>
      </w:r>
    </w:p>
    <w:p w14:paraId="617BD529" w14:textId="77777777" w:rsidR="004425F1" w:rsidRDefault="004425F1" w:rsidP="00E46D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CB5754C" w14:textId="118E5010" w:rsidR="005024FC" w:rsidRDefault="00D6297A" w:rsidP="00E46D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Based on t</w:t>
      </w:r>
      <w:r w:rsidR="005024FC">
        <w:rPr>
          <w:rFonts w:asciiTheme="majorHAnsi" w:eastAsia="Calibri" w:hAnsiTheme="majorHAnsi" w:cstheme="majorHAnsi"/>
          <w:iCs/>
        </w:rPr>
        <w:t>he</w:t>
      </w:r>
      <w:r w:rsidR="007F7CBA">
        <w:rPr>
          <w:rFonts w:asciiTheme="majorHAnsi" w:eastAsia="Calibri" w:hAnsiTheme="majorHAnsi" w:cstheme="majorHAnsi"/>
          <w:iCs/>
        </w:rPr>
        <w:t>se</w:t>
      </w:r>
      <w:r w:rsidR="005024FC">
        <w:rPr>
          <w:rFonts w:asciiTheme="majorHAnsi" w:eastAsia="Calibri" w:hAnsiTheme="majorHAnsi" w:cstheme="majorHAnsi"/>
          <w:iCs/>
        </w:rPr>
        <w:t xml:space="preserve"> results</w:t>
      </w:r>
      <w:r>
        <w:rPr>
          <w:rFonts w:asciiTheme="majorHAnsi" w:eastAsia="Calibri" w:hAnsiTheme="majorHAnsi" w:cstheme="majorHAnsi"/>
          <w:iCs/>
        </w:rPr>
        <w:t>, we can see</w:t>
      </w:r>
      <w:r w:rsidR="00332E7A">
        <w:rPr>
          <w:rFonts w:asciiTheme="majorHAnsi" w:eastAsia="Calibri" w:hAnsiTheme="majorHAnsi" w:cstheme="majorHAnsi"/>
          <w:iCs/>
        </w:rPr>
        <w:t xml:space="preserve"> that </w:t>
      </w:r>
      <w:r w:rsidR="00ED3B79">
        <w:rPr>
          <w:rFonts w:asciiTheme="majorHAnsi" w:eastAsia="Calibri" w:hAnsiTheme="majorHAnsi" w:cstheme="majorHAnsi"/>
          <w:iCs/>
        </w:rPr>
        <w:t>each of the predicter variables used in both models are sufficient in predicting if an individual will def</w:t>
      </w:r>
      <w:r>
        <w:rPr>
          <w:rFonts w:asciiTheme="majorHAnsi" w:eastAsia="Calibri" w:hAnsiTheme="majorHAnsi" w:cstheme="majorHAnsi"/>
          <w:iCs/>
        </w:rPr>
        <w:t xml:space="preserve">ault </w:t>
      </w:r>
      <w:r w:rsidR="00EE4D69">
        <w:rPr>
          <w:rFonts w:asciiTheme="majorHAnsi" w:eastAsia="Calibri" w:hAnsiTheme="majorHAnsi" w:cstheme="majorHAnsi"/>
          <w:iCs/>
        </w:rPr>
        <w:t>on</w:t>
      </w:r>
      <w:r>
        <w:rPr>
          <w:rFonts w:asciiTheme="majorHAnsi" w:eastAsia="Calibri" w:hAnsiTheme="majorHAnsi" w:cstheme="majorHAnsi"/>
          <w:iCs/>
        </w:rPr>
        <w:t xml:space="preserve"> their credit</w:t>
      </w:r>
      <w:r w:rsidR="00EE4D69">
        <w:rPr>
          <w:rFonts w:asciiTheme="majorHAnsi" w:eastAsia="Calibri" w:hAnsiTheme="majorHAnsi" w:cstheme="majorHAnsi"/>
          <w:iCs/>
        </w:rPr>
        <w:t xml:space="preserve">. The practical importance of this analysis </w:t>
      </w:r>
      <w:r w:rsidR="00CF3F64">
        <w:rPr>
          <w:rFonts w:asciiTheme="majorHAnsi" w:eastAsia="Calibri" w:hAnsiTheme="majorHAnsi" w:cstheme="majorHAnsi"/>
          <w:iCs/>
        </w:rPr>
        <w:t xml:space="preserve">is that credit companies can use these models to </w:t>
      </w:r>
      <w:r w:rsidR="009D4112">
        <w:rPr>
          <w:rFonts w:asciiTheme="majorHAnsi" w:eastAsia="Calibri" w:hAnsiTheme="majorHAnsi" w:cstheme="majorHAnsi"/>
          <w:iCs/>
        </w:rPr>
        <w:t>measure the risk</w:t>
      </w:r>
      <w:r w:rsidR="00DF481B">
        <w:rPr>
          <w:rFonts w:asciiTheme="majorHAnsi" w:eastAsia="Calibri" w:hAnsiTheme="majorHAnsi" w:cstheme="majorHAnsi"/>
          <w:iCs/>
        </w:rPr>
        <w:t xml:space="preserve"> of an individual defaulting on their credit</w:t>
      </w:r>
      <w:r w:rsidR="005B02F8">
        <w:rPr>
          <w:rFonts w:asciiTheme="majorHAnsi" w:eastAsia="Calibri" w:hAnsiTheme="majorHAnsi" w:cstheme="majorHAnsi"/>
          <w:iCs/>
        </w:rPr>
        <w:t>. T</w:t>
      </w:r>
      <w:r w:rsidR="00D773B2">
        <w:rPr>
          <w:rFonts w:asciiTheme="majorHAnsi" w:eastAsia="Calibri" w:hAnsiTheme="majorHAnsi" w:cstheme="majorHAnsi"/>
          <w:iCs/>
        </w:rPr>
        <w:t xml:space="preserve">his can help the companies </w:t>
      </w:r>
      <w:r w:rsidR="00506440">
        <w:rPr>
          <w:rFonts w:asciiTheme="majorHAnsi" w:eastAsia="Calibri" w:hAnsiTheme="majorHAnsi" w:cstheme="majorHAnsi"/>
          <w:iCs/>
        </w:rPr>
        <w:t xml:space="preserve">manage </w:t>
      </w:r>
      <w:r w:rsidR="00733B77">
        <w:rPr>
          <w:rFonts w:asciiTheme="majorHAnsi" w:eastAsia="Calibri" w:hAnsiTheme="majorHAnsi" w:cstheme="majorHAnsi"/>
          <w:iCs/>
        </w:rPr>
        <w:t>customers with a higher risk to default as well as h</w:t>
      </w:r>
      <w:r w:rsidR="00200E90">
        <w:rPr>
          <w:rFonts w:asciiTheme="majorHAnsi" w:eastAsia="Calibri" w:hAnsiTheme="majorHAnsi" w:cstheme="majorHAnsi"/>
          <w:iCs/>
        </w:rPr>
        <w:t xml:space="preserve">elp </w:t>
      </w:r>
      <w:r w:rsidR="00200E90">
        <w:rPr>
          <w:rFonts w:asciiTheme="majorHAnsi" w:eastAsia="Calibri" w:hAnsiTheme="majorHAnsi" w:cstheme="majorHAnsi"/>
          <w:iCs/>
        </w:rPr>
        <w:lastRenderedPageBreak/>
        <w:t xml:space="preserve">with the decision </w:t>
      </w:r>
      <w:r w:rsidR="003410F5">
        <w:rPr>
          <w:rFonts w:asciiTheme="majorHAnsi" w:eastAsia="Calibri" w:hAnsiTheme="majorHAnsi" w:cstheme="majorHAnsi"/>
          <w:iCs/>
        </w:rPr>
        <w:t>if a customer wants to extend their credit line</w:t>
      </w:r>
      <w:r w:rsidR="0099442F">
        <w:rPr>
          <w:rFonts w:asciiTheme="majorHAnsi" w:eastAsia="Calibri" w:hAnsiTheme="majorHAnsi" w:cstheme="majorHAnsi"/>
          <w:iCs/>
        </w:rPr>
        <w:t xml:space="preserve"> based on the customers characteristics that </w:t>
      </w:r>
      <w:r w:rsidR="00E66243">
        <w:rPr>
          <w:rFonts w:asciiTheme="majorHAnsi" w:eastAsia="Calibri" w:hAnsiTheme="majorHAnsi" w:cstheme="majorHAnsi"/>
          <w:iCs/>
        </w:rPr>
        <w:t>were used in the analysis</w:t>
      </w:r>
      <w:r w:rsidR="0099442F">
        <w:rPr>
          <w:rFonts w:asciiTheme="majorHAnsi" w:eastAsia="Calibri" w:hAnsiTheme="majorHAnsi" w:cstheme="majorHAnsi"/>
          <w:iCs/>
        </w:rPr>
        <w:t xml:space="preserve">. </w:t>
      </w:r>
    </w:p>
    <w:p w14:paraId="7C524443" w14:textId="77777777" w:rsidR="00E66243" w:rsidRDefault="00E66243" w:rsidP="00E46D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8" w:name="_ouscmtvfz9b8" w:colFirst="0" w:colLast="0"/>
      <w:bookmarkEnd w:id="8"/>
    </w:p>
    <w:p w14:paraId="4A0B2324" w14:textId="0150301C" w:rsidR="00BA1163" w:rsidRPr="006F1FD1" w:rsidRDefault="00BF06CD" w:rsidP="00E46D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r w:rsidRPr="006F1FD1">
        <w:rPr>
          <w:rFonts w:asciiTheme="majorHAnsi" w:eastAsia="Calibri" w:hAnsiTheme="majorHAnsi" w:cstheme="majorHAnsi"/>
          <w:b/>
          <w:sz w:val="22"/>
          <w:szCs w:val="22"/>
        </w:rPr>
        <w:t xml:space="preserve">6. Citations </w:t>
      </w:r>
    </w:p>
    <w:p w14:paraId="75F56446" w14:textId="77777777" w:rsidR="00E46DBF" w:rsidRPr="006F1FD1" w:rsidRDefault="00E46DBF" w:rsidP="00E46D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C2B7EE4" w14:textId="1F98622A" w:rsidR="004350E4" w:rsidRPr="009B60EB" w:rsidRDefault="004350E4" w:rsidP="00593672">
      <w:pPr>
        <w:pStyle w:val="NormalWeb"/>
        <w:spacing w:before="0" w:beforeAutospacing="0" w:after="0" w:afterAutospacing="0" w:line="276" w:lineRule="auto"/>
        <w:ind w:left="720" w:hanging="720"/>
        <w:rPr>
          <w:rFonts w:asciiTheme="majorHAnsi" w:hAnsiTheme="majorHAnsi" w:cstheme="majorHAnsi"/>
          <w:sz w:val="22"/>
          <w:szCs w:val="22"/>
        </w:rPr>
      </w:pPr>
      <w:r w:rsidRPr="009B60EB">
        <w:rPr>
          <w:rFonts w:asciiTheme="majorHAnsi" w:hAnsiTheme="majorHAnsi" w:cstheme="majorHAnsi"/>
          <w:sz w:val="22"/>
          <w:szCs w:val="22"/>
        </w:rPr>
        <w:t xml:space="preserve">zyBooks, a Wiley brand. (2016). </w:t>
      </w:r>
      <w:r w:rsidRPr="009B60EB">
        <w:rPr>
          <w:rFonts w:asciiTheme="majorHAnsi" w:hAnsiTheme="majorHAnsi" w:cstheme="majorHAnsi"/>
          <w:i/>
          <w:iCs/>
          <w:sz w:val="22"/>
          <w:szCs w:val="22"/>
        </w:rPr>
        <w:t>Applied Regression Analysis (R)</w:t>
      </w:r>
      <w:r w:rsidRPr="009B60EB">
        <w:rPr>
          <w:rFonts w:asciiTheme="majorHAnsi" w:hAnsiTheme="majorHAnsi" w:cstheme="majorHAnsi"/>
          <w:sz w:val="22"/>
          <w:szCs w:val="22"/>
        </w:rPr>
        <w:t xml:space="preserve">. ZyBooks. </w:t>
      </w:r>
      <w:hyperlink r:id="rId13" w:history="1">
        <w:r w:rsidR="00593672" w:rsidRPr="00E93242">
          <w:rPr>
            <w:rStyle w:val="Hyperlink"/>
            <w:rFonts w:asciiTheme="majorHAnsi" w:hAnsiTheme="majorHAnsi" w:cstheme="majorHAnsi"/>
            <w:sz w:val="22"/>
            <w:szCs w:val="22"/>
          </w:rPr>
          <w:t>https://www.zybooks.com/catalog/applied-regression-analysis-r/</w:t>
        </w:r>
      </w:hyperlink>
      <w:r w:rsidR="00593672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C269CBB" w14:textId="57FEFC8C" w:rsidR="00BA1163" w:rsidRPr="006F1FD1" w:rsidRDefault="00BA1163" w:rsidP="004350E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BA1163" w:rsidRPr="006F1FD1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FAA5F" w14:textId="77777777" w:rsidR="00B5360C" w:rsidRDefault="00B5360C">
      <w:pPr>
        <w:spacing w:line="240" w:lineRule="auto"/>
      </w:pPr>
      <w:r>
        <w:separator/>
      </w:r>
    </w:p>
  </w:endnote>
  <w:endnote w:type="continuationSeparator" w:id="0">
    <w:p w14:paraId="63FB6725" w14:textId="77777777" w:rsidR="00B5360C" w:rsidRDefault="00B53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41FE4" w14:textId="78A92E33" w:rsidR="00BA1163" w:rsidRPr="006F1FD1" w:rsidRDefault="00BF06CD" w:rsidP="006F1FD1">
    <w:pPr>
      <w:jc w:val="center"/>
      <w:rPr>
        <w:rFonts w:asciiTheme="majorHAnsi" w:hAnsiTheme="majorHAnsi" w:cstheme="majorHAnsi"/>
      </w:rPr>
    </w:pPr>
    <w:r w:rsidRPr="006F1FD1">
      <w:rPr>
        <w:rFonts w:asciiTheme="majorHAnsi" w:hAnsiTheme="majorHAnsi" w:cstheme="majorHAnsi"/>
      </w:rPr>
      <w:fldChar w:fldCharType="begin"/>
    </w:r>
    <w:r w:rsidRPr="006F1FD1">
      <w:rPr>
        <w:rFonts w:asciiTheme="majorHAnsi" w:hAnsiTheme="majorHAnsi" w:cstheme="majorHAnsi"/>
      </w:rPr>
      <w:instrText>PAGE</w:instrText>
    </w:r>
    <w:r w:rsidRPr="006F1FD1">
      <w:rPr>
        <w:rFonts w:asciiTheme="majorHAnsi" w:hAnsiTheme="majorHAnsi" w:cstheme="majorHAnsi"/>
      </w:rPr>
      <w:fldChar w:fldCharType="separate"/>
    </w:r>
    <w:r w:rsidR="00152518">
      <w:rPr>
        <w:rFonts w:asciiTheme="majorHAnsi" w:hAnsiTheme="majorHAnsi" w:cstheme="majorHAnsi"/>
        <w:noProof/>
      </w:rPr>
      <w:t>5</w:t>
    </w:r>
    <w:r w:rsidRPr="006F1FD1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B9997" w14:textId="77777777" w:rsidR="00B5360C" w:rsidRDefault="00B5360C">
      <w:pPr>
        <w:spacing w:line="240" w:lineRule="auto"/>
      </w:pPr>
      <w:r>
        <w:separator/>
      </w:r>
    </w:p>
  </w:footnote>
  <w:footnote w:type="continuationSeparator" w:id="0">
    <w:p w14:paraId="751CE6FD" w14:textId="77777777" w:rsidR="00B5360C" w:rsidRDefault="00B536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Caution sign icon" style="width:17.25pt;height:15pt;visibility:visible" o:bullet="t">
        <v:imagedata r:id="rId1" o:title="Caution sign icon"/>
      </v:shape>
    </w:pict>
  </w:numPicBullet>
  <w:abstractNum w:abstractNumId="0" w15:restartNumberingAfterBreak="0">
    <w:nsid w:val="07822825"/>
    <w:multiLevelType w:val="hybridMultilevel"/>
    <w:tmpl w:val="7C5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5525E"/>
    <w:multiLevelType w:val="multilevel"/>
    <w:tmpl w:val="58288A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2F2652"/>
    <w:multiLevelType w:val="multilevel"/>
    <w:tmpl w:val="8242C1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8E2E20"/>
    <w:multiLevelType w:val="multilevel"/>
    <w:tmpl w:val="E71CA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F400BD"/>
    <w:multiLevelType w:val="hybridMultilevel"/>
    <w:tmpl w:val="07AA56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F4635"/>
    <w:multiLevelType w:val="multilevel"/>
    <w:tmpl w:val="C666BE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DD3157"/>
    <w:multiLevelType w:val="hybridMultilevel"/>
    <w:tmpl w:val="154452A0"/>
    <w:lvl w:ilvl="0" w:tplc="4078AF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0881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36A1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2A85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6E0C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72C9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3C50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16F1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DEA9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DE238BF"/>
    <w:multiLevelType w:val="multilevel"/>
    <w:tmpl w:val="FB48A3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DC35C1"/>
    <w:multiLevelType w:val="hybridMultilevel"/>
    <w:tmpl w:val="D86A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A08A9"/>
    <w:multiLevelType w:val="multilevel"/>
    <w:tmpl w:val="017063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BE777B"/>
    <w:multiLevelType w:val="hybridMultilevel"/>
    <w:tmpl w:val="1B88A992"/>
    <w:lvl w:ilvl="0" w:tplc="4078AF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572A3"/>
    <w:multiLevelType w:val="multilevel"/>
    <w:tmpl w:val="D7208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9421351">
    <w:abstractNumId w:val="3"/>
  </w:num>
  <w:num w:numId="2" w16cid:durableId="607857384">
    <w:abstractNumId w:val="7"/>
  </w:num>
  <w:num w:numId="3" w16cid:durableId="342975249">
    <w:abstractNumId w:val="2"/>
  </w:num>
  <w:num w:numId="4" w16cid:durableId="1281258746">
    <w:abstractNumId w:val="1"/>
  </w:num>
  <w:num w:numId="5" w16cid:durableId="548959463">
    <w:abstractNumId w:val="5"/>
  </w:num>
  <w:num w:numId="6" w16cid:durableId="1478064083">
    <w:abstractNumId w:val="9"/>
  </w:num>
  <w:num w:numId="7" w16cid:durableId="1823158642">
    <w:abstractNumId w:val="11"/>
  </w:num>
  <w:num w:numId="8" w16cid:durableId="492797289">
    <w:abstractNumId w:val="0"/>
  </w:num>
  <w:num w:numId="9" w16cid:durableId="869223054">
    <w:abstractNumId w:val="8"/>
  </w:num>
  <w:num w:numId="10" w16cid:durableId="1514757718">
    <w:abstractNumId w:val="6"/>
  </w:num>
  <w:num w:numId="11" w16cid:durableId="831259537">
    <w:abstractNumId w:val="10"/>
  </w:num>
  <w:num w:numId="12" w16cid:durableId="2058119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63"/>
    <w:rsid w:val="0000147B"/>
    <w:rsid w:val="00020788"/>
    <w:rsid w:val="0002225A"/>
    <w:rsid w:val="00031821"/>
    <w:rsid w:val="00036C93"/>
    <w:rsid w:val="00042706"/>
    <w:rsid w:val="00045E84"/>
    <w:rsid w:val="0005298B"/>
    <w:rsid w:val="000533FD"/>
    <w:rsid w:val="0005478D"/>
    <w:rsid w:val="0007295F"/>
    <w:rsid w:val="00087B02"/>
    <w:rsid w:val="00091400"/>
    <w:rsid w:val="000A006B"/>
    <w:rsid w:val="000A13A3"/>
    <w:rsid w:val="000A216D"/>
    <w:rsid w:val="000A5A78"/>
    <w:rsid w:val="000B4E10"/>
    <w:rsid w:val="000D6C43"/>
    <w:rsid w:val="000E5753"/>
    <w:rsid w:val="000E79F7"/>
    <w:rsid w:val="000F4DD6"/>
    <w:rsid w:val="000F5C6C"/>
    <w:rsid w:val="000F6100"/>
    <w:rsid w:val="001138B7"/>
    <w:rsid w:val="00113B61"/>
    <w:rsid w:val="00116704"/>
    <w:rsid w:val="0012405B"/>
    <w:rsid w:val="00127164"/>
    <w:rsid w:val="0013220D"/>
    <w:rsid w:val="001327BD"/>
    <w:rsid w:val="001339AC"/>
    <w:rsid w:val="001359EF"/>
    <w:rsid w:val="00137C37"/>
    <w:rsid w:val="00140147"/>
    <w:rsid w:val="00146315"/>
    <w:rsid w:val="00146A95"/>
    <w:rsid w:val="00152518"/>
    <w:rsid w:val="00154CA6"/>
    <w:rsid w:val="00163D54"/>
    <w:rsid w:val="00163F9E"/>
    <w:rsid w:val="00173457"/>
    <w:rsid w:val="001810E5"/>
    <w:rsid w:val="00185CC0"/>
    <w:rsid w:val="00192954"/>
    <w:rsid w:val="00193BD6"/>
    <w:rsid w:val="0019487D"/>
    <w:rsid w:val="001C2F53"/>
    <w:rsid w:val="001D0B01"/>
    <w:rsid w:val="001D0D0F"/>
    <w:rsid w:val="001D18D8"/>
    <w:rsid w:val="001D2AB3"/>
    <w:rsid w:val="001D6B28"/>
    <w:rsid w:val="001E1DD6"/>
    <w:rsid w:val="001E4F86"/>
    <w:rsid w:val="001F0B1B"/>
    <w:rsid w:val="00200E90"/>
    <w:rsid w:val="00201C87"/>
    <w:rsid w:val="002037FA"/>
    <w:rsid w:val="00204A17"/>
    <w:rsid w:val="00204A75"/>
    <w:rsid w:val="00206EF6"/>
    <w:rsid w:val="00225835"/>
    <w:rsid w:val="0023513D"/>
    <w:rsid w:val="00242F9A"/>
    <w:rsid w:val="0025009D"/>
    <w:rsid w:val="00262426"/>
    <w:rsid w:val="00270D46"/>
    <w:rsid w:val="00276D5D"/>
    <w:rsid w:val="00281869"/>
    <w:rsid w:val="00287BD5"/>
    <w:rsid w:val="002916E3"/>
    <w:rsid w:val="00291CFA"/>
    <w:rsid w:val="00292910"/>
    <w:rsid w:val="0029369F"/>
    <w:rsid w:val="002A1411"/>
    <w:rsid w:val="002A2E1E"/>
    <w:rsid w:val="002C0CF8"/>
    <w:rsid w:val="002C1347"/>
    <w:rsid w:val="002D4F9F"/>
    <w:rsid w:val="002D73D2"/>
    <w:rsid w:val="002E64A8"/>
    <w:rsid w:val="002F1839"/>
    <w:rsid w:val="002F3F00"/>
    <w:rsid w:val="00306493"/>
    <w:rsid w:val="0031524C"/>
    <w:rsid w:val="003178AD"/>
    <w:rsid w:val="0032104E"/>
    <w:rsid w:val="003213F0"/>
    <w:rsid w:val="00325504"/>
    <w:rsid w:val="00332E7A"/>
    <w:rsid w:val="00333BF6"/>
    <w:rsid w:val="00337DFE"/>
    <w:rsid w:val="003410F5"/>
    <w:rsid w:val="00342555"/>
    <w:rsid w:val="0035242B"/>
    <w:rsid w:val="003542D8"/>
    <w:rsid w:val="00361511"/>
    <w:rsid w:val="0037235F"/>
    <w:rsid w:val="00375235"/>
    <w:rsid w:val="003860FE"/>
    <w:rsid w:val="00397534"/>
    <w:rsid w:val="003975CC"/>
    <w:rsid w:val="003A34EC"/>
    <w:rsid w:val="003A57E8"/>
    <w:rsid w:val="003A7842"/>
    <w:rsid w:val="003B7FDE"/>
    <w:rsid w:val="003C5A28"/>
    <w:rsid w:val="003F7917"/>
    <w:rsid w:val="0040157B"/>
    <w:rsid w:val="00407A16"/>
    <w:rsid w:val="00410C7C"/>
    <w:rsid w:val="00431433"/>
    <w:rsid w:val="004350E4"/>
    <w:rsid w:val="0044022B"/>
    <w:rsid w:val="004425F1"/>
    <w:rsid w:val="00446E86"/>
    <w:rsid w:val="00447AFC"/>
    <w:rsid w:val="00451449"/>
    <w:rsid w:val="0045696E"/>
    <w:rsid w:val="00463F02"/>
    <w:rsid w:val="0047118D"/>
    <w:rsid w:val="00472443"/>
    <w:rsid w:val="00475460"/>
    <w:rsid w:val="004779D6"/>
    <w:rsid w:val="0048277A"/>
    <w:rsid w:val="004831E0"/>
    <w:rsid w:val="00490602"/>
    <w:rsid w:val="00492654"/>
    <w:rsid w:val="00492A59"/>
    <w:rsid w:val="0049792B"/>
    <w:rsid w:val="004A14C0"/>
    <w:rsid w:val="004A3464"/>
    <w:rsid w:val="004A5EC7"/>
    <w:rsid w:val="004B098F"/>
    <w:rsid w:val="004B1E9E"/>
    <w:rsid w:val="004B3234"/>
    <w:rsid w:val="004C7ACC"/>
    <w:rsid w:val="004D35EC"/>
    <w:rsid w:val="004D3AAD"/>
    <w:rsid w:val="004E68A3"/>
    <w:rsid w:val="005024FC"/>
    <w:rsid w:val="0050355A"/>
    <w:rsid w:val="00506440"/>
    <w:rsid w:val="00514DBE"/>
    <w:rsid w:val="00514E24"/>
    <w:rsid w:val="00514FA8"/>
    <w:rsid w:val="00515B88"/>
    <w:rsid w:val="00524CB7"/>
    <w:rsid w:val="00541609"/>
    <w:rsid w:val="00550908"/>
    <w:rsid w:val="00554E08"/>
    <w:rsid w:val="0056214C"/>
    <w:rsid w:val="00567489"/>
    <w:rsid w:val="00574A17"/>
    <w:rsid w:val="00577040"/>
    <w:rsid w:val="00593672"/>
    <w:rsid w:val="00594A75"/>
    <w:rsid w:val="005955C4"/>
    <w:rsid w:val="005A74D3"/>
    <w:rsid w:val="005B02F8"/>
    <w:rsid w:val="005B6DE2"/>
    <w:rsid w:val="005C27DA"/>
    <w:rsid w:val="005C3A22"/>
    <w:rsid w:val="005C7148"/>
    <w:rsid w:val="005D069C"/>
    <w:rsid w:val="005D798F"/>
    <w:rsid w:val="005E39D5"/>
    <w:rsid w:val="005E6F8D"/>
    <w:rsid w:val="005F1E1D"/>
    <w:rsid w:val="005F23EC"/>
    <w:rsid w:val="005F5ACA"/>
    <w:rsid w:val="005F60D5"/>
    <w:rsid w:val="006052C4"/>
    <w:rsid w:val="00613F44"/>
    <w:rsid w:val="00616498"/>
    <w:rsid w:val="0062125D"/>
    <w:rsid w:val="00626923"/>
    <w:rsid w:val="0063079A"/>
    <w:rsid w:val="00630C69"/>
    <w:rsid w:val="006328FA"/>
    <w:rsid w:val="00633DBF"/>
    <w:rsid w:val="006408A1"/>
    <w:rsid w:val="00657245"/>
    <w:rsid w:val="00660D2E"/>
    <w:rsid w:val="006618DD"/>
    <w:rsid w:val="0066420A"/>
    <w:rsid w:val="00672E6E"/>
    <w:rsid w:val="00674E4F"/>
    <w:rsid w:val="00682355"/>
    <w:rsid w:val="006827DE"/>
    <w:rsid w:val="00682F7B"/>
    <w:rsid w:val="00684FA0"/>
    <w:rsid w:val="0069089E"/>
    <w:rsid w:val="006A6E35"/>
    <w:rsid w:val="006A7071"/>
    <w:rsid w:val="006B1360"/>
    <w:rsid w:val="006B7F33"/>
    <w:rsid w:val="006C00D6"/>
    <w:rsid w:val="006C14D8"/>
    <w:rsid w:val="006C326F"/>
    <w:rsid w:val="006C36D6"/>
    <w:rsid w:val="006C401F"/>
    <w:rsid w:val="006C45ED"/>
    <w:rsid w:val="006D1696"/>
    <w:rsid w:val="006F1FD1"/>
    <w:rsid w:val="00711061"/>
    <w:rsid w:val="007177CF"/>
    <w:rsid w:val="00725A8C"/>
    <w:rsid w:val="007260A7"/>
    <w:rsid w:val="00733B77"/>
    <w:rsid w:val="007435AE"/>
    <w:rsid w:val="00743B11"/>
    <w:rsid w:val="00745B51"/>
    <w:rsid w:val="00751879"/>
    <w:rsid w:val="00752C56"/>
    <w:rsid w:val="00753780"/>
    <w:rsid w:val="0076332C"/>
    <w:rsid w:val="007670A6"/>
    <w:rsid w:val="00776D8A"/>
    <w:rsid w:val="00787A3D"/>
    <w:rsid w:val="00794F8D"/>
    <w:rsid w:val="007A4E7A"/>
    <w:rsid w:val="007A59B5"/>
    <w:rsid w:val="007B1C1F"/>
    <w:rsid w:val="007B1D89"/>
    <w:rsid w:val="007C53EE"/>
    <w:rsid w:val="007D087A"/>
    <w:rsid w:val="007D0FCC"/>
    <w:rsid w:val="007F1F85"/>
    <w:rsid w:val="007F52EF"/>
    <w:rsid w:val="007F6428"/>
    <w:rsid w:val="007F6F9B"/>
    <w:rsid w:val="007F7CBA"/>
    <w:rsid w:val="00804D52"/>
    <w:rsid w:val="00810692"/>
    <w:rsid w:val="00810B64"/>
    <w:rsid w:val="00811288"/>
    <w:rsid w:val="00813B35"/>
    <w:rsid w:val="00841BDE"/>
    <w:rsid w:val="008446DC"/>
    <w:rsid w:val="0084551E"/>
    <w:rsid w:val="00845AF2"/>
    <w:rsid w:val="008464E7"/>
    <w:rsid w:val="008556B3"/>
    <w:rsid w:val="00865894"/>
    <w:rsid w:val="00867888"/>
    <w:rsid w:val="008715C6"/>
    <w:rsid w:val="00871C9F"/>
    <w:rsid w:val="00877A42"/>
    <w:rsid w:val="0089074E"/>
    <w:rsid w:val="00891160"/>
    <w:rsid w:val="008976A8"/>
    <w:rsid w:val="008A0654"/>
    <w:rsid w:val="008A693A"/>
    <w:rsid w:val="008B1AE3"/>
    <w:rsid w:val="008B4736"/>
    <w:rsid w:val="008B7D96"/>
    <w:rsid w:val="008C0C1F"/>
    <w:rsid w:val="008C310D"/>
    <w:rsid w:val="008C62C4"/>
    <w:rsid w:val="008D00B3"/>
    <w:rsid w:val="008D70A3"/>
    <w:rsid w:val="008E331A"/>
    <w:rsid w:val="008E7E15"/>
    <w:rsid w:val="008F23BE"/>
    <w:rsid w:val="00914A23"/>
    <w:rsid w:val="00915109"/>
    <w:rsid w:val="00932E3A"/>
    <w:rsid w:val="00937BC0"/>
    <w:rsid w:val="00945B75"/>
    <w:rsid w:val="00946E22"/>
    <w:rsid w:val="009479CC"/>
    <w:rsid w:val="009577BB"/>
    <w:rsid w:val="009814C6"/>
    <w:rsid w:val="0098798D"/>
    <w:rsid w:val="0099440C"/>
    <w:rsid w:val="0099442F"/>
    <w:rsid w:val="009B025F"/>
    <w:rsid w:val="009B091E"/>
    <w:rsid w:val="009B22B1"/>
    <w:rsid w:val="009C10B2"/>
    <w:rsid w:val="009D4112"/>
    <w:rsid w:val="009D5B90"/>
    <w:rsid w:val="009E7152"/>
    <w:rsid w:val="009F5C2A"/>
    <w:rsid w:val="009F6F0D"/>
    <w:rsid w:val="00A04819"/>
    <w:rsid w:val="00A100D6"/>
    <w:rsid w:val="00A116E0"/>
    <w:rsid w:val="00A2017A"/>
    <w:rsid w:val="00A2312F"/>
    <w:rsid w:val="00A2777B"/>
    <w:rsid w:val="00A278A1"/>
    <w:rsid w:val="00A344A4"/>
    <w:rsid w:val="00A37022"/>
    <w:rsid w:val="00A4189A"/>
    <w:rsid w:val="00A446E7"/>
    <w:rsid w:val="00A5560A"/>
    <w:rsid w:val="00A800FC"/>
    <w:rsid w:val="00AB4A17"/>
    <w:rsid w:val="00AC4105"/>
    <w:rsid w:val="00AC5AEF"/>
    <w:rsid w:val="00AD0E30"/>
    <w:rsid w:val="00AD2904"/>
    <w:rsid w:val="00AD417D"/>
    <w:rsid w:val="00AD55EF"/>
    <w:rsid w:val="00AE160C"/>
    <w:rsid w:val="00AE5055"/>
    <w:rsid w:val="00B10F73"/>
    <w:rsid w:val="00B11FBB"/>
    <w:rsid w:val="00B154D7"/>
    <w:rsid w:val="00B20531"/>
    <w:rsid w:val="00B2488E"/>
    <w:rsid w:val="00B4021C"/>
    <w:rsid w:val="00B476C7"/>
    <w:rsid w:val="00B5360C"/>
    <w:rsid w:val="00B56DD6"/>
    <w:rsid w:val="00B669B8"/>
    <w:rsid w:val="00B72423"/>
    <w:rsid w:val="00B73B77"/>
    <w:rsid w:val="00B76939"/>
    <w:rsid w:val="00B824F3"/>
    <w:rsid w:val="00B9261C"/>
    <w:rsid w:val="00B9316E"/>
    <w:rsid w:val="00B93813"/>
    <w:rsid w:val="00B9619A"/>
    <w:rsid w:val="00B96CC0"/>
    <w:rsid w:val="00BA04E5"/>
    <w:rsid w:val="00BA1163"/>
    <w:rsid w:val="00BA2B04"/>
    <w:rsid w:val="00BB79F3"/>
    <w:rsid w:val="00BE0F4D"/>
    <w:rsid w:val="00BE1FD1"/>
    <w:rsid w:val="00BF06CD"/>
    <w:rsid w:val="00BF6B6F"/>
    <w:rsid w:val="00C00F08"/>
    <w:rsid w:val="00C03811"/>
    <w:rsid w:val="00C10BC0"/>
    <w:rsid w:val="00C13978"/>
    <w:rsid w:val="00C13CFF"/>
    <w:rsid w:val="00C31400"/>
    <w:rsid w:val="00C353F0"/>
    <w:rsid w:val="00C35583"/>
    <w:rsid w:val="00C358B9"/>
    <w:rsid w:val="00C4019F"/>
    <w:rsid w:val="00C45514"/>
    <w:rsid w:val="00C507E3"/>
    <w:rsid w:val="00C54B32"/>
    <w:rsid w:val="00C57B9F"/>
    <w:rsid w:val="00C6128A"/>
    <w:rsid w:val="00C618BB"/>
    <w:rsid w:val="00C63FAC"/>
    <w:rsid w:val="00C75A2D"/>
    <w:rsid w:val="00C82380"/>
    <w:rsid w:val="00C84DDD"/>
    <w:rsid w:val="00C85CC7"/>
    <w:rsid w:val="00C97F28"/>
    <w:rsid w:val="00CA35F6"/>
    <w:rsid w:val="00CA488C"/>
    <w:rsid w:val="00CA7FB4"/>
    <w:rsid w:val="00CB31D0"/>
    <w:rsid w:val="00CB7455"/>
    <w:rsid w:val="00CB7FFA"/>
    <w:rsid w:val="00CC543E"/>
    <w:rsid w:val="00CD1960"/>
    <w:rsid w:val="00CD2015"/>
    <w:rsid w:val="00CD290F"/>
    <w:rsid w:val="00CE5938"/>
    <w:rsid w:val="00CF0F06"/>
    <w:rsid w:val="00CF18D2"/>
    <w:rsid w:val="00CF3F64"/>
    <w:rsid w:val="00CF56E9"/>
    <w:rsid w:val="00D2071B"/>
    <w:rsid w:val="00D20D8B"/>
    <w:rsid w:val="00D214C7"/>
    <w:rsid w:val="00D258EB"/>
    <w:rsid w:val="00D26486"/>
    <w:rsid w:val="00D359B9"/>
    <w:rsid w:val="00D433D8"/>
    <w:rsid w:val="00D504CF"/>
    <w:rsid w:val="00D513ED"/>
    <w:rsid w:val="00D6297A"/>
    <w:rsid w:val="00D64038"/>
    <w:rsid w:val="00D773B2"/>
    <w:rsid w:val="00D90434"/>
    <w:rsid w:val="00D91389"/>
    <w:rsid w:val="00D940F3"/>
    <w:rsid w:val="00DA28CE"/>
    <w:rsid w:val="00DB1CA8"/>
    <w:rsid w:val="00DB3A67"/>
    <w:rsid w:val="00DC0D79"/>
    <w:rsid w:val="00DD2D11"/>
    <w:rsid w:val="00DE4FC3"/>
    <w:rsid w:val="00DE5DA5"/>
    <w:rsid w:val="00DF481B"/>
    <w:rsid w:val="00E003B8"/>
    <w:rsid w:val="00E04A07"/>
    <w:rsid w:val="00E1196F"/>
    <w:rsid w:val="00E123AD"/>
    <w:rsid w:val="00E14380"/>
    <w:rsid w:val="00E20395"/>
    <w:rsid w:val="00E32FF9"/>
    <w:rsid w:val="00E4533A"/>
    <w:rsid w:val="00E45EC6"/>
    <w:rsid w:val="00E46DBF"/>
    <w:rsid w:val="00E472F1"/>
    <w:rsid w:val="00E623EB"/>
    <w:rsid w:val="00E66243"/>
    <w:rsid w:val="00E76099"/>
    <w:rsid w:val="00E84009"/>
    <w:rsid w:val="00E85331"/>
    <w:rsid w:val="00E877A2"/>
    <w:rsid w:val="00E97018"/>
    <w:rsid w:val="00EA0B95"/>
    <w:rsid w:val="00EC58F8"/>
    <w:rsid w:val="00EC72DF"/>
    <w:rsid w:val="00EC7EE4"/>
    <w:rsid w:val="00ED0EB9"/>
    <w:rsid w:val="00ED3B79"/>
    <w:rsid w:val="00EE0944"/>
    <w:rsid w:val="00EE279F"/>
    <w:rsid w:val="00EE3989"/>
    <w:rsid w:val="00EE4D69"/>
    <w:rsid w:val="00EE5F0E"/>
    <w:rsid w:val="00F0068A"/>
    <w:rsid w:val="00F02B29"/>
    <w:rsid w:val="00F05E8A"/>
    <w:rsid w:val="00F1092C"/>
    <w:rsid w:val="00F152ED"/>
    <w:rsid w:val="00F17F46"/>
    <w:rsid w:val="00F20340"/>
    <w:rsid w:val="00F33E37"/>
    <w:rsid w:val="00F412AE"/>
    <w:rsid w:val="00F42C24"/>
    <w:rsid w:val="00F4606F"/>
    <w:rsid w:val="00F50873"/>
    <w:rsid w:val="00F53773"/>
    <w:rsid w:val="00F53898"/>
    <w:rsid w:val="00F55763"/>
    <w:rsid w:val="00F5768B"/>
    <w:rsid w:val="00F77A6F"/>
    <w:rsid w:val="00F80991"/>
    <w:rsid w:val="00F811D5"/>
    <w:rsid w:val="00F821E1"/>
    <w:rsid w:val="00F92451"/>
    <w:rsid w:val="00F924CA"/>
    <w:rsid w:val="00F92EC2"/>
    <w:rsid w:val="00F93892"/>
    <w:rsid w:val="00FA3BC3"/>
    <w:rsid w:val="00FA5A61"/>
    <w:rsid w:val="00FA5D26"/>
    <w:rsid w:val="00FB5B36"/>
    <w:rsid w:val="00FB6272"/>
    <w:rsid w:val="00FC1748"/>
    <w:rsid w:val="00FC1A97"/>
    <w:rsid w:val="00FC70CE"/>
    <w:rsid w:val="00FC7778"/>
    <w:rsid w:val="00FC7935"/>
    <w:rsid w:val="00FD1581"/>
    <w:rsid w:val="00FD167D"/>
    <w:rsid w:val="00FD70F6"/>
    <w:rsid w:val="00FE478E"/>
    <w:rsid w:val="00FF086B"/>
    <w:rsid w:val="00FF550E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D9F9"/>
  <w15:docId w15:val="{CC4BE685-07EC-4953-9F1C-A9136F6B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6DBF"/>
    <w:pPr>
      <w:suppressAutoHyphens/>
      <w:spacing w:line="240" w:lineRule="auto"/>
      <w:contextualSpacing/>
      <w:outlineLvl w:val="6"/>
    </w:pPr>
    <w:rPr>
      <w:rFonts w:asciiTheme="majorHAnsi" w:eastAsia="Calibri" w:hAnsiTheme="majorHAnsi" w:cs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F1092C"/>
    <w:rPr>
      <w:color w:val="808080"/>
    </w:rPr>
  </w:style>
  <w:style w:type="paragraph" w:styleId="NoSpacing">
    <w:name w:val="No Spacing"/>
    <w:uiPriority w:val="1"/>
    <w:qFormat/>
    <w:rsid w:val="00E46DBF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E46DBF"/>
    <w:rPr>
      <w:rFonts w:asciiTheme="majorHAnsi" w:eastAsia="Calibri" w:hAnsiTheme="majorHAnsi" w:cstheme="majorHAnsi"/>
      <w:b/>
    </w:rPr>
  </w:style>
  <w:style w:type="paragraph" w:styleId="Header">
    <w:name w:val="header"/>
    <w:basedOn w:val="Normal"/>
    <w:link w:val="HeaderChar"/>
    <w:uiPriority w:val="99"/>
    <w:unhideWhenUsed/>
    <w:rsid w:val="006F1F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FD1"/>
  </w:style>
  <w:style w:type="paragraph" w:styleId="Footer">
    <w:name w:val="footer"/>
    <w:basedOn w:val="Normal"/>
    <w:link w:val="FooterChar"/>
    <w:uiPriority w:val="99"/>
    <w:unhideWhenUsed/>
    <w:rsid w:val="006F1F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FD1"/>
  </w:style>
  <w:style w:type="paragraph" w:styleId="ListParagraph">
    <w:name w:val="List Paragraph"/>
    <w:basedOn w:val="Normal"/>
    <w:uiPriority w:val="34"/>
    <w:qFormat/>
    <w:rsid w:val="000533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936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zybooks.com/catalog/applied-regression-analysis-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13</Pages>
  <Words>2626</Words>
  <Characters>14974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Russo, Jordan</dc:creator>
  <cp:keywords/>
  <dc:description/>
  <cp:lastModifiedBy>Sacks, Kayla</cp:lastModifiedBy>
  <cp:revision>142</cp:revision>
  <dcterms:created xsi:type="dcterms:W3CDTF">2020-01-20T14:15:00Z</dcterms:created>
  <dcterms:modified xsi:type="dcterms:W3CDTF">2024-06-13T15:13:00Z</dcterms:modified>
</cp:coreProperties>
</file>