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77D72" w14:textId="77777777" w:rsidR="006578B5" w:rsidRPr="006578B5" w:rsidRDefault="006578B5" w:rsidP="006578B5">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6578B5">
        <w:rPr>
          <w:rFonts w:ascii="Times New Roman" w:eastAsia="Times New Roman" w:hAnsi="Times New Roman" w:cs="Times New Roman"/>
          <w:b/>
          <w:bCs/>
          <w:kern w:val="0"/>
          <w:sz w:val="27"/>
          <w:szCs w:val="27"/>
          <w14:ligatures w14:val="none"/>
        </w:rPr>
        <w:t>Eligibility Criteria for AI-Assisted Systematic Review</w:t>
      </w:r>
    </w:p>
    <w:p w14:paraId="55147F24" w14:textId="77777777" w:rsidR="006578B5" w:rsidRPr="006578B5" w:rsidRDefault="006578B5" w:rsidP="006578B5">
      <w:pPr>
        <w:spacing w:before="100" w:beforeAutospacing="1" w:after="100" w:afterAutospacing="1"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AI is instructed to review the </w:t>
      </w:r>
      <w:r w:rsidRPr="006578B5">
        <w:rPr>
          <w:rFonts w:ascii="Times New Roman" w:eastAsia="Times New Roman" w:hAnsi="Times New Roman" w:cs="Times New Roman"/>
          <w:b/>
          <w:bCs/>
          <w:kern w:val="0"/>
          <w14:ligatures w14:val="none"/>
        </w:rPr>
        <w:t>title and abstract</w:t>
      </w:r>
      <w:r w:rsidRPr="006578B5">
        <w:rPr>
          <w:rFonts w:ascii="Times New Roman" w:eastAsia="Times New Roman" w:hAnsi="Times New Roman" w:cs="Times New Roman"/>
          <w:kern w:val="0"/>
          <w14:ligatures w14:val="none"/>
        </w:rPr>
        <w:t xml:space="preserve"> of each study and classify it as </w:t>
      </w:r>
      <w:r w:rsidRPr="006578B5">
        <w:rPr>
          <w:rFonts w:ascii="Times New Roman" w:eastAsia="Times New Roman" w:hAnsi="Times New Roman" w:cs="Times New Roman"/>
          <w:b/>
          <w:bCs/>
          <w:kern w:val="0"/>
          <w14:ligatures w14:val="none"/>
        </w:rPr>
        <w:t>Include, Exclude, or Maybe</w:t>
      </w:r>
      <w:r w:rsidRPr="006578B5">
        <w:rPr>
          <w:rFonts w:ascii="Times New Roman" w:eastAsia="Times New Roman" w:hAnsi="Times New Roman" w:cs="Times New Roman"/>
          <w:kern w:val="0"/>
          <w14:ligatures w14:val="none"/>
        </w:rPr>
        <w:t xml:space="preserve"> based on the following eligibility criteria:</w:t>
      </w:r>
    </w:p>
    <w:p w14:paraId="0E5E642B" w14:textId="77777777" w:rsidR="006578B5" w:rsidRPr="006578B5" w:rsidRDefault="006578B5" w:rsidP="006578B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78B5">
        <w:rPr>
          <w:rFonts w:ascii="Times New Roman" w:eastAsia="Times New Roman" w:hAnsi="Times New Roman" w:cs="Times New Roman"/>
          <w:b/>
          <w:bCs/>
          <w:kern w:val="0"/>
          <w14:ligatures w14:val="none"/>
        </w:rPr>
        <w:t>Eligibility Criteria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
        <w:gridCol w:w="2038"/>
        <w:gridCol w:w="7097"/>
      </w:tblGrid>
      <w:tr w:rsidR="006578B5" w:rsidRPr="006578B5" w14:paraId="5681099F" w14:textId="77777777" w:rsidTr="006578B5">
        <w:trPr>
          <w:tblHeader/>
          <w:tblCellSpacing w:w="15" w:type="dxa"/>
        </w:trPr>
        <w:tc>
          <w:tcPr>
            <w:tcW w:w="0" w:type="auto"/>
            <w:vAlign w:val="center"/>
            <w:hideMark/>
          </w:tcPr>
          <w:p w14:paraId="5635822A" w14:textId="4E8F5DDB" w:rsidR="006578B5" w:rsidRPr="006578B5" w:rsidRDefault="006578B5" w:rsidP="006578B5">
            <w:pPr>
              <w:spacing w:after="0" w:line="240" w:lineRule="auto"/>
              <w:jc w:val="center"/>
              <w:rPr>
                <w:rFonts w:ascii="Times New Roman" w:eastAsia="Times New Roman" w:hAnsi="Times New Roman" w:cs="Times New Roman"/>
                <w:b/>
                <w:bCs/>
                <w:kern w:val="0"/>
                <w14:ligatures w14:val="none"/>
              </w:rPr>
            </w:pPr>
          </w:p>
        </w:tc>
        <w:tc>
          <w:tcPr>
            <w:tcW w:w="0" w:type="auto"/>
            <w:vAlign w:val="center"/>
            <w:hideMark/>
          </w:tcPr>
          <w:p w14:paraId="5DCF561B" w14:textId="77777777" w:rsidR="006578B5" w:rsidRPr="006578B5" w:rsidRDefault="006578B5" w:rsidP="006578B5">
            <w:pPr>
              <w:spacing w:after="0" w:line="240" w:lineRule="auto"/>
              <w:jc w:val="center"/>
              <w:rPr>
                <w:rFonts w:ascii="Times New Roman" w:eastAsia="Times New Roman" w:hAnsi="Times New Roman" w:cs="Times New Roman"/>
                <w:b/>
                <w:bCs/>
                <w:kern w:val="0"/>
                <w14:ligatures w14:val="none"/>
              </w:rPr>
            </w:pPr>
            <w:r w:rsidRPr="006578B5">
              <w:rPr>
                <w:rFonts w:ascii="Times New Roman" w:eastAsia="Times New Roman" w:hAnsi="Times New Roman" w:cs="Times New Roman"/>
                <w:b/>
                <w:bCs/>
                <w:kern w:val="0"/>
                <w14:ligatures w14:val="none"/>
              </w:rPr>
              <w:t>Eligibility Criterion</w:t>
            </w:r>
          </w:p>
        </w:tc>
        <w:tc>
          <w:tcPr>
            <w:tcW w:w="0" w:type="auto"/>
            <w:vAlign w:val="center"/>
            <w:hideMark/>
          </w:tcPr>
          <w:p w14:paraId="76272345" w14:textId="77777777" w:rsidR="006578B5" w:rsidRPr="006578B5" w:rsidRDefault="006578B5" w:rsidP="006578B5">
            <w:pPr>
              <w:spacing w:after="0" w:line="240" w:lineRule="auto"/>
              <w:jc w:val="center"/>
              <w:rPr>
                <w:rFonts w:ascii="Times New Roman" w:eastAsia="Times New Roman" w:hAnsi="Times New Roman" w:cs="Times New Roman"/>
                <w:b/>
                <w:bCs/>
                <w:kern w:val="0"/>
                <w14:ligatures w14:val="none"/>
              </w:rPr>
            </w:pPr>
            <w:r w:rsidRPr="006578B5">
              <w:rPr>
                <w:rFonts w:ascii="Times New Roman" w:eastAsia="Times New Roman" w:hAnsi="Times New Roman" w:cs="Times New Roman"/>
                <w:b/>
                <w:bCs/>
                <w:kern w:val="0"/>
                <w14:ligatures w14:val="none"/>
              </w:rPr>
              <w:t>Description</w:t>
            </w:r>
          </w:p>
        </w:tc>
      </w:tr>
      <w:tr w:rsidR="006578B5" w:rsidRPr="006578B5" w14:paraId="77E6DF5A" w14:textId="77777777" w:rsidTr="006578B5">
        <w:trPr>
          <w:tblCellSpacing w:w="15" w:type="dxa"/>
        </w:trPr>
        <w:tc>
          <w:tcPr>
            <w:tcW w:w="0" w:type="auto"/>
            <w:vAlign w:val="center"/>
            <w:hideMark/>
          </w:tcPr>
          <w:p w14:paraId="2F5B06D5"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1</w:t>
            </w:r>
          </w:p>
        </w:tc>
        <w:tc>
          <w:tcPr>
            <w:tcW w:w="0" w:type="auto"/>
            <w:vAlign w:val="center"/>
            <w:hideMark/>
          </w:tcPr>
          <w:p w14:paraId="5221ECB3"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Original or Empirical Research</w:t>
            </w:r>
          </w:p>
        </w:tc>
        <w:tc>
          <w:tcPr>
            <w:tcW w:w="0" w:type="auto"/>
            <w:vAlign w:val="center"/>
            <w:hideMark/>
          </w:tcPr>
          <w:p w14:paraId="7A826844"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study is based on </w:t>
            </w:r>
            <w:r w:rsidRPr="006578B5">
              <w:rPr>
                <w:rFonts w:ascii="Times New Roman" w:eastAsia="Times New Roman" w:hAnsi="Times New Roman" w:cs="Times New Roman"/>
                <w:b/>
                <w:bCs/>
                <w:kern w:val="0"/>
                <w14:ligatures w14:val="none"/>
              </w:rPr>
              <w:t>observation and measurement</w:t>
            </w:r>
            <w:r w:rsidRPr="006578B5">
              <w:rPr>
                <w:rFonts w:ascii="Times New Roman" w:eastAsia="Times New Roman" w:hAnsi="Times New Roman" w:cs="Times New Roman"/>
                <w:kern w:val="0"/>
                <w14:ligatures w14:val="none"/>
              </w:rPr>
              <w:t xml:space="preserve"> of phenomena as directly experienced by the researcher. It uses </w:t>
            </w:r>
            <w:r w:rsidRPr="006578B5">
              <w:rPr>
                <w:rFonts w:ascii="Times New Roman" w:eastAsia="Times New Roman" w:hAnsi="Times New Roman" w:cs="Times New Roman"/>
                <w:b/>
                <w:bCs/>
                <w:kern w:val="0"/>
                <w14:ligatures w14:val="none"/>
              </w:rPr>
              <w:t>primary data</w:t>
            </w:r>
            <w:r w:rsidRPr="006578B5">
              <w:rPr>
                <w:rFonts w:ascii="Times New Roman" w:eastAsia="Times New Roman" w:hAnsi="Times New Roman" w:cs="Times New Roman"/>
                <w:kern w:val="0"/>
                <w14:ligatures w14:val="none"/>
              </w:rPr>
              <w:t xml:space="preserve">, although secondary data from literature reviews may form the theoretical background. Editorials, letters, and protocols are </w:t>
            </w:r>
            <w:r w:rsidRPr="006578B5">
              <w:rPr>
                <w:rFonts w:ascii="Times New Roman" w:eastAsia="Times New Roman" w:hAnsi="Times New Roman" w:cs="Times New Roman"/>
                <w:b/>
                <w:bCs/>
                <w:kern w:val="0"/>
                <w14:ligatures w14:val="none"/>
              </w:rPr>
              <w:t>not considered</w:t>
            </w:r>
            <w:r w:rsidRPr="006578B5">
              <w:rPr>
                <w:rFonts w:ascii="Times New Roman" w:eastAsia="Times New Roman" w:hAnsi="Times New Roman" w:cs="Times New Roman"/>
                <w:kern w:val="0"/>
                <w14:ligatures w14:val="none"/>
              </w:rPr>
              <w:t xml:space="preserve"> original or empirical research.</w:t>
            </w:r>
          </w:p>
        </w:tc>
      </w:tr>
      <w:tr w:rsidR="006578B5" w:rsidRPr="006578B5" w14:paraId="5D154509" w14:textId="77777777" w:rsidTr="006578B5">
        <w:trPr>
          <w:tblCellSpacing w:w="15" w:type="dxa"/>
        </w:trPr>
        <w:tc>
          <w:tcPr>
            <w:tcW w:w="0" w:type="auto"/>
            <w:vAlign w:val="center"/>
            <w:hideMark/>
          </w:tcPr>
          <w:p w14:paraId="6F137A0D"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2</w:t>
            </w:r>
          </w:p>
        </w:tc>
        <w:tc>
          <w:tcPr>
            <w:tcW w:w="0" w:type="auto"/>
            <w:vAlign w:val="center"/>
            <w:hideMark/>
          </w:tcPr>
          <w:p w14:paraId="593E3663"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Publication Date</w:t>
            </w:r>
          </w:p>
        </w:tc>
        <w:tc>
          <w:tcPr>
            <w:tcW w:w="0" w:type="auto"/>
            <w:vAlign w:val="center"/>
            <w:hideMark/>
          </w:tcPr>
          <w:p w14:paraId="42B962EF"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study was </w:t>
            </w:r>
            <w:r w:rsidRPr="006578B5">
              <w:rPr>
                <w:rFonts w:ascii="Times New Roman" w:eastAsia="Times New Roman" w:hAnsi="Times New Roman" w:cs="Times New Roman"/>
                <w:b/>
                <w:bCs/>
                <w:kern w:val="0"/>
                <w14:ligatures w14:val="none"/>
              </w:rPr>
              <w:t>published on or after January 1, 2018</w:t>
            </w:r>
            <w:r w:rsidRPr="006578B5">
              <w:rPr>
                <w:rFonts w:ascii="Times New Roman" w:eastAsia="Times New Roman" w:hAnsi="Times New Roman" w:cs="Times New Roman"/>
                <w:kern w:val="0"/>
                <w14:ligatures w14:val="none"/>
              </w:rPr>
              <w:t>.</w:t>
            </w:r>
          </w:p>
        </w:tc>
      </w:tr>
      <w:tr w:rsidR="006578B5" w:rsidRPr="006578B5" w14:paraId="28B5F855" w14:textId="77777777" w:rsidTr="006578B5">
        <w:trPr>
          <w:tblCellSpacing w:w="15" w:type="dxa"/>
        </w:trPr>
        <w:tc>
          <w:tcPr>
            <w:tcW w:w="0" w:type="auto"/>
            <w:vAlign w:val="center"/>
            <w:hideMark/>
          </w:tcPr>
          <w:p w14:paraId="14065EC9"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3</w:t>
            </w:r>
          </w:p>
        </w:tc>
        <w:tc>
          <w:tcPr>
            <w:tcW w:w="0" w:type="auto"/>
            <w:vAlign w:val="center"/>
            <w:hideMark/>
          </w:tcPr>
          <w:p w14:paraId="536F09CE"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Target Population: Age</w:t>
            </w:r>
          </w:p>
        </w:tc>
        <w:tc>
          <w:tcPr>
            <w:tcW w:w="0" w:type="auto"/>
            <w:vAlign w:val="center"/>
            <w:hideMark/>
          </w:tcPr>
          <w:p w14:paraId="65D7F3EF"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study focuses on </w:t>
            </w:r>
            <w:r w:rsidRPr="006578B5">
              <w:rPr>
                <w:rFonts w:ascii="Times New Roman" w:eastAsia="Times New Roman" w:hAnsi="Times New Roman" w:cs="Times New Roman"/>
                <w:b/>
                <w:bCs/>
                <w:kern w:val="0"/>
                <w14:ligatures w14:val="none"/>
              </w:rPr>
              <w:t>youth between the ages of 13 and 25</w:t>
            </w:r>
            <w:r w:rsidRPr="006578B5">
              <w:rPr>
                <w:rFonts w:ascii="Times New Roman" w:eastAsia="Times New Roman" w:hAnsi="Times New Roman" w:cs="Times New Roman"/>
                <w:kern w:val="0"/>
                <w14:ligatures w14:val="none"/>
              </w:rPr>
              <w:t>.</w:t>
            </w:r>
          </w:p>
        </w:tc>
      </w:tr>
      <w:tr w:rsidR="006578B5" w:rsidRPr="006578B5" w14:paraId="5944E054" w14:textId="77777777" w:rsidTr="006578B5">
        <w:trPr>
          <w:tblCellSpacing w:w="15" w:type="dxa"/>
        </w:trPr>
        <w:tc>
          <w:tcPr>
            <w:tcW w:w="0" w:type="auto"/>
            <w:vAlign w:val="center"/>
            <w:hideMark/>
          </w:tcPr>
          <w:p w14:paraId="6804ACEB"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4</w:t>
            </w:r>
          </w:p>
        </w:tc>
        <w:tc>
          <w:tcPr>
            <w:tcW w:w="0" w:type="auto"/>
            <w:vAlign w:val="center"/>
            <w:hideMark/>
          </w:tcPr>
          <w:p w14:paraId="166A9D9F"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Target Population: Homelessness</w:t>
            </w:r>
          </w:p>
        </w:tc>
        <w:tc>
          <w:tcPr>
            <w:tcW w:w="0" w:type="auto"/>
            <w:vAlign w:val="center"/>
            <w:hideMark/>
          </w:tcPr>
          <w:p w14:paraId="132DA5F8"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study focuses on youth who are </w:t>
            </w:r>
            <w:r w:rsidRPr="006578B5">
              <w:rPr>
                <w:rFonts w:ascii="Times New Roman" w:eastAsia="Times New Roman" w:hAnsi="Times New Roman" w:cs="Times New Roman"/>
                <w:b/>
                <w:bCs/>
                <w:kern w:val="0"/>
                <w14:ligatures w14:val="none"/>
              </w:rPr>
              <w:t>homeless, unstably housed, or at risk of homelessness</w:t>
            </w:r>
            <w:r w:rsidRPr="006578B5">
              <w:rPr>
                <w:rFonts w:ascii="Times New Roman" w:eastAsia="Times New Roman" w:hAnsi="Times New Roman" w:cs="Times New Roman"/>
                <w:kern w:val="0"/>
                <w14:ligatures w14:val="none"/>
              </w:rPr>
              <w:t xml:space="preserve">. This includes individuals who: </w:t>
            </w:r>
            <w:r w:rsidRPr="006578B5">
              <w:rPr>
                <w:rFonts w:ascii="Times New Roman" w:eastAsia="Times New Roman" w:hAnsi="Times New Roman" w:cs="Times New Roman"/>
                <w:kern w:val="0"/>
                <w14:ligatures w14:val="none"/>
              </w:rPr>
              <w:br/>
              <w:t xml:space="preserve">a) Are </w:t>
            </w:r>
            <w:r w:rsidRPr="006578B5">
              <w:rPr>
                <w:rFonts w:ascii="Times New Roman" w:eastAsia="Times New Roman" w:hAnsi="Times New Roman" w:cs="Times New Roman"/>
                <w:b/>
                <w:bCs/>
                <w:kern w:val="0"/>
                <w14:ligatures w14:val="none"/>
              </w:rPr>
              <w:t>unstably housed</w:t>
            </w:r>
            <w:r w:rsidRPr="006578B5">
              <w:rPr>
                <w:rFonts w:ascii="Times New Roman" w:eastAsia="Times New Roman" w:hAnsi="Times New Roman" w:cs="Times New Roman"/>
                <w:kern w:val="0"/>
                <w14:ligatures w14:val="none"/>
              </w:rPr>
              <w:t xml:space="preserve"> </w:t>
            </w:r>
            <w:r w:rsidRPr="006578B5">
              <w:rPr>
                <w:rFonts w:ascii="Times New Roman" w:eastAsia="Times New Roman" w:hAnsi="Times New Roman" w:cs="Times New Roman"/>
                <w:kern w:val="0"/>
                <w14:ligatures w14:val="none"/>
              </w:rPr>
              <w:br/>
              <w:t xml:space="preserve">b) Have </w:t>
            </w:r>
            <w:r w:rsidRPr="006578B5">
              <w:rPr>
                <w:rFonts w:ascii="Times New Roman" w:eastAsia="Times New Roman" w:hAnsi="Times New Roman" w:cs="Times New Roman"/>
                <w:b/>
                <w:bCs/>
                <w:kern w:val="0"/>
                <w14:ligatures w14:val="none"/>
              </w:rPr>
              <w:t>run away from home</w:t>
            </w:r>
            <w:r w:rsidRPr="006578B5">
              <w:rPr>
                <w:rFonts w:ascii="Times New Roman" w:eastAsia="Times New Roman" w:hAnsi="Times New Roman" w:cs="Times New Roman"/>
                <w:kern w:val="0"/>
                <w14:ligatures w14:val="none"/>
              </w:rPr>
              <w:t xml:space="preserve"> </w:t>
            </w:r>
            <w:r w:rsidRPr="006578B5">
              <w:rPr>
                <w:rFonts w:ascii="Times New Roman" w:eastAsia="Times New Roman" w:hAnsi="Times New Roman" w:cs="Times New Roman"/>
                <w:kern w:val="0"/>
                <w14:ligatures w14:val="none"/>
              </w:rPr>
              <w:br/>
              <w:t xml:space="preserve">c) Are currently </w:t>
            </w:r>
            <w:r w:rsidRPr="006578B5">
              <w:rPr>
                <w:rFonts w:ascii="Times New Roman" w:eastAsia="Times New Roman" w:hAnsi="Times New Roman" w:cs="Times New Roman"/>
                <w:b/>
                <w:bCs/>
                <w:kern w:val="0"/>
                <w14:ligatures w14:val="none"/>
              </w:rPr>
              <w:t>homeless</w:t>
            </w:r>
            <w:r w:rsidRPr="006578B5">
              <w:rPr>
                <w:rFonts w:ascii="Times New Roman" w:eastAsia="Times New Roman" w:hAnsi="Times New Roman" w:cs="Times New Roman"/>
                <w:kern w:val="0"/>
                <w14:ligatures w14:val="none"/>
              </w:rPr>
              <w:t xml:space="preserve"> </w:t>
            </w:r>
            <w:r w:rsidRPr="006578B5">
              <w:rPr>
                <w:rFonts w:ascii="Times New Roman" w:eastAsia="Times New Roman" w:hAnsi="Times New Roman" w:cs="Times New Roman"/>
                <w:kern w:val="0"/>
                <w14:ligatures w14:val="none"/>
              </w:rPr>
              <w:br/>
              <w:t xml:space="preserve">d) Are </w:t>
            </w:r>
            <w:r w:rsidRPr="006578B5">
              <w:rPr>
                <w:rFonts w:ascii="Times New Roman" w:eastAsia="Times New Roman" w:hAnsi="Times New Roman" w:cs="Times New Roman"/>
                <w:b/>
                <w:bCs/>
                <w:kern w:val="0"/>
                <w14:ligatures w14:val="none"/>
              </w:rPr>
              <w:t>at risk of homelessness</w:t>
            </w:r>
          </w:p>
        </w:tc>
      </w:tr>
      <w:tr w:rsidR="006578B5" w:rsidRPr="006578B5" w14:paraId="1EC51459" w14:textId="77777777" w:rsidTr="006578B5">
        <w:trPr>
          <w:tblCellSpacing w:w="15" w:type="dxa"/>
        </w:trPr>
        <w:tc>
          <w:tcPr>
            <w:tcW w:w="0" w:type="auto"/>
            <w:vAlign w:val="center"/>
            <w:hideMark/>
          </w:tcPr>
          <w:p w14:paraId="425ECA10"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5</w:t>
            </w:r>
          </w:p>
        </w:tc>
        <w:tc>
          <w:tcPr>
            <w:tcW w:w="0" w:type="auto"/>
            <w:vAlign w:val="center"/>
            <w:hideMark/>
          </w:tcPr>
          <w:p w14:paraId="497A8F98"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Geographical Scope</w:t>
            </w:r>
          </w:p>
        </w:tc>
        <w:tc>
          <w:tcPr>
            <w:tcW w:w="0" w:type="auto"/>
            <w:vAlign w:val="center"/>
            <w:hideMark/>
          </w:tcPr>
          <w:p w14:paraId="7DE39481"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study was conducted in an </w:t>
            </w:r>
            <w:r w:rsidRPr="006578B5">
              <w:rPr>
                <w:rFonts w:ascii="Times New Roman" w:eastAsia="Times New Roman" w:hAnsi="Times New Roman" w:cs="Times New Roman"/>
                <w:b/>
                <w:bCs/>
                <w:kern w:val="0"/>
                <w14:ligatures w14:val="none"/>
              </w:rPr>
              <w:t>OECD country</w:t>
            </w:r>
            <w:r w:rsidRPr="006578B5">
              <w:rPr>
                <w:rFonts w:ascii="Times New Roman" w:eastAsia="Times New Roman" w:hAnsi="Times New Roman" w:cs="Times New Roman"/>
                <w:kern w:val="0"/>
                <w14:ligatures w14:val="none"/>
              </w:rPr>
              <w:t xml:space="preserve">. The OECD countries include: </w:t>
            </w:r>
            <w:r w:rsidRPr="006578B5">
              <w:rPr>
                <w:rFonts w:ascii="Times New Roman" w:eastAsia="Times New Roman" w:hAnsi="Times New Roman" w:cs="Times New Roman"/>
                <w:kern w:val="0"/>
                <w14:ligatures w14:val="none"/>
              </w:rPr>
              <w:br/>
            </w:r>
            <w:r w:rsidRPr="006578B5">
              <w:rPr>
                <w:rFonts w:ascii="Times New Roman" w:eastAsia="Times New Roman" w:hAnsi="Times New Roman" w:cs="Times New Roman"/>
                <w:i/>
                <w:iCs/>
                <w:kern w:val="0"/>
                <w14:ligatures w14:val="none"/>
              </w:rPr>
              <w:t>Australia, Austria, Belgium, Canada, Chile, Colombia, Czech Republic, Denmark, Estonia, Finland, France, Germany, Greece, Hungary, Iceland, Ireland, Israel, Italy, Japan, Korea, Latvia, Lithuania, Luxembourg, Mexico, Netherlands, New Zealand, Norway, Poland, Portugal, Slovak Republic, Slovenia, Spain, Sweden, Switzerland, Turkey, United Kingdom, and United States.</w:t>
            </w:r>
          </w:p>
        </w:tc>
      </w:tr>
      <w:tr w:rsidR="006578B5" w:rsidRPr="006578B5" w14:paraId="2D5E9C55" w14:textId="77777777" w:rsidTr="006578B5">
        <w:trPr>
          <w:tblCellSpacing w:w="15" w:type="dxa"/>
        </w:trPr>
        <w:tc>
          <w:tcPr>
            <w:tcW w:w="0" w:type="auto"/>
            <w:vAlign w:val="center"/>
            <w:hideMark/>
          </w:tcPr>
          <w:p w14:paraId="09AA5B00"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6</w:t>
            </w:r>
          </w:p>
        </w:tc>
        <w:tc>
          <w:tcPr>
            <w:tcW w:w="0" w:type="auto"/>
            <w:vAlign w:val="center"/>
            <w:hideMark/>
          </w:tcPr>
          <w:p w14:paraId="6771B91C"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Study Focus</w:t>
            </w:r>
          </w:p>
        </w:tc>
        <w:tc>
          <w:tcPr>
            <w:tcW w:w="0" w:type="auto"/>
            <w:vAlign w:val="center"/>
            <w:hideMark/>
          </w:tcPr>
          <w:p w14:paraId="10D74429"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study </w:t>
            </w:r>
            <w:r w:rsidRPr="006578B5">
              <w:rPr>
                <w:rFonts w:ascii="Times New Roman" w:eastAsia="Times New Roman" w:hAnsi="Times New Roman" w:cs="Times New Roman"/>
                <w:b/>
                <w:bCs/>
                <w:kern w:val="0"/>
                <w14:ligatures w14:val="none"/>
              </w:rPr>
              <w:t>describes a program, service, or intervention</w:t>
            </w:r>
            <w:r w:rsidRPr="006578B5">
              <w:rPr>
                <w:rFonts w:ascii="Times New Roman" w:eastAsia="Times New Roman" w:hAnsi="Times New Roman" w:cs="Times New Roman"/>
                <w:kern w:val="0"/>
                <w14:ligatures w14:val="none"/>
              </w:rPr>
              <w:t xml:space="preserve"> related to youth homelessness.</w:t>
            </w:r>
          </w:p>
        </w:tc>
      </w:tr>
      <w:tr w:rsidR="006578B5" w:rsidRPr="006578B5" w14:paraId="5C3252DA" w14:textId="77777777" w:rsidTr="006578B5">
        <w:trPr>
          <w:tblCellSpacing w:w="15" w:type="dxa"/>
        </w:trPr>
        <w:tc>
          <w:tcPr>
            <w:tcW w:w="0" w:type="auto"/>
            <w:vAlign w:val="center"/>
            <w:hideMark/>
          </w:tcPr>
          <w:p w14:paraId="21A02EA4"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7</w:t>
            </w:r>
          </w:p>
        </w:tc>
        <w:tc>
          <w:tcPr>
            <w:tcW w:w="0" w:type="auto"/>
            <w:vAlign w:val="center"/>
            <w:hideMark/>
          </w:tcPr>
          <w:p w14:paraId="192A012D"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Effectiveness Reporting</w:t>
            </w:r>
          </w:p>
        </w:tc>
        <w:tc>
          <w:tcPr>
            <w:tcW w:w="0" w:type="auto"/>
            <w:vAlign w:val="center"/>
            <w:hideMark/>
          </w:tcPr>
          <w:p w14:paraId="7B7BECA4"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study </w:t>
            </w:r>
            <w:r w:rsidRPr="006578B5">
              <w:rPr>
                <w:rFonts w:ascii="Times New Roman" w:eastAsia="Times New Roman" w:hAnsi="Times New Roman" w:cs="Times New Roman"/>
                <w:b/>
                <w:bCs/>
                <w:kern w:val="0"/>
                <w14:ligatures w14:val="none"/>
              </w:rPr>
              <w:t>reports the effectiveness</w:t>
            </w:r>
            <w:r w:rsidRPr="006578B5">
              <w:rPr>
                <w:rFonts w:ascii="Times New Roman" w:eastAsia="Times New Roman" w:hAnsi="Times New Roman" w:cs="Times New Roman"/>
                <w:kern w:val="0"/>
                <w14:ligatures w14:val="none"/>
              </w:rPr>
              <w:t xml:space="preserve"> of a program, service, or intervention.</w:t>
            </w:r>
          </w:p>
        </w:tc>
      </w:tr>
      <w:tr w:rsidR="006578B5" w:rsidRPr="006578B5" w14:paraId="5043672F" w14:textId="77777777" w:rsidTr="006578B5">
        <w:trPr>
          <w:tblCellSpacing w:w="15" w:type="dxa"/>
        </w:trPr>
        <w:tc>
          <w:tcPr>
            <w:tcW w:w="0" w:type="auto"/>
            <w:vAlign w:val="center"/>
            <w:hideMark/>
          </w:tcPr>
          <w:p w14:paraId="11A15807"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8</w:t>
            </w:r>
          </w:p>
        </w:tc>
        <w:tc>
          <w:tcPr>
            <w:tcW w:w="0" w:type="auto"/>
            <w:vAlign w:val="center"/>
            <w:hideMark/>
          </w:tcPr>
          <w:p w14:paraId="75BACE6B"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Implementation Reporting</w:t>
            </w:r>
          </w:p>
        </w:tc>
        <w:tc>
          <w:tcPr>
            <w:tcW w:w="0" w:type="auto"/>
            <w:vAlign w:val="center"/>
            <w:hideMark/>
          </w:tcPr>
          <w:p w14:paraId="1A8DE2D3"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study </w:t>
            </w:r>
            <w:r w:rsidRPr="006578B5">
              <w:rPr>
                <w:rFonts w:ascii="Times New Roman" w:eastAsia="Times New Roman" w:hAnsi="Times New Roman" w:cs="Times New Roman"/>
                <w:b/>
                <w:bCs/>
                <w:kern w:val="0"/>
                <w14:ligatures w14:val="none"/>
              </w:rPr>
              <w:t>reports on the implementation</w:t>
            </w:r>
            <w:r w:rsidRPr="006578B5">
              <w:rPr>
                <w:rFonts w:ascii="Times New Roman" w:eastAsia="Times New Roman" w:hAnsi="Times New Roman" w:cs="Times New Roman"/>
                <w:kern w:val="0"/>
                <w14:ligatures w14:val="none"/>
              </w:rPr>
              <w:t xml:space="preserve"> of a program, service, or intervention.</w:t>
            </w:r>
          </w:p>
        </w:tc>
      </w:tr>
    </w:tbl>
    <w:p w14:paraId="44DA4832" w14:textId="77777777" w:rsidR="006578B5" w:rsidRPr="006578B5" w:rsidRDefault="00021FBA" w:rsidP="006578B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A5CEB3A">
          <v:rect id="_x0000_i1027" alt="" style="width:468pt;height:.05pt;mso-width-percent:0;mso-height-percent:0;mso-width-percent:0;mso-height-percent:0" o:hralign="center" o:hrstd="t" o:hr="t" fillcolor="#a0a0a0" stroked="f"/>
        </w:pict>
      </w:r>
    </w:p>
    <w:p w14:paraId="05108301" w14:textId="77777777" w:rsidR="006578B5" w:rsidRPr="006578B5" w:rsidRDefault="006578B5" w:rsidP="006578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8B5">
        <w:rPr>
          <w:rFonts w:ascii="Times New Roman" w:eastAsia="Times New Roman" w:hAnsi="Times New Roman" w:cs="Times New Roman"/>
          <w:b/>
          <w:bCs/>
          <w:kern w:val="0"/>
          <w:sz w:val="27"/>
          <w:szCs w:val="27"/>
          <w14:ligatures w14:val="none"/>
        </w:rPr>
        <w:t>AI Classification Instructions</w:t>
      </w:r>
    </w:p>
    <w:p w14:paraId="657E72DC" w14:textId="77777777" w:rsidR="006578B5" w:rsidRPr="006578B5" w:rsidRDefault="006578B5" w:rsidP="006578B5">
      <w:pPr>
        <w:spacing w:before="100" w:beforeAutospacing="1" w:after="100" w:afterAutospacing="1"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AI must analyze the </w:t>
      </w:r>
      <w:r w:rsidRPr="006578B5">
        <w:rPr>
          <w:rFonts w:ascii="Times New Roman" w:eastAsia="Times New Roman" w:hAnsi="Times New Roman" w:cs="Times New Roman"/>
          <w:b/>
          <w:bCs/>
          <w:kern w:val="0"/>
          <w14:ligatures w14:val="none"/>
        </w:rPr>
        <w:t>title and abstract</w:t>
      </w:r>
      <w:r w:rsidRPr="006578B5">
        <w:rPr>
          <w:rFonts w:ascii="Times New Roman" w:eastAsia="Times New Roman" w:hAnsi="Times New Roman" w:cs="Times New Roman"/>
          <w:kern w:val="0"/>
          <w14:ligatures w14:val="none"/>
        </w:rPr>
        <w:t xml:space="preserve"> of each study and assign one of the following labels:</w:t>
      </w:r>
    </w:p>
    <w:p w14:paraId="3F095649" w14:textId="77777777" w:rsidR="006578B5" w:rsidRPr="006578B5" w:rsidRDefault="006578B5" w:rsidP="006578B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lastRenderedPageBreak/>
        <w:t>Include</w:t>
      </w:r>
      <w:r w:rsidRPr="006578B5">
        <w:rPr>
          <w:rFonts w:ascii="Times New Roman" w:eastAsia="Times New Roman" w:hAnsi="Times New Roman" w:cs="Times New Roman"/>
          <w:kern w:val="0"/>
          <w14:ligatures w14:val="none"/>
        </w:rPr>
        <w:t xml:space="preserve"> – The study meets </w:t>
      </w:r>
      <w:r w:rsidRPr="006578B5">
        <w:rPr>
          <w:rFonts w:ascii="Times New Roman" w:eastAsia="Times New Roman" w:hAnsi="Times New Roman" w:cs="Times New Roman"/>
          <w:b/>
          <w:bCs/>
          <w:kern w:val="0"/>
          <w14:ligatures w14:val="none"/>
        </w:rPr>
        <w:t>all</w:t>
      </w:r>
      <w:r w:rsidRPr="006578B5">
        <w:rPr>
          <w:rFonts w:ascii="Times New Roman" w:eastAsia="Times New Roman" w:hAnsi="Times New Roman" w:cs="Times New Roman"/>
          <w:kern w:val="0"/>
          <w14:ligatures w14:val="none"/>
        </w:rPr>
        <w:t xml:space="preserve"> eligibility criteria.</w:t>
      </w:r>
    </w:p>
    <w:p w14:paraId="64400BBA" w14:textId="77777777" w:rsidR="006578B5" w:rsidRPr="006578B5" w:rsidRDefault="006578B5" w:rsidP="006578B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Exclude</w:t>
      </w:r>
      <w:r w:rsidRPr="006578B5">
        <w:rPr>
          <w:rFonts w:ascii="Times New Roman" w:eastAsia="Times New Roman" w:hAnsi="Times New Roman" w:cs="Times New Roman"/>
          <w:kern w:val="0"/>
          <w14:ligatures w14:val="none"/>
        </w:rPr>
        <w:t xml:space="preserve"> – The study </w:t>
      </w:r>
      <w:r w:rsidRPr="006578B5">
        <w:rPr>
          <w:rFonts w:ascii="Times New Roman" w:eastAsia="Times New Roman" w:hAnsi="Times New Roman" w:cs="Times New Roman"/>
          <w:b/>
          <w:bCs/>
          <w:kern w:val="0"/>
          <w14:ligatures w14:val="none"/>
        </w:rPr>
        <w:t>fails</w:t>
      </w:r>
      <w:r w:rsidRPr="006578B5">
        <w:rPr>
          <w:rFonts w:ascii="Times New Roman" w:eastAsia="Times New Roman" w:hAnsi="Times New Roman" w:cs="Times New Roman"/>
          <w:kern w:val="0"/>
          <w14:ligatures w14:val="none"/>
        </w:rPr>
        <w:t xml:space="preserve"> to meet at least one eligibility criterion. AI must provide a </w:t>
      </w:r>
      <w:r w:rsidRPr="006578B5">
        <w:rPr>
          <w:rFonts w:ascii="Times New Roman" w:eastAsia="Times New Roman" w:hAnsi="Times New Roman" w:cs="Times New Roman"/>
          <w:b/>
          <w:bCs/>
          <w:kern w:val="0"/>
          <w14:ligatures w14:val="none"/>
        </w:rPr>
        <w:t>reason using an exclusion code</w:t>
      </w:r>
      <w:r w:rsidRPr="006578B5">
        <w:rPr>
          <w:rFonts w:ascii="Times New Roman" w:eastAsia="Times New Roman" w:hAnsi="Times New Roman" w:cs="Times New Roman"/>
          <w:kern w:val="0"/>
          <w14:ligatures w14:val="none"/>
        </w:rPr>
        <w:t xml:space="preserve"> (see below).</w:t>
      </w:r>
    </w:p>
    <w:p w14:paraId="080EDD47" w14:textId="1D7237C6" w:rsidR="006578B5" w:rsidRPr="006578B5" w:rsidRDefault="006578B5" w:rsidP="006578B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Maybe</w:t>
      </w:r>
      <w:r w:rsidRPr="006578B5">
        <w:rPr>
          <w:rFonts w:ascii="Times New Roman" w:eastAsia="Times New Roman" w:hAnsi="Times New Roman" w:cs="Times New Roman"/>
          <w:kern w:val="0"/>
          <w14:ligatures w14:val="none"/>
        </w:rPr>
        <w:t xml:space="preserve"> – The abstract lacks sufficient information to make a definitive decision.  </w:t>
      </w:r>
      <w:r>
        <w:rPr>
          <w:rFonts w:ascii="Times New Roman" w:eastAsia="Times New Roman" w:hAnsi="Times New Roman" w:cs="Times New Roman"/>
          <w:b/>
          <w:bCs/>
          <w:kern w:val="0"/>
          <w14:ligatures w14:val="none"/>
        </w:rPr>
        <w:t>Hu</w:t>
      </w:r>
      <w:r w:rsidRPr="006578B5">
        <w:rPr>
          <w:rFonts w:ascii="Times New Roman" w:eastAsia="Times New Roman" w:hAnsi="Times New Roman" w:cs="Times New Roman"/>
          <w:b/>
          <w:bCs/>
          <w:kern w:val="0"/>
          <w14:ligatures w14:val="none"/>
        </w:rPr>
        <w:t>man reviewer</w:t>
      </w:r>
      <w:r>
        <w:rPr>
          <w:rFonts w:ascii="Times New Roman" w:eastAsia="Times New Roman" w:hAnsi="Times New Roman" w:cs="Times New Roman"/>
          <w:b/>
          <w:bCs/>
          <w:kern w:val="0"/>
          <w14:ligatures w14:val="none"/>
        </w:rPr>
        <w:t>s</w:t>
      </w:r>
      <w:r w:rsidRPr="006578B5">
        <w:rPr>
          <w:rFonts w:ascii="Times New Roman" w:eastAsia="Times New Roman" w:hAnsi="Times New Roman" w:cs="Times New Roman"/>
          <w:kern w:val="0"/>
          <w14:ligatures w14:val="none"/>
        </w:rPr>
        <w:t xml:space="preserve"> will manually assess these studies.</w:t>
      </w:r>
    </w:p>
    <w:p w14:paraId="3D4BA630" w14:textId="77777777" w:rsidR="006578B5" w:rsidRPr="006578B5" w:rsidRDefault="00021FBA" w:rsidP="006578B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B8BE4E">
          <v:rect id="_x0000_i1026" alt="" style="width:468pt;height:.05pt;mso-width-percent:0;mso-height-percent:0;mso-width-percent:0;mso-height-percent:0" o:hralign="center" o:hrstd="t" o:hr="t" fillcolor="#a0a0a0" stroked="f"/>
        </w:pict>
      </w:r>
    </w:p>
    <w:p w14:paraId="1A335E86" w14:textId="77777777" w:rsidR="006578B5" w:rsidRPr="006578B5" w:rsidRDefault="006578B5" w:rsidP="006578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8B5">
        <w:rPr>
          <w:rFonts w:ascii="Times New Roman" w:eastAsia="Times New Roman" w:hAnsi="Times New Roman" w:cs="Times New Roman"/>
          <w:b/>
          <w:bCs/>
          <w:kern w:val="0"/>
          <w:sz w:val="27"/>
          <w:szCs w:val="27"/>
          <w14:ligatures w14:val="none"/>
        </w:rPr>
        <w:t>Exclusion Codes &amp; Reasons</w:t>
      </w:r>
    </w:p>
    <w:p w14:paraId="3FBE016A" w14:textId="77777777" w:rsidR="006578B5" w:rsidRPr="006578B5" w:rsidRDefault="006578B5" w:rsidP="006578B5">
      <w:pPr>
        <w:spacing w:before="100" w:beforeAutospacing="1" w:after="100" w:afterAutospacing="1"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If AI </w:t>
      </w:r>
      <w:r w:rsidRPr="006578B5">
        <w:rPr>
          <w:rFonts w:ascii="Times New Roman" w:eastAsia="Times New Roman" w:hAnsi="Times New Roman" w:cs="Times New Roman"/>
          <w:b/>
          <w:bCs/>
          <w:kern w:val="0"/>
          <w14:ligatures w14:val="none"/>
        </w:rPr>
        <w:t>excludes</w:t>
      </w:r>
      <w:r w:rsidRPr="006578B5">
        <w:rPr>
          <w:rFonts w:ascii="Times New Roman" w:eastAsia="Times New Roman" w:hAnsi="Times New Roman" w:cs="Times New Roman"/>
          <w:kern w:val="0"/>
          <w14:ligatures w14:val="none"/>
        </w:rPr>
        <w:t xml:space="preserve"> a study, it must specify the reason using one of the following exclusion codes: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2"/>
        <w:gridCol w:w="7768"/>
      </w:tblGrid>
      <w:tr w:rsidR="006578B5" w:rsidRPr="006578B5" w14:paraId="7186A67D" w14:textId="77777777" w:rsidTr="006578B5">
        <w:trPr>
          <w:tblHeader/>
          <w:tblCellSpacing w:w="15" w:type="dxa"/>
        </w:trPr>
        <w:tc>
          <w:tcPr>
            <w:tcW w:w="0" w:type="auto"/>
            <w:vAlign w:val="center"/>
            <w:hideMark/>
          </w:tcPr>
          <w:p w14:paraId="774904F7" w14:textId="77777777" w:rsidR="006578B5" w:rsidRPr="006578B5" w:rsidRDefault="006578B5" w:rsidP="006578B5">
            <w:pPr>
              <w:spacing w:after="0" w:line="240" w:lineRule="auto"/>
              <w:jc w:val="center"/>
              <w:rPr>
                <w:rFonts w:ascii="Times New Roman" w:eastAsia="Times New Roman" w:hAnsi="Times New Roman" w:cs="Times New Roman"/>
                <w:b/>
                <w:bCs/>
                <w:kern w:val="0"/>
                <w14:ligatures w14:val="none"/>
              </w:rPr>
            </w:pPr>
            <w:r w:rsidRPr="006578B5">
              <w:rPr>
                <w:rFonts w:ascii="Times New Roman" w:eastAsia="Times New Roman" w:hAnsi="Times New Roman" w:cs="Times New Roman"/>
                <w:b/>
                <w:bCs/>
                <w:kern w:val="0"/>
                <w14:ligatures w14:val="none"/>
              </w:rPr>
              <w:t>Exclusion Code</w:t>
            </w:r>
          </w:p>
        </w:tc>
        <w:tc>
          <w:tcPr>
            <w:tcW w:w="0" w:type="auto"/>
            <w:vAlign w:val="center"/>
            <w:hideMark/>
          </w:tcPr>
          <w:p w14:paraId="4750602E" w14:textId="77777777" w:rsidR="006578B5" w:rsidRPr="006578B5" w:rsidRDefault="006578B5" w:rsidP="006578B5">
            <w:pPr>
              <w:spacing w:after="0" w:line="240" w:lineRule="auto"/>
              <w:jc w:val="center"/>
              <w:rPr>
                <w:rFonts w:ascii="Times New Roman" w:eastAsia="Times New Roman" w:hAnsi="Times New Roman" w:cs="Times New Roman"/>
                <w:b/>
                <w:bCs/>
                <w:kern w:val="0"/>
                <w14:ligatures w14:val="none"/>
              </w:rPr>
            </w:pPr>
            <w:r w:rsidRPr="006578B5">
              <w:rPr>
                <w:rFonts w:ascii="Times New Roman" w:eastAsia="Times New Roman" w:hAnsi="Times New Roman" w:cs="Times New Roman"/>
                <w:b/>
                <w:bCs/>
                <w:kern w:val="0"/>
                <w14:ligatures w14:val="none"/>
              </w:rPr>
              <w:t>Exclusion Reason</w:t>
            </w:r>
          </w:p>
        </w:tc>
      </w:tr>
      <w:tr w:rsidR="006578B5" w:rsidRPr="006578B5" w14:paraId="617CB1D8" w14:textId="77777777" w:rsidTr="006578B5">
        <w:trPr>
          <w:tblCellSpacing w:w="15" w:type="dxa"/>
        </w:trPr>
        <w:tc>
          <w:tcPr>
            <w:tcW w:w="0" w:type="auto"/>
            <w:vAlign w:val="center"/>
            <w:hideMark/>
          </w:tcPr>
          <w:p w14:paraId="55AE0B2F"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X-0</w:t>
            </w:r>
          </w:p>
        </w:tc>
        <w:tc>
          <w:tcPr>
            <w:tcW w:w="0" w:type="auto"/>
            <w:vAlign w:val="center"/>
            <w:hideMark/>
          </w:tcPr>
          <w:p w14:paraId="10EFFAFF" w14:textId="200170E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Not original research / not empirical (e.g., editorial, protocol,</w:t>
            </w:r>
            <w:r>
              <w:rPr>
                <w:rFonts w:ascii="Times New Roman" w:eastAsia="Times New Roman" w:hAnsi="Times New Roman" w:cs="Times New Roman"/>
                <w:kern w:val="0"/>
                <w14:ligatures w14:val="none"/>
              </w:rPr>
              <w:t xml:space="preserve"> </w:t>
            </w:r>
            <w:r w:rsidRPr="006578B5">
              <w:rPr>
                <w:rFonts w:ascii="Times New Roman" w:eastAsia="Times New Roman" w:hAnsi="Times New Roman" w:cs="Times New Roman"/>
                <w:kern w:val="0"/>
                <w14:ligatures w14:val="none"/>
              </w:rPr>
              <w:t>books, dissertation, theses, etc.).</w:t>
            </w:r>
          </w:p>
        </w:tc>
      </w:tr>
      <w:tr w:rsidR="006578B5" w:rsidRPr="006578B5" w14:paraId="54A3A463" w14:textId="77777777" w:rsidTr="006578B5">
        <w:trPr>
          <w:tblCellSpacing w:w="15" w:type="dxa"/>
        </w:trPr>
        <w:tc>
          <w:tcPr>
            <w:tcW w:w="0" w:type="auto"/>
            <w:vAlign w:val="center"/>
            <w:hideMark/>
          </w:tcPr>
          <w:p w14:paraId="07BFA7EE"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X-1</w:t>
            </w:r>
          </w:p>
        </w:tc>
        <w:tc>
          <w:tcPr>
            <w:tcW w:w="0" w:type="auto"/>
            <w:vAlign w:val="center"/>
            <w:hideMark/>
          </w:tcPr>
          <w:p w14:paraId="5E99FD9F"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Published before 2018.</w:t>
            </w:r>
          </w:p>
        </w:tc>
      </w:tr>
      <w:tr w:rsidR="006578B5" w:rsidRPr="006578B5" w14:paraId="02CF21EC" w14:textId="77777777" w:rsidTr="006578B5">
        <w:trPr>
          <w:tblCellSpacing w:w="15" w:type="dxa"/>
        </w:trPr>
        <w:tc>
          <w:tcPr>
            <w:tcW w:w="0" w:type="auto"/>
            <w:vAlign w:val="center"/>
            <w:hideMark/>
          </w:tcPr>
          <w:p w14:paraId="24E64BD3"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X-2</w:t>
            </w:r>
          </w:p>
        </w:tc>
        <w:tc>
          <w:tcPr>
            <w:tcW w:w="0" w:type="auto"/>
            <w:vAlign w:val="center"/>
            <w:hideMark/>
          </w:tcPr>
          <w:p w14:paraId="31F799AC"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target population is </w:t>
            </w:r>
            <w:r w:rsidRPr="006578B5">
              <w:rPr>
                <w:rFonts w:ascii="Times New Roman" w:eastAsia="Times New Roman" w:hAnsi="Times New Roman" w:cs="Times New Roman"/>
                <w:b/>
                <w:bCs/>
                <w:kern w:val="0"/>
                <w14:ligatures w14:val="none"/>
              </w:rPr>
              <w:t>not</w:t>
            </w:r>
            <w:r w:rsidRPr="006578B5">
              <w:rPr>
                <w:rFonts w:ascii="Times New Roman" w:eastAsia="Times New Roman" w:hAnsi="Times New Roman" w:cs="Times New Roman"/>
                <w:kern w:val="0"/>
                <w14:ligatures w14:val="none"/>
              </w:rPr>
              <w:t xml:space="preserve"> youth (i.e., outside the 13–25 age range).</w:t>
            </w:r>
          </w:p>
        </w:tc>
      </w:tr>
      <w:tr w:rsidR="006578B5" w:rsidRPr="006578B5" w14:paraId="471610B5" w14:textId="77777777" w:rsidTr="006578B5">
        <w:trPr>
          <w:tblCellSpacing w:w="15" w:type="dxa"/>
        </w:trPr>
        <w:tc>
          <w:tcPr>
            <w:tcW w:w="0" w:type="auto"/>
            <w:vAlign w:val="center"/>
            <w:hideMark/>
          </w:tcPr>
          <w:p w14:paraId="5F550451"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X-3</w:t>
            </w:r>
          </w:p>
        </w:tc>
        <w:tc>
          <w:tcPr>
            <w:tcW w:w="0" w:type="auto"/>
            <w:vAlign w:val="center"/>
            <w:hideMark/>
          </w:tcPr>
          <w:p w14:paraId="5B93905C"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target population is </w:t>
            </w:r>
            <w:r w:rsidRPr="006578B5">
              <w:rPr>
                <w:rFonts w:ascii="Times New Roman" w:eastAsia="Times New Roman" w:hAnsi="Times New Roman" w:cs="Times New Roman"/>
                <w:b/>
                <w:bCs/>
                <w:kern w:val="0"/>
                <w14:ligatures w14:val="none"/>
              </w:rPr>
              <w:t>not</w:t>
            </w:r>
            <w:r w:rsidRPr="006578B5">
              <w:rPr>
                <w:rFonts w:ascii="Times New Roman" w:eastAsia="Times New Roman" w:hAnsi="Times New Roman" w:cs="Times New Roman"/>
                <w:kern w:val="0"/>
                <w14:ligatures w14:val="none"/>
              </w:rPr>
              <w:t xml:space="preserve"> homeless or at risk of homelessness.</w:t>
            </w:r>
          </w:p>
        </w:tc>
      </w:tr>
      <w:tr w:rsidR="006578B5" w:rsidRPr="006578B5" w14:paraId="14077399" w14:textId="77777777" w:rsidTr="006578B5">
        <w:trPr>
          <w:tblCellSpacing w:w="15" w:type="dxa"/>
        </w:trPr>
        <w:tc>
          <w:tcPr>
            <w:tcW w:w="0" w:type="auto"/>
            <w:vAlign w:val="center"/>
            <w:hideMark/>
          </w:tcPr>
          <w:p w14:paraId="348BD030"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X-4</w:t>
            </w:r>
          </w:p>
        </w:tc>
        <w:tc>
          <w:tcPr>
            <w:tcW w:w="0" w:type="auto"/>
            <w:vAlign w:val="center"/>
            <w:hideMark/>
          </w:tcPr>
          <w:p w14:paraId="72BE9282"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study was </w:t>
            </w:r>
            <w:r w:rsidRPr="006578B5">
              <w:rPr>
                <w:rFonts w:ascii="Times New Roman" w:eastAsia="Times New Roman" w:hAnsi="Times New Roman" w:cs="Times New Roman"/>
                <w:b/>
                <w:bCs/>
                <w:kern w:val="0"/>
                <w14:ligatures w14:val="none"/>
              </w:rPr>
              <w:t>not</w:t>
            </w:r>
            <w:r w:rsidRPr="006578B5">
              <w:rPr>
                <w:rFonts w:ascii="Times New Roman" w:eastAsia="Times New Roman" w:hAnsi="Times New Roman" w:cs="Times New Roman"/>
                <w:kern w:val="0"/>
                <w14:ligatures w14:val="none"/>
              </w:rPr>
              <w:t xml:space="preserve"> conducted in an OECD country.</w:t>
            </w:r>
          </w:p>
        </w:tc>
      </w:tr>
      <w:tr w:rsidR="006578B5" w:rsidRPr="006578B5" w14:paraId="198EA062" w14:textId="77777777" w:rsidTr="006578B5">
        <w:trPr>
          <w:tblCellSpacing w:w="15" w:type="dxa"/>
        </w:trPr>
        <w:tc>
          <w:tcPr>
            <w:tcW w:w="0" w:type="auto"/>
            <w:vAlign w:val="center"/>
            <w:hideMark/>
          </w:tcPr>
          <w:p w14:paraId="7CEA7D7C"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X-5</w:t>
            </w:r>
          </w:p>
        </w:tc>
        <w:tc>
          <w:tcPr>
            <w:tcW w:w="0" w:type="auto"/>
            <w:vAlign w:val="center"/>
            <w:hideMark/>
          </w:tcPr>
          <w:p w14:paraId="4ADCF422"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study </w:t>
            </w:r>
            <w:r w:rsidRPr="006578B5">
              <w:rPr>
                <w:rFonts w:ascii="Times New Roman" w:eastAsia="Times New Roman" w:hAnsi="Times New Roman" w:cs="Times New Roman"/>
                <w:b/>
                <w:bCs/>
                <w:kern w:val="0"/>
                <w14:ligatures w14:val="none"/>
              </w:rPr>
              <w:t>does not</w:t>
            </w:r>
            <w:r w:rsidRPr="006578B5">
              <w:rPr>
                <w:rFonts w:ascii="Times New Roman" w:eastAsia="Times New Roman" w:hAnsi="Times New Roman" w:cs="Times New Roman"/>
                <w:kern w:val="0"/>
                <w14:ligatures w14:val="none"/>
              </w:rPr>
              <w:t xml:space="preserve"> describe a program, service, or intervention.</w:t>
            </w:r>
          </w:p>
        </w:tc>
      </w:tr>
      <w:tr w:rsidR="006578B5" w:rsidRPr="006578B5" w14:paraId="123A0E23" w14:textId="77777777" w:rsidTr="006578B5">
        <w:trPr>
          <w:tblCellSpacing w:w="15" w:type="dxa"/>
        </w:trPr>
        <w:tc>
          <w:tcPr>
            <w:tcW w:w="0" w:type="auto"/>
            <w:vAlign w:val="center"/>
            <w:hideMark/>
          </w:tcPr>
          <w:p w14:paraId="0FAB95E3"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X-6a</w:t>
            </w:r>
          </w:p>
        </w:tc>
        <w:tc>
          <w:tcPr>
            <w:tcW w:w="0" w:type="auto"/>
            <w:vAlign w:val="center"/>
            <w:hideMark/>
          </w:tcPr>
          <w:p w14:paraId="44A1E77A"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study </w:t>
            </w:r>
            <w:r w:rsidRPr="006578B5">
              <w:rPr>
                <w:rFonts w:ascii="Times New Roman" w:eastAsia="Times New Roman" w:hAnsi="Times New Roman" w:cs="Times New Roman"/>
                <w:b/>
                <w:bCs/>
                <w:kern w:val="0"/>
                <w14:ligatures w14:val="none"/>
              </w:rPr>
              <w:t>does not</w:t>
            </w:r>
            <w:r w:rsidRPr="006578B5">
              <w:rPr>
                <w:rFonts w:ascii="Times New Roman" w:eastAsia="Times New Roman" w:hAnsi="Times New Roman" w:cs="Times New Roman"/>
                <w:kern w:val="0"/>
                <w14:ligatures w14:val="none"/>
              </w:rPr>
              <w:t xml:space="preserve"> report the effectiveness of a program, service, or intervention.</w:t>
            </w:r>
          </w:p>
        </w:tc>
      </w:tr>
      <w:tr w:rsidR="006578B5" w:rsidRPr="006578B5" w14:paraId="7B429809" w14:textId="77777777" w:rsidTr="006578B5">
        <w:trPr>
          <w:tblCellSpacing w:w="15" w:type="dxa"/>
        </w:trPr>
        <w:tc>
          <w:tcPr>
            <w:tcW w:w="0" w:type="auto"/>
            <w:vAlign w:val="center"/>
            <w:hideMark/>
          </w:tcPr>
          <w:p w14:paraId="583D0DE2"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b/>
                <w:bCs/>
                <w:kern w:val="0"/>
                <w14:ligatures w14:val="none"/>
              </w:rPr>
              <w:t>X-6b</w:t>
            </w:r>
          </w:p>
        </w:tc>
        <w:tc>
          <w:tcPr>
            <w:tcW w:w="0" w:type="auto"/>
            <w:vAlign w:val="center"/>
            <w:hideMark/>
          </w:tcPr>
          <w:p w14:paraId="394A87A5" w14:textId="77777777" w:rsidR="006578B5" w:rsidRPr="006578B5" w:rsidRDefault="006578B5" w:rsidP="006578B5">
            <w:pPr>
              <w:spacing w:after="0"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The study </w:t>
            </w:r>
            <w:r w:rsidRPr="006578B5">
              <w:rPr>
                <w:rFonts w:ascii="Times New Roman" w:eastAsia="Times New Roman" w:hAnsi="Times New Roman" w:cs="Times New Roman"/>
                <w:b/>
                <w:bCs/>
                <w:kern w:val="0"/>
                <w14:ligatures w14:val="none"/>
              </w:rPr>
              <w:t>does not</w:t>
            </w:r>
            <w:r w:rsidRPr="006578B5">
              <w:rPr>
                <w:rFonts w:ascii="Times New Roman" w:eastAsia="Times New Roman" w:hAnsi="Times New Roman" w:cs="Times New Roman"/>
                <w:kern w:val="0"/>
                <w14:ligatures w14:val="none"/>
              </w:rPr>
              <w:t xml:space="preserve"> report the implementation of a program, service, or intervention.</w:t>
            </w:r>
          </w:p>
        </w:tc>
      </w:tr>
    </w:tbl>
    <w:p w14:paraId="44CF7BF8" w14:textId="77777777" w:rsidR="006578B5" w:rsidRPr="006578B5" w:rsidRDefault="00021FBA" w:rsidP="006578B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F696C96">
          <v:rect id="_x0000_i1025" alt="" style="width:468pt;height:.05pt;mso-width-percent:0;mso-height-percent:0;mso-width-percent:0;mso-height-percent:0" o:hralign="center" o:hrstd="t" o:hr="t" fillcolor="#a0a0a0" stroked="f"/>
        </w:pict>
      </w:r>
    </w:p>
    <w:p w14:paraId="66D3A5BE" w14:textId="77777777" w:rsidR="006578B5" w:rsidRPr="006578B5" w:rsidRDefault="006578B5" w:rsidP="006578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78B5">
        <w:rPr>
          <w:rFonts w:ascii="Times New Roman" w:eastAsia="Times New Roman" w:hAnsi="Times New Roman" w:cs="Times New Roman"/>
          <w:b/>
          <w:bCs/>
          <w:kern w:val="0"/>
          <w:sz w:val="27"/>
          <w:szCs w:val="27"/>
          <w14:ligatures w14:val="none"/>
        </w:rPr>
        <w:t>Handling the "Maybe" Category</w:t>
      </w:r>
    </w:p>
    <w:p w14:paraId="608A6341" w14:textId="77777777" w:rsidR="006578B5" w:rsidRPr="006578B5" w:rsidRDefault="006578B5" w:rsidP="006578B5">
      <w:pPr>
        <w:spacing w:before="100" w:beforeAutospacing="1" w:after="100" w:afterAutospacing="1" w:line="240" w:lineRule="auto"/>
        <w:rPr>
          <w:rFonts w:ascii="Times New Roman" w:eastAsia="Times New Roman" w:hAnsi="Times New Roman" w:cs="Times New Roman"/>
          <w:kern w:val="0"/>
          <w14:ligatures w14:val="none"/>
        </w:rPr>
      </w:pPr>
      <w:r w:rsidRPr="006578B5">
        <w:rPr>
          <w:rFonts w:ascii="Times New Roman" w:eastAsia="Times New Roman" w:hAnsi="Times New Roman" w:cs="Times New Roman"/>
          <w:kern w:val="0"/>
          <w14:ligatures w14:val="none"/>
        </w:rPr>
        <w:t xml:space="preserve">For studies classified as </w:t>
      </w:r>
      <w:r w:rsidRPr="006578B5">
        <w:rPr>
          <w:rFonts w:ascii="Times New Roman" w:eastAsia="Times New Roman" w:hAnsi="Times New Roman" w:cs="Times New Roman"/>
          <w:b/>
          <w:bCs/>
          <w:kern w:val="0"/>
          <w14:ligatures w14:val="none"/>
        </w:rPr>
        <w:t>Maybe</w:t>
      </w:r>
      <w:r w:rsidRPr="006578B5">
        <w:rPr>
          <w:rFonts w:ascii="Times New Roman" w:eastAsia="Times New Roman" w:hAnsi="Times New Roman" w:cs="Times New Roman"/>
          <w:kern w:val="0"/>
          <w14:ligatures w14:val="none"/>
        </w:rPr>
        <w:t xml:space="preserve">, human reviewers will </w:t>
      </w:r>
      <w:r w:rsidRPr="006578B5">
        <w:rPr>
          <w:rFonts w:ascii="Times New Roman" w:eastAsia="Times New Roman" w:hAnsi="Times New Roman" w:cs="Times New Roman"/>
          <w:b/>
          <w:bCs/>
          <w:kern w:val="0"/>
          <w14:ligatures w14:val="none"/>
        </w:rPr>
        <w:t>conduct a manual assessment</w:t>
      </w:r>
      <w:r w:rsidRPr="006578B5">
        <w:rPr>
          <w:rFonts w:ascii="Times New Roman" w:eastAsia="Times New Roman" w:hAnsi="Times New Roman" w:cs="Times New Roman"/>
          <w:kern w:val="0"/>
          <w14:ligatures w14:val="none"/>
        </w:rPr>
        <w:t xml:space="preserve"> to determine eligibility. This ensures that studies with incomplete or unclear abstracts are not prematurely excluded.</w:t>
      </w:r>
    </w:p>
    <w:p w14:paraId="0E4EB8A7" w14:textId="77777777" w:rsidR="006578B5" w:rsidRDefault="006578B5"/>
    <w:sectPr w:rsidR="0065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D903DE"/>
    <w:multiLevelType w:val="multilevel"/>
    <w:tmpl w:val="EFB6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95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B5"/>
    <w:rsid w:val="00021FBA"/>
    <w:rsid w:val="00460F24"/>
    <w:rsid w:val="00495972"/>
    <w:rsid w:val="006578B5"/>
    <w:rsid w:val="006B6979"/>
    <w:rsid w:val="00ED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B420"/>
  <w15:chartTrackingRefBased/>
  <w15:docId w15:val="{1D021CAF-B1A8-484A-812E-5E7543CB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7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7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7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7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8B5"/>
    <w:rPr>
      <w:rFonts w:eastAsiaTheme="majorEastAsia" w:cstheme="majorBidi"/>
      <w:color w:val="272727" w:themeColor="text1" w:themeTint="D8"/>
    </w:rPr>
  </w:style>
  <w:style w:type="paragraph" w:styleId="Title">
    <w:name w:val="Title"/>
    <w:basedOn w:val="Normal"/>
    <w:next w:val="Normal"/>
    <w:link w:val="TitleChar"/>
    <w:uiPriority w:val="10"/>
    <w:qFormat/>
    <w:rsid w:val="00657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8B5"/>
    <w:pPr>
      <w:spacing w:before="160"/>
      <w:jc w:val="center"/>
    </w:pPr>
    <w:rPr>
      <w:i/>
      <w:iCs/>
      <w:color w:val="404040" w:themeColor="text1" w:themeTint="BF"/>
    </w:rPr>
  </w:style>
  <w:style w:type="character" w:customStyle="1" w:styleId="QuoteChar">
    <w:name w:val="Quote Char"/>
    <w:basedOn w:val="DefaultParagraphFont"/>
    <w:link w:val="Quote"/>
    <w:uiPriority w:val="29"/>
    <w:rsid w:val="006578B5"/>
    <w:rPr>
      <w:i/>
      <w:iCs/>
      <w:color w:val="404040" w:themeColor="text1" w:themeTint="BF"/>
    </w:rPr>
  </w:style>
  <w:style w:type="paragraph" w:styleId="ListParagraph">
    <w:name w:val="List Paragraph"/>
    <w:basedOn w:val="Normal"/>
    <w:uiPriority w:val="34"/>
    <w:qFormat/>
    <w:rsid w:val="006578B5"/>
    <w:pPr>
      <w:ind w:left="720"/>
      <w:contextualSpacing/>
    </w:pPr>
  </w:style>
  <w:style w:type="character" w:styleId="IntenseEmphasis">
    <w:name w:val="Intense Emphasis"/>
    <w:basedOn w:val="DefaultParagraphFont"/>
    <w:uiPriority w:val="21"/>
    <w:qFormat/>
    <w:rsid w:val="006578B5"/>
    <w:rPr>
      <w:i/>
      <w:iCs/>
      <w:color w:val="0F4761" w:themeColor="accent1" w:themeShade="BF"/>
    </w:rPr>
  </w:style>
  <w:style w:type="paragraph" w:styleId="IntenseQuote">
    <w:name w:val="Intense Quote"/>
    <w:basedOn w:val="Normal"/>
    <w:next w:val="Normal"/>
    <w:link w:val="IntenseQuoteChar"/>
    <w:uiPriority w:val="30"/>
    <w:qFormat/>
    <w:rsid w:val="00657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8B5"/>
    <w:rPr>
      <w:i/>
      <w:iCs/>
      <w:color w:val="0F4761" w:themeColor="accent1" w:themeShade="BF"/>
    </w:rPr>
  </w:style>
  <w:style w:type="character" w:styleId="IntenseReference">
    <w:name w:val="Intense Reference"/>
    <w:basedOn w:val="DefaultParagraphFont"/>
    <w:uiPriority w:val="32"/>
    <w:qFormat/>
    <w:rsid w:val="006578B5"/>
    <w:rPr>
      <w:b/>
      <w:bCs/>
      <w:smallCaps/>
      <w:color w:val="0F4761" w:themeColor="accent1" w:themeShade="BF"/>
      <w:spacing w:val="5"/>
    </w:rPr>
  </w:style>
  <w:style w:type="character" w:styleId="Strong">
    <w:name w:val="Strong"/>
    <w:basedOn w:val="DefaultParagraphFont"/>
    <w:uiPriority w:val="22"/>
    <w:qFormat/>
    <w:rsid w:val="006578B5"/>
    <w:rPr>
      <w:b/>
      <w:bCs/>
    </w:rPr>
  </w:style>
  <w:style w:type="paragraph" w:styleId="NormalWeb">
    <w:name w:val="Normal (Web)"/>
    <w:basedOn w:val="Normal"/>
    <w:uiPriority w:val="99"/>
    <w:semiHidden/>
    <w:unhideWhenUsed/>
    <w:rsid w:val="006578B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578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67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Chansiri, Karikarn</dc:creator>
  <cp:keywords/>
  <dc:description/>
  <cp:lastModifiedBy>Chansiri, Karikarn</cp:lastModifiedBy>
  <cp:revision>2</cp:revision>
  <dcterms:created xsi:type="dcterms:W3CDTF">2025-03-20T18:15:00Z</dcterms:created>
  <dcterms:modified xsi:type="dcterms:W3CDTF">2025-03-20T18:15:00Z</dcterms:modified>
</cp:coreProperties>
</file>