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C8A4CC" w14:textId="4B5C1385" w:rsidR="0093789C" w:rsidRPr="005E6BAA" w:rsidRDefault="0093789C" w:rsidP="0093789C">
      <w:pPr>
        <w:jc w:val="center"/>
        <w:rPr>
          <w:b/>
          <w:sz w:val="52"/>
        </w:rPr>
      </w:pPr>
      <w:r w:rsidRPr="005E6BAA">
        <w:rPr>
          <w:b/>
          <w:noProof/>
          <w:sz w:val="52"/>
        </w:rPr>
        <w:drawing>
          <wp:inline distT="0" distB="0" distL="0" distR="0" wp14:anchorId="68C00784" wp14:editId="06E55B31">
            <wp:extent cx="2609850" cy="855566"/>
            <wp:effectExtent l="0" t="0" r="0" b="190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logo-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9978" cy="891668"/>
                    </a:xfrm>
                    <a:prstGeom prst="rect">
                      <a:avLst/>
                    </a:prstGeom>
                  </pic:spPr>
                </pic:pic>
              </a:graphicData>
            </a:graphic>
          </wp:inline>
        </w:drawing>
      </w:r>
    </w:p>
    <w:p w14:paraId="3BE1EDAE" w14:textId="6FD3C143" w:rsidR="0093789C" w:rsidRPr="005E6BAA" w:rsidRDefault="0093789C" w:rsidP="0093789C">
      <w:pPr>
        <w:jc w:val="center"/>
        <w:rPr>
          <w:b/>
          <w:sz w:val="52"/>
        </w:rPr>
      </w:pPr>
      <w:r w:rsidRPr="005E6BAA">
        <w:rPr>
          <w:b/>
          <w:sz w:val="52"/>
        </w:rPr>
        <w:t>Yönetim Bilişim Sistemleri</w:t>
      </w:r>
    </w:p>
    <w:p w14:paraId="29AA199C" w14:textId="261CC456" w:rsidR="0093789C" w:rsidRPr="005E6BAA" w:rsidRDefault="0093789C" w:rsidP="0093789C">
      <w:pPr>
        <w:jc w:val="center"/>
        <w:rPr>
          <w:sz w:val="48"/>
        </w:rPr>
      </w:pPr>
      <w:r w:rsidRPr="005E6BAA">
        <w:rPr>
          <w:sz w:val="48"/>
        </w:rPr>
        <w:t>Ahmet Kaya</w:t>
      </w:r>
    </w:p>
    <w:p w14:paraId="104EFD5F" w14:textId="415AD025" w:rsidR="005E251E" w:rsidRPr="005E6BAA" w:rsidRDefault="0093789C" w:rsidP="005E251E">
      <w:pPr>
        <w:jc w:val="center"/>
        <w:rPr>
          <w:sz w:val="48"/>
        </w:rPr>
      </w:pPr>
      <w:r w:rsidRPr="005E6BAA">
        <w:rPr>
          <w:sz w:val="48"/>
        </w:rPr>
        <w:t xml:space="preserve">Konu: </w:t>
      </w:r>
      <w:r w:rsidR="005E251E" w:rsidRPr="005E6BAA">
        <w:rPr>
          <w:sz w:val="48"/>
        </w:rPr>
        <w:t>ÜCRETE ETKİ EDEN TEMEL FAKTÖRLER</w:t>
      </w:r>
    </w:p>
    <w:p w14:paraId="3CDE9158" w14:textId="77777777" w:rsidR="0093789C" w:rsidRPr="005E6BAA" w:rsidRDefault="0093789C" w:rsidP="005E251E">
      <w:pPr>
        <w:rPr>
          <w:sz w:val="28"/>
          <w:szCs w:val="24"/>
        </w:rPr>
      </w:pPr>
    </w:p>
    <w:p w14:paraId="3D5B07A5" w14:textId="738B2B90" w:rsidR="006A524E" w:rsidRPr="005E6BAA" w:rsidRDefault="008F66A0" w:rsidP="005A58BE">
      <w:pPr>
        <w:jc w:val="both"/>
        <w:rPr>
          <w:sz w:val="32"/>
        </w:rPr>
      </w:pPr>
      <w:r w:rsidRPr="005E6BAA">
        <w:rPr>
          <w:sz w:val="32"/>
        </w:rPr>
        <w:t>Eğitim mi? Tecrübemi? Peki ya Kıdem?</w:t>
      </w:r>
      <w:r w:rsidR="005A58BE" w:rsidRPr="005E6BAA">
        <w:rPr>
          <w:sz w:val="32"/>
        </w:rPr>
        <w:t xml:space="preserve"> </w:t>
      </w:r>
    </w:p>
    <w:p w14:paraId="02671324" w14:textId="77777777" w:rsidR="005E6BAA" w:rsidRDefault="005E6BAA" w:rsidP="005A58BE">
      <w:pPr>
        <w:jc w:val="both"/>
        <w:rPr>
          <w:sz w:val="24"/>
        </w:rPr>
      </w:pPr>
    </w:p>
    <w:p w14:paraId="76461B8E" w14:textId="144A5337" w:rsidR="005A58BE" w:rsidRPr="005E6BAA" w:rsidRDefault="008F66A0" w:rsidP="005A58BE">
      <w:pPr>
        <w:jc w:val="both"/>
        <w:rPr>
          <w:sz w:val="24"/>
        </w:rPr>
      </w:pPr>
      <w:r w:rsidRPr="005E6BAA">
        <w:rPr>
          <w:sz w:val="24"/>
        </w:rPr>
        <w:t>Her emek, hizmet veya bir malın belirli bir ücreti vardır. Bu ücrete etki eden birden çok faktör olabilmektedir. Ücrete etki eden faktörlerin, ücret seviyesinin oluşum evresinde benzer şartlarda farklı rakamlara çıkabil</w:t>
      </w:r>
      <w:r w:rsidR="00C82C19" w:rsidRPr="005E6BAA">
        <w:rPr>
          <w:sz w:val="24"/>
        </w:rPr>
        <w:t>eceğini</w:t>
      </w:r>
      <w:r w:rsidRPr="005E6BAA">
        <w:rPr>
          <w:sz w:val="24"/>
        </w:rPr>
        <w:t xml:space="preserve"> </w:t>
      </w:r>
      <w:r w:rsidR="00C82C19" w:rsidRPr="005E6BAA">
        <w:rPr>
          <w:sz w:val="24"/>
        </w:rPr>
        <w:t>saptamak politikalar üzerinde etkili olabilmektedir.</w:t>
      </w:r>
    </w:p>
    <w:p w14:paraId="3DC5E09F" w14:textId="77777777" w:rsidR="005E6BAA" w:rsidRDefault="005E6BAA" w:rsidP="005A58BE">
      <w:pPr>
        <w:jc w:val="both"/>
        <w:rPr>
          <w:sz w:val="24"/>
        </w:rPr>
      </w:pPr>
    </w:p>
    <w:p w14:paraId="1FD05F65" w14:textId="77777777" w:rsidR="005E6BAA" w:rsidRDefault="005E6BAA" w:rsidP="005A58BE">
      <w:pPr>
        <w:jc w:val="both"/>
        <w:rPr>
          <w:sz w:val="24"/>
        </w:rPr>
      </w:pPr>
    </w:p>
    <w:p w14:paraId="2E897F5D" w14:textId="6B470D26" w:rsidR="005A58BE" w:rsidRPr="005E6BAA" w:rsidRDefault="00C82C19" w:rsidP="005A58BE">
      <w:pPr>
        <w:jc w:val="both"/>
        <w:rPr>
          <w:sz w:val="28"/>
        </w:rPr>
      </w:pPr>
      <w:r w:rsidRPr="005E6BAA">
        <w:rPr>
          <w:sz w:val="28"/>
        </w:rPr>
        <w:t xml:space="preserve">Mincere ve </w:t>
      </w:r>
      <w:r w:rsidR="001327B3" w:rsidRPr="005E6BAA">
        <w:rPr>
          <w:sz w:val="28"/>
        </w:rPr>
        <w:t>Mincerian Modeline Genel Bakış</w:t>
      </w:r>
    </w:p>
    <w:p w14:paraId="4B54EE64" w14:textId="77777777" w:rsidR="005E6BAA" w:rsidRDefault="005E6BAA" w:rsidP="005A58BE">
      <w:pPr>
        <w:jc w:val="both"/>
        <w:rPr>
          <w:sz w:val="24"/>
        </w:rPr>
      </w:pPr>
    </w:p>
    <w:p w14:paraId="71AB8C66" w14:textId="17E87172" w:rsidR="00E26973" w:rsidRPr="005E6BAA" w:rsidRDefault="005A58BE" w:rsidP="005A58BE">
      <w:pPr>
        <w:jc w:val="both"/>
        <w:rPr>
          <w:sz w:val="24"/>
        </w:rPr>
      </w:pPr>
      <w:r w:rsidRPr="005E6BAA">
        <w:rPr>
          <w:sz w:val="24"/>
        </w:rPr>
        <w:t xml:space="preserve">Ücret fonksiyonu işgücü iktisadının önemli konularından biridir ve çok sayıda farklı yaklaşım bulunmaktadır. Bu alanda ilk önemli yaklaşım Mincer tarafından gerçekleştirilmiştir (19..). Mincer’e göre </w:t>
      </w:r>
      <w:r w:rsidR="00E26973" w:rsidRPr="005E6BAA">
        <w:rPr>
          <w:sz w:val="24"/>
        </w:rPr>
        <w:t>ücreti belirleyen asli unsur vasıf(beceri) düzeyidir. Görece yüksek vasıflı kişiler daha yüksek gelir elde ederler. Buna göre ücret fonksiyonu aşağıdaki gibi ifade edilebilir.</w:t>
      </w:r>
    </w:p>
    <w:p w14:paraId="7FAAD908" w14:textId="78C92DB9" w:rsidR="00E26973" w:rsidRPr="005E6BAA" w:rsidRDefault="00E26973" w:rsidP="00E26973">
      <w:pPr>
        <w:jc w:val="center"/>
        <w:rPr>
          <w:i/>
          <w:sz w:val="24"/>
        </w:rPr>
      </w:pPr>
      <w:r w:rsidRPr="005E6BAA">
        <w:rPr>
          <w:i/>
          <w:sz w:val="24"/>
        </w:rPr>
        <w:t>Ucr = f (BD)</w:t>
      </w:r>
      <w:r w:rsidRPr="005E6BAA">
        <w:rPr>
          <w:i/>
          <w:sz w:val="24"/>
        </w:rPr>
        <w:tab/>
      </w:r>
      <w:r w:rsidRPr="005E6BAA">
        <w:rPr>
          <w:i/>
          <w:sz w:val="24"/>
        </w:rPr>
        <w:tab/>
      </w:r>
      <w:r w:rsidRPr="005E6BAA">
        <w:rPr>
          <w:i/>
          <w:sz w:val="24"/>
        </w:rPr>
        <w:tab/>
        <w:t>(1)</w:t>
      </w:r>
    </w:p>
    <w:p w14:paraId="1CABFF4F" w14:textId="01695C2A" w:rsidR="00446C3E" w:rsidRPr="005E6BAA" w:rsidRDefault="00E26973" w:rsidP="005A58BE">
      <w:pPr>
        <w:jc w:val="both"/>
        <w:rPr>
          <w:sz w:val="24"/>
        </w:rPr>
      </w:pPr>
      <w:r w:rsidRPr="005E6BAA">
        <w:rPr>
          <w:sz w:val="24"/>
        </w:rPr>
        <w:t>Yukarıdaki denklemde, “Ucr” ücreti, “BD” ise Beceri Düzeyini ifade etmektedir. Ancak bilindiği gibi ücretler</w:t>
      </w:r>
      <w:r w:rsidR="002F7AFA" w:rsidRPr="005E6BAA">
        <w:rPr>
          <w:sz w:val="24"/>
        </w:rPr>
        <w:t>in seviyesine etkide bulunan</w:t>
      </w:r>
      <w:r w:rsidRPr="005E6BAA">
        <w:rPr>
          <w:sz w:val="24"/>
        </w:rPr>
        <w:t xml:space="preserve"> beceri düzeyinin dışında çok sayıda </w:t>
      </w:r>
      <w:r w:rsidR="002F7AFA" w:rsidRPr="005E6BAA">
        <w:rPr>
          <w:sz w:val="24"/>
        </w:rPr>
        <w:t>ö</w:t>
      </w:r>
      <w:r w:rsidRPr="005E6BAA">
        <w:rPr>
          <w:sz w:val="24"/>
        </w:rPr>
        <w:t>nemli faktör bulunmaktadır. Dolayısıyla becerinin ücret dü</w:t>
      </w:r>
      <w:r w:rsidR="0090782A" w:rsidRPr="005E6BAA">
        <w:rPr>
          <w:sz w:val="24"/>
        </w:rPr>
        <w:t>z</w:t>
      </w:r>
      <w:r w:rsidRPr="005E6BAA">
        <w:rPr>
          <w:sz w:val="24"/>
        </w:rPr>
        <w:t xml:space="preserve">eyi üzerindeki etkisini gerçekçi bir şekilde belirleyebilmek için bunların da kontrol değişkeni olarak fonksiyona dahil edilmesi gerekmektedir. Bu çerçevede yaklaşıldığında </w:t>
      </w:r>
      <w:r w:rsidR="00446C3E" w:rsidRPr="005E6BAA">
        <w:rPr>
          <w:sz w:val="24"/>
        </w:rPr>
        <w:t xml:space="preserve">fonksiyon (1) aşağıdaki şekilde </w:t>
      </w:r>
      <w:r w:rsidR="002F7AFA" w:rsidRPr="005E6BAA">
        <w:rPr>
          <w:sz w:val="24"/>
        </w:rPr>
        <w:t xml:space="preserve">yeniden </w:t>
      </w:r>
      <w:r w:rsidR="00446C3E" w:rsidRPr="005E6BAA">
        <w:rPr>
          <w:sz w:val="24"/>
        </w:rPr>
        <w:t>düzenlen</w:t>
      </w:r>
      <w:r w:rsidR="002F7AFA" w:rsidRPr="005E6BAA">
        <w:rPr>
          <w:sz w:val="24"/>
        </w:rPr>
        <w:t>ebil</w:t>
      </w:r>
      <w:r w:rsidR="00446C3E" w:rsidRPr="005E6BAA">
        <w:rPr>
          <w:sz w:val="24"/>
        </w:rPr>
        <w:t>ir.</w:t>
      </w:r>
    </w:p>
    <w:p w14:paraId="43C5EA37" w14:textId="7621D755" w:rsidR="00446C3E" w:rsidRPr="005E6BAA" w:rsidRDefault="00446C3E" w:rsidP="00446C3E">
      <w:pPr>
        <w:jc w:val="center"/>
        <w:rPr>
          <w:i/>
          <w:sz w:val="24"/>
        </w:rPr>
      </w:pPr>
      <w:r w:rsidRPr="005E6BAA">
        <w:rPr>
          <w:i/>
          <w:sz w:val="24"/>
        </w:rPr>
        <w:t>Ucr = f (BD, Kıd, Den, Cins)</w:t>
      </w:r>
      <w:r w:rsidRPr="005E6BAA">
        <w:rPr>
          <w:i/>
          <w:sz w:val="24"/>
        </w:rPr>
        <w:tab/>
      </w:r>
      <w:r w:rsidRPr="005E6BAA">
        <w:rPr>
          <w:i/>
          <w:sz w:val="24"/>
        </w:rPr>
        <w:tab/>
      </w:r>
      <w:r w:rsidRPr="005E6BAA">
        <w:rPr>
          <w:i/>
          <w:sz w:val="24"/>
        </w:rPr>
        <w:tab/>
        <w:t>(2)</w:t>
      </w:r>
    </w:p>
    <w:p w14:paraId="59D5C5D7" w14:textId="3775DCFD" w:rsidR="00446C3E" w:rsidRPr="005E6BAA" w:rsidRDefault="00446C3E" w:rsidP="005A58BE">
      <w:pPr>
        <w:jc w:val="both"/>
        <w:rPr>
          <w:sz w:val="24"/>
        </w:rPr>
      </w:pPr>
      <w:r w:rsidRPr="005E6BAA">
        <w:rPr>
          <w:sz w:val="24"/>
        </w:rPr>
        <w:t>Yukarıdaki denklemde, “Kıd” kıdemi, “Den” deneyimi ve “Cins” cinsiyeti temsil etmektedir. Fonksiyon (2) Mincerian ücret denklemi olarak da adlandırılmaktadır. Elb</w:t>
      </w:r>
      <w:r w:rsidR="002F7AFA" w:rsidRPr="005E6BAA">
        <w:rPr>
          <w:sz w:val="24"/>
        </w:rPr>
        <w:t>e</w:t>
      </w:r>
      <w:r w:rsidRPr="005E6BAA">
        <w:rPr>
          <w:sz w:val="24"/>
        </w:rPr>
        <w:t xml:space="preserve">tte, kontrol </w:t>
      </w:r>
      <w:r w:rsidRPr="005E6BAA">
        <w:rPr>
          <w:sz w:val="24"/>
        </w:rPr>
        <w:lastRenderedPageBreak/>
        <w:t>değişkenlerinin sayısını artırmak mümkündür, dolayısıyla denklem (2) “Temel Mincerian Ücret Denklemi” olarak adlandırılır.</w:t>
      </w:r>
    </w:p>
    <w:p w14:paraId="7AF28859" w14:textId="202F8F39" w:rsidR="001327B3" w:rsidRPr="005E6BAA" w:rsidRDefault="001327B3" w:rsidP="005A58BE">
      <w:pPr>
        <w:jc w:val="both"/>
        <w:rPr>
          <w:sz w:val="24"/>
        </w:rPr>
      </w:pPr>
      <w:r w:rsidRPr="005E6BAA">
        <w:rPr>
          <w:sz w:val="24"/>
        </w:rPr>
        <w:t>Faktör değişkenlerimiz arttırılabilir. Modeller tahmini konusunda geleneksel açıklayıcı değişkenler eğitim düzeyinin etkisi ve farklı gelişmiş değişkenlerle açıklayıcılık daha da artmıştır.</w:t>
      </w:r>
    </w:p>
    <w:p w14:paraId="5B96403E" w14:textId="3F74F197" w:rsidR="001327B3" w:rsidRPr="005E6BAA" w:rsidRDefault="001327B3" w:rsidP="005A58BE">
      <w:pPr>
        <w:jc w:val="both"/>
        <w:rPr>
          <w:sz w:val="24"/>
        </w:rPr>
      </w:pPr>
      <w:r w:rsidRPr="005E6BAA">
        <w:rPr>
          <w:sz w:val="24"/>
        </w:rPr>
        <w:t>1994-2005 yıllarına ait analizler için oluşturulan mincerian model aşağıdaki gibi ifade edilebilir.</w:t>
      </w:r>
    </w:p>
    <w:p w14:paraId="0464F292" w14:textId="1D6D74CB" w:rsidR="001327B3" w:rsidRPr="005E6BAA" w:rsidRDefault="001327B3" w:rsidP="001327B3">
      <w:pPr>
        <w:jc w:val="center"/>
        <w:rPr>
          <w:i/>
          <w:sz w:val="24"/>
        </w:rPr>
      </w:pPr>
      <w:r w:rsidRPr="005E6BAA">
        <w:rPr>
          <w:sz w:val="24"/>
        </w:rPr>
        <w:t>Ucr=</w:t>
      </w:r>
      <w:r w:rsidRPr="005E6BAA">
        <w:rPr>
          <w:i/>
          <w:sz w:val="24"/>
        </w:rPr>
        <w:t xml:space="preserve"> f(Cogbol , sek, mes, Kıd , Den ,med, cins)         (3)</w:t>
      </w:r>
    </w:p>
    <w:p w14:paraId="3AD102C8" w14:textId="239666D3" w:rsidR="001327B3" w:rsidRPr="005E6BAA" w:rsidRDefault="001327B3" w:rsidP="001327B3">
      <w:pPr>
        <w:rPr>
          <w:sz w:val="24"/>
        </w:rPr>
      </w:pPr>
      <w:r w:rsidRPr="005E6BAA">
        <w:rPr>
          <w:sz w:val="24"/>
        </w:rPr>
        <w:t>Yukaridaki denklemde, “Cogbol” coğrafi bölgeyi, “Sek” endüstriyel sektörü, “mes” mesleği , “med” medeni durumu temsil etmektedir.</w:t>
      </w:r>
    </w:p>
    <w:p w14:paraId="6088515A" w14:textId="77777777" w:rsidR="0003123C" w:rsidRPr="005E6BAA" w:rsidRDefault="0003123C" w:rsidP="005A58BE">
      <w:pPr>
        <w:jc w:val="both"/>
        <w:rPr>
          <w:sz w:val="24"/>
        </w:rPr>
      </w:pPr>
    </w:p>
    <w:p w14:paraId="388C1A27" w14:textId="70B1654E" w:rsidR="00446C3E" w:rsidRPr="005E6BAA" w:rsidRDefault="00446C3E" w:rsidP="005A58BE">
      <w:pPr>
        <w:jc w:val="both"/>
        <w:rPr>
          <w:sz w:val="32"/>
        </w:rPr>
      </w:pPr>
      <w:r w:rsidRPr="005E6BAA">
        <w:rPr>
          <w:sz w:val="32"/>
        </w:rPr>
        <w:t xml:space="preserve">ÜCRET DAĞILIMI VE ÜCRETLERİ ETKİLEYEN FAKTÖRLER </w:t>
      </w:r>
    </w:p>
    <w:p w14:paraId="4898C381" w14:textId="77777777" w:rsidR="005E6BAA" w:rsidRDefault="005E6BAA" w:rsidP="00B773D7">
      <w:pPr>
        <w:rPr>
          <w:sz w:val="24"/>
        </w:rPr>
      </w:pPr>
    </w:p>
    <w:p w14:paraId="022BC79B" w14:textId="4755FB5C" w:rsidR="0003123C" w:rsidRPr="005E6BAA" w:rsidRDefault="0003123C" w:rsidP="00B773D7">
      <w:pPr>
        <w:rPr>
          <w:sz w:val="18"/>
          <w:szCs w:val="16"/>
        </w:rPr>
      </w:pPr>
      <w:r w:rsidRPr="005E6BAA">
        <w:rPr>
          <w:sz w:val="24"/>
        </w:rPr>
        <w:t>Ücrete etki eden faktörler arasındaki bağıntılarda Deneyim, kıdem , cinsiyet , eğitim , mesai, medeni durum değişkenlerine ait dağılım grafiklerini inceleyerek, regresyon analizini yaparak faktörler ve bağıntı konusunda fikir edinilebilmektedir.</w:t>
      </w:r>
      <w:r w:rsidRPr="005E6BAA">
        <w:rPr>
          <w:noProof/>
          <w:sz w:val="24"/>
        </w:rPr>
        <w:drawing>
          <wp:inline distT="0" distB="0" distL="0" distR="0" wp14:anchorId="3E962249" wp14:editId="434EB4DE">
            <wp:extent cx="5210175" cy="3448050"/>
            <wp:effectExtent l="0" t="0" r="9525"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1.jpeg"/>
                    <pic:cNvPicPr/>
                  </pic:nvPicPr>
                  <pic:blipFill>
                    <a:blip r:embed="rId9">
                      <a:extLst>
                        <a:ext uri="{28A0092B-C50C-407E-A947-70E740481C1C}">
                          <a14:useLocalDpi xmlns:a14="http://schemas.microsoft.com/office/drawing/2010/main" val="0"/>
                        </a:ext>
                      </a:extLst>
                    </a:blip>
                    <a:stretch>
                      <a:fillRect/>
                    </a:stretch>
                  </pic:blipFill>
                  <pic:spPr>
                    <a:xfrm>
                      <a:off x="0" y="0"/>
                      <a:ext cx="5210175" cy="3448050"/>
                    </a:xfrm>
                    <a:prstGeom prst="rect">
                      <a:avLst/>
                    </a:prstGeom>
                  </pic:spPr>
                </pic:pic>
              </a:graphicData>
            </a:graphic>
          </wp:inline>
        </w:drawing>
      </w:r>
      <w:r w:rsidR="00A47AF4" w:rsidRPr="005E6BAA">
        <w:rPr>
          <w:i/>
          <w:sz w:val="18"/>
          <w:szCs w:val="16"/>
        </w:rPr>
        <w:t>Çizim</w:t>
      </w:r>
      <w:r w:rsidR="001022C8" w:rsidRPr="005E6BAA">
        <w:rPr>
          <w:i/>
          <w:sz w:val="18"/>
          <w:szCs w:val="16"/>
        </w:rPr>
        <w:t>1(Faktörler ve Ücret)</w:t>
      </w:r>
    </w:p>
    <w:p w14:paraId="7BFAD043" w14:textId="08F27344" w:rsidR="0003123C" w:rsidRPr="005E6BAA" w:rsidRDefault="001022C8" w:rsidP="005A58BE">
      <w:pPr>
        <w:jc w:val="both"/>
        <w:rPr>
          <w:sz w:val="24"/>
        </w:rPr>
      </w:pPr>
      <w:r w:rsidRPr="005E6BAA">
        <w:rPr>
          <w:sz w:val="24"/>
        </w:rPr>
        <w:t>Grafikte Ücret ve etki eden faktörler(Cinsiyet, eğitim,kidem,tecrübe) grafiğimizi görüntülemekteyiz.</w:t>
      </w:r>
    </w:p>
    <w:p w14:paraId="67849DBA" w14:textId="77777777" w:rsidR="00BF7772" w:rsidRDefault="001022C8" w:rsidP="005A58BE">
      <w:pPr>
        <w:jc w:val="both"/>
        <w:rPr>
          <w:sz w:val="24"/>
        </w:rPr>
      </w:pPr>
      <w:r w:rsidRPr="005E6BAA">
        <w:rPr>
          <w:sz w:val="24"/>
        </w:rPr>
        <w:t>4 farklı faktörde Ücrete etkileri grafikte net olarak belli edilmekte. Ek olarak Kadın 1  erkek 0 olarak belirtilmiştir.</w:t>
      </w:r>
      <w:r w:rsidR="00E91D03">
        <w:rPr>
          <w:sz w:val="24"/>
        </w:rPr>
        <w:t xml:space="preserve"> </w:t>
      </w:r>
    </w:p>
    <w:p w14:paraId="583CA662" w14:textId="10CEC5BD" w:rsidR="001022C8" w:rsidRPr="005E6BAA" w:rsidRDefault="00E91D03" w:rsidP="005A58BE">
      <w:pPr>
        <w:jc w:val="both"/>
        <w:rPr>
          <w:sz w:val="24"/>
        </w:rPr>
      </w:pPr>
      <w:r>
        <w:rPr>
          <w:sz w:val="24"/>
        </w:rPr>
        <w:t>Veriler TÜİK’in 2016 İstanbul analizinden alınmıştır.</w:t>
      </w:r>
    </w:p>
    <w:p w14:paraId="1A70F6D1" w14:textId="77777777" w:rsidR="001022C8" w:rsidRPr="005E6BAA" w:rsidRDefault="00446C3E" w:rsidP="005A58BE">
      <w:pPr>
        <w:jc w:val="both"/>
        <w:rPr>
          <w:sz w:val="24"/>
        </w:rPr>
      </w:pPr>
      <w:r w:rsidRPr="005E6BAA">
        <w:rPr>
          <w:sz w:val="24"/>
        </w:rPr>
        <w:t>Çizim 1’den de görülebileceği gibi ücret</w:t>
      </w:r>
      <w:r w:rsidR="001022C8" w:rsidRPr="005E6BAA">
        <w:rPr>
          <w:sz w:val="24"/>
        </w:rPr>
        <w:t>ler değişkenlere göre farklı yorumlanabilmektedir. Dikkat çeken ilk faktörler eğitim ve cinsiyet olmaktadır.</w:t>
      </w:r>
    </w:p>
    <w:p w14:paraId="2634BB9E" w14:textId="469AC8E6" w:rsidR="00446C3E" w:rsidRPr="005E6BAA" w:rsidRDefault="001022C8" w:rsidP="005A58BE">
      <w:pPr>
        <w:jc w:val="both"/>
        <w:rPr>
          <w:sz w:val="16"/>
          <w:szCs w:val="10"/>
        </w:rPr>
      </w:pPr>
      <w:r w:rsidRPr="005E6BAA">
        <w:rPr>
          <w:noProof/>
          <w:sz w:val="24"/>
        </w:rPr>
        <w:drawing>
          <wp:inline distT="0" distB="0" distL="0" distR="0" wp14:anchorId="401014A1" wp14:editId="5E2CAC5C">
            <wp:extent cx="5305425" cy="2802353"/>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ücret-egitim-cins.jpeg"/>
                    <pic:cNvPicPr/>
                  </pic:nvPicPr>
                  <pic:blipFill>
                    <a:blip r:embed="rId10">
                      <a:extLst>
                        <a:ext uri="{28A0092B-C50C-407E-A947-70E740481C1C}">
                          <a14:useLocalDpi xmlns:a14="http://schemas.microsoft.com/office/drawing/2010/main" val="0"/>
                        </a:ext>
                      </a:extLst>
                    </a:blip>
                    <a:stretch>
                      <a:fillRect/>
                    </a:stretch>
                  </pic:blipFill>
                  <pic:spPr>
                    <a:xfrm>
                      <a:off x="0" y="0"/>
                      <a:ext cx="5321257" cy="2810715"/>
                    </a:xfrm>
                    <a:prstGeom prst="rect">
                      <a:avLst/>
                    </a:prstGeom>
                  </pic:spPr>
                </pic:pic>
              </a:graphicData>
            </a:graphic>
          </wp:inline>
        </w:drawing>
      </w:r>
      <w:r w:rsidRPr="005E6BAA">
        <w:rPr>
          <w:sz w:val="24"/>
        </w:rPr>
        <w:t xml:space="preserve"> </w:t>
      </w:r>
      <w:r w:rsidR="00A47AF4" w:rsidRPr="005E6BAA">
        <w:rPr>
          <w:i/>
          <w:sz w:val="16"/>
        </w:rPr>
        <w:t>Çizim</w:t>
      </w:r>
      <w:r w:rsidRPr="005E6BAA">
        <w:rPr>
          <w:i/>
          <w:sz w:val="16"/>
        </w:rPr>
        <w:t xml:space="preserve">2(ücret, cinsiyet, eğitim) </w:t>
      </w:r>
      <w:r w:rsidR="00A47AF4" w:rsidRPr="005E6BAA">
        <w:rPr>
          <w:i/>
          <w:sz w:val="16"/>
        </w:rPr>
        <w:t>Erkek=1 kadın =2</w:t>
      </w:r>
    </w:p>
    <w:p w14:paraId="12EECB9A" w14:textId="77777777" w:rsidR="00542532" w:rsidRPr="005E6BAA" w:rsidRDefault="00542532" w:rsidP="005A58BE">
      <w:pPr>
        <w:jc w:val="both"/>
        <w:rPr>
          <w:noProof/>
          <w:sz w:val="24"/>
        </w:rPr>
      </w:pPr>
      <w:r w:rsidRPr="005E6BAA">
        <w:rPr>
          <w:i/>
          <w:sz w:val="16"/>
        </w:rPr>
        <w:t xml:space="preserve">Çizim2.1(Ücret-Cinsiyet)  </w:t>
      </w:r>
      <w:r w:rsidRPr="005E6BAA">
        <w:rPr>
          <w:noProof/>
          <w:sz w:val="24"/>
        </w:rPr>
        <w:t xml:space="preserve">                       </w:t>
      </w:r>
    </w:p>
    <w:p w14:paraId="61AD2A7A" w14:textId="15630621" w:rsidR="00304D26" w:rsidRPr="005E6BAA" w:rsidRDefault="00542532" w:rsidP="00542532">
      <w:pPr>
        <w:jc w:val="center"/>
        <w:rPr>
          <w:sz w:val="24"/>
        </w:rPr>
      </w:pPr>
      <w:r w:rsidRPr="005E6BAA">
        <w:rPr>
          <w:noProof/>
          <w:sz w:val="24"/>
        </w:rPr>
        <w:drawing>
          <wp:inline distT="0" distB="0" distL="0" distR="0" wp14:anchorId="5E0A531C" wp14:editId="3255F743">
            <wp:extent cx="4959371" cy="25050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5708" cy="2518378"/>
                    </a:xfrm>
                    <a:prstGeom prst="rect">
                      <a:avLst/>
                    </a:prstGeom>
                    <a:noFill/>
                    <a:ln>
                      <a:noFill/>
                    </a:ln>
                  </pic:spPr>
                </pic:pic>
              </a:graphicData>
            </a:graphic>
          </wp:inline>
        </w:drawing>
      </w:r>
    </w:p>
    <w:p w14:paraId="77CA37FF" w14:textId="18AEA505" w:rsidR="00304D26" w:rsidRPr="005E6BAA" w:rsidRDefault="005E6BAA" w:rsidP="005E6BAA">
      <w:pPr>
        <w:pStyle w:val="ListeParagraf"/>
        <w:numPr>
          <w:ilvl w:val="0"/>
          <w:numId w:val="3"/>
        </w:numPr>
        <w:jc w:val="both"/>
        <w:rPr>
          <w:sz w:val="24"/>
        </w:rPr>
      </w:pPr>
      <w:r w:rsidRPr="005E6BAA">
        <w:rPr>
          <w:sz w:val="24"/>
        </w:rPr>
        <w:t>Çizim2.1 de Görülen 0 Erkek, 1 ise Kadın olarak belirlenmiştir.</w:t>
      </w:r>
    </w:p>
    <w:p w14:paraId="6EA1C6AA" w14:textId="34E3CC3F" w:rsidR="001022C8" w:rsidRDefault="00A47AF4" w:rsidP="005A58BE">
      <w:pPr>
        <w:jc w:val="both"/>
        <w:rPr>
          <w:sz w:val="24"/>
        </w:rPr>
      </w:pPr>
      <w:r w:rsidRPr="005E6BAA">
        <w:rPr>
          <w:sz w:val="24"/>
        </w:rPr>
        <w:t>Çizim 2</w:t>
      </w:r>
      <w:r w:rsidR="000F54E4" w:rsidRPr="005E6BAA">
        <w:rPr>
          <w:sz w:val="24"/>
        </w:rPr>
        <w:t>’</w:t>
      </w:r>
      <w:r w:rsidRPr="005E6BAA">
        <w:rPr>
          <w:sz w:val="24"/>
        </w:rPr>
        <w:t>de gördüğümüz gibi eğitimin ücrete etkisi ve ücrette cinsiyetin payı nedir sorusunun cevabı diyebilmekteyiz. Genel çerçevede renklerin koyu oluşu da iş gücünde kadın ve erkek arasındaki oransal farkı gözler önüne seriyor.</w:t>
      </w:r>
    </w:p>
    <w:p w14:paraId="5D57CE8B" w14:textId="77777777" w:rsidR="005E6BAA" w:rsidRDefault="005E6BAA" w:rsidP="005A58BE">
      <w:pPr>
        <w:jc w:val="both"/>
        <w:rPr>
          <w:sz w:val="32"/>
        </w:rPr>
      </w:pPr>
    </w:p>
    <w:p w14:paraId="496C5828" w14:textId="77777777" w:rsidR="005E6BAA" w:rsidRDefault="005E6BAA" w:rsidP="005A58BE">
      <w:pPr>
        <w:jc w:val="both"/>
        <w:rPr>
          <w:sz w:val="32"/>
        </w:rPr>
      </w:pPr>
    </w:p>
    <w:p w14:paraId="0ADE1DBA" w14:textId="77777777" w:rsidR="005E6BAA" w:rsidRDefault="005E6BAA" w:rsidP="005A58BE">
      <w:pPr>
        <w:jc w:val="both"/>
        <w:rPr>
          <w:sz w:val="32"/>
        </w:rPr>
      </w:pPr>
    </w:p>
    <w:p w14:paraId="2591285A" w14:textId="77777777" w:rsidR="005E6BAA" w:rsidRDefault="005E6BAA" w:rsidP="005A58BE">
      <w:pPr>
        <w:jc w:val="both"/>
        <w:rPr>
          <w:sz w:val="32"/>
        </w:rPr>
      </w:pPr>
    </w:p>
    <w:p w14:paraId="221F4E4D" w14:textId="06271D06" w:rsidR="005E6BAA" w:rsidRDefault="005E6BAA" w:rsidP="005A58BE">
      <w:pPr>
        <w:jc w:val="both"/>
        <w:rPr>
          <w:sz w:val="32"/>
        </w:rPr>
      </w:pPr>
      <w:r w:rsidRPr="005E6BAA">
        <w:rPr>
          <w:sz w:val="32"/>
        </w:rPr>
        <w:t>Regresyon</w:t>
      </w:r>
    </w:p>
    <w:p w14:paraId="1365CCCF" w14:textId="7D88E09C" w:rsidR="005E6BAA" w:rsidRPr="00A53C9D" w:rsidRDefault="005E6BAA" w:rsidP="005A58BE">
      <w:pPr>
        <w:jc w:val="both"/>
        <w:rPr>
          <w:sz w:val="24"/>
          <w:vertAlign w:val="superscript"/>
        </w:rPr>
      </w:pPr>
      <w:r>
        <w:rPr>
          <w:sz w:val="24"/>
        </w:rPr>
        <w:t>Regresyon Analizi, araların sebep sonuç ilişkisini barındıran iki veya daha fazla değişkenler arasındaki ilişkiyi, konu ile ilgili tahminleri (estimation) yada kestirimler(prediction) yapabilme amacı ile regresyon modeli olarak adlandırılan matematiksel bir model ile karakterize edilen bir istatistik analiz tekniğidir. Ayrıca matematiksel model bulunduktan sonra bu modelin yeterli olup olmadığını kontrol edebilmek için yapılan analizler ve testlerdir.</w:t>
      </w:r>
      <w:r w:rsidR="00A53C9D">
        <w:rPr>
          <w:sz w:val="24"/>
          <w:vertAlign w:val="superscript"/>
        </w:rPr>
        <w:t>2</w:t>
      </w:r>
    </w:p>
    <w:p w14:paraId="58DD0769" w14:textId="77777777" w:rsidR="00F55252" w:rsidRDefault="00F55252" w:rsidP="005A58BE">
      <w:pPr>
        <w:jc w:val="both"/>
        <w:rPr>
          <w:sz w:val="24"/>
        </w:rPr>
      </w:pPr>
    </w:p>
    <w:p w14:paraId="61DDB8E5" w14:textId="77777777" w:rsidR="00F55252" w:rsidRDefault="00F55252" w:rsidP="005A58BE">
      <w:pPr>
        <w:jc w:val="both"/>
        <w:rPr>
          <w:sz w:val="24"/>
        </w:rPr>
      </w:pPr>
    </w:p>
    <w:p w14:paraId="3D3DFC2E" w14:textId="32723165" w:rsidR="00BA0C68" w:rsidRPr="005E6BAA" w:rsidRDefault="000F54E4" w:rsidP="005A58BE">
      <w:pPr>
        <w:jc w:val="both"/>
        <w:rPr>
          <w:sz w:val="24"/>
        </w:rPr>
      </w:pPr>
      <w:r w:rsidRPr="005E6BAA">
        <w:rPr>
          <w:noProof/>
          <w:sz w:val="24"/>
        </w:rPr>
        <w:drawing>
          <wp:inline distT="0" distB="0" distL="0" distR="0" wp14:anchorId="5EBC3C48" wp14:editId="6481EDC6">
            <wp:extent cx="5753100" cy="6096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609600"/>
                    </a:xfrm>
                    <a:prstGeom prst="rect">
                      <a:avLst/>
                    </a:prstGeom>
                    <a:noFill/>
                    <a:ln>
                      <a:noFill/>
                    </a:ln>
                  </pic:spPr>
                </pic:pic>
              </a:graphicData>
            </a:graphic>
          </wp:inline>
        </w:drawing>
      </w:r>
    </w:p>
    <w:p w14:paraId="4929A67F" w14:textId="0479315A" w:rsidR="000F54E4" w:rsidRPr="005E6BAA" w:rsidRDefault="000F54E4" w:rsidP="005A58BE">
      <w:pPr>
        <w:jc w:val="both"/>
        <w:rPr>
          <w:i/>
          <w:sz w:val="16"/>
        </w:rPr>
      </w:pPr>
      <w:r w:rsidRPr="005E6BAA">
        <w:rPr>
          <w:i/>
          <w:sz w:val="16"/>
        </w:rPr>
        <w:t>Çizim3(regresyon)</w:t>
      </w:r>
    </w:p>
    <w:p w14:paraId="7BAEC53C" w14:textId="6E479539" w:rsidR="009B2866" w:rsidRPr="005E6BAA" w:rsidRDefault="000F54E4" w:rsidP="005A58BE">
      <w:pPr>
        <w:jc w:val="both"/>
        <w:rPr>
          <w:sz w:val="24"/>
        </w:rPr>
      </w:pPr>
      <w:r w:rsidRPr="005E6BAA">
        <w:rPr>
          <w:sz w:val="24"/>
        </w:rPr>
        <w:t xml:space="preserve">Çizim 3’te ücret fonsiyonumuzun regresyon verileri bulunmakta. </w:t>
      </w:r>
    </w:p>
    <w:p w14:paraId="4B349907" w14:textId="3F233123" w:rsidR="000F54E4" w:rsidRPr="005E6BAA" w:rsidRDefault="000F54E4" w:rsidP="000F54E4">
      <w:pPr>
        <w:pStyle w:val="ListeParagraf"/>
        <w:numPr>
          <w:ilvl w:val="0"/>
          <w:numId w:val="1"/>
        </w:numPr>
        <w:jc w:val="both"/>
        <w:rPr>
          <w:sz w:val="24"/>
        </w:rPr>
      </w:pPr>
      <w:r w:rsidRPr="005E6BAA">
        <w:rPr>
          <w:sz w:val="24"/>
        </w:rPr>
        <w:t xml:space="preserve">Standart Hata oranı 1466/11703 </w:t>
      </w:r>
    </w:p>
    <w:p w14:paraId="4420F4D7" w14:textId="133C0BF2" w:rsidR="000F54E4" w:rsidRPr="005E6BAA" w:rsidRDefault="000F54E4" w:rsidP="000F54E4">
      <w:pPr>
        <w:pStyle w:val="ListeParagraf"/>
        <w:numPr>
          <w:ilvl w:val="0"/>
          <w:numId w:val="1"/>
        </w:numPr>
        <w:jc w:val="both"/>
        <w:rPr>
          <w:sz w:val="24"/>
        </w:rPr>
      </w:pPr>
      <w:r w:rsidRPr="005E6BAA">
        <w:rPr>
          <w:sz w:val="24"/>
        </w:rPr>
        <w:t>Faktörlerimiz Ücret değişkeninin %26’sını açıklayabilmekte.</w:t>
      </w:r>
    </w:p>
    <w:p w14:paraId="01A30B99" w14:textId="20677740" w:rsidR="000F54E4" w:rsidRPr="005E6BAA" w:rsidRDefault="000F54E4" w:rsidP="000F54E4">
      <w:pPr>
        <w:pStyle w:val="ListeParagraf"/>
        <w:numPr>
          <w:ilvl w:val="0"/>
          <w:numId w:val="1"/>
        </w:numPr>
        <w:jc w:val="both"/>
        <w:rPr>
          <w:sz w:val="24"/>
        </w:rPr>
      </w:pPr>
      <w:r w:rsidRPr="005E6BAA">
        <w:rPr>
          <w:sz w:val="24"/>
        </w:rPr>
        <w:t>F-statistic P-value değerinden (0.05) Daha az ve anlamlıdır.</w:t>
      </w:r>
    </w:p>
    <w:p w14:paraId="47346448" w14:textId="1D1CEEF1" w:rsidR="000F54E4" w:rsidRPr="005E6BAA" w:rsidRDefault="000F54E4" w:rsidP="000F54E4">
      <w:pPr>
        <w:pStyle w:val="ListeParagraf"/>
        <w:numPr>
          <w:ilvl w:val="0"/>
          <w:numId w:val="1"/>
        </w:numPr>
        <w:jc w:val="both"/>
        <w:rPr>
          <w:sz w:val="24"/>
        </w:rPr>
      </w:pPr>
      <w:r w:rsidRPr="005E6BAA">
        <w:rPr>
          <w:sz w:val="24"/>
        </w:rPr>
        <w:t>Signif. Kod ise “***” olarak ifade edilmiş.</w:t>
      </w:r>
    </w:p>
    <w:p w14:paraId="7A074D64" w14:textId="77777777" w:rsidR="000F54E4" w:rsidRPr="005E6BAA" w:rsidRDefault="000F54E4" w:rsidP="000F54E4">
      <w:pPr>
        <w:jc w:val="both"/>
        <w:rPr>
          <w:sz w:val="24"/>
        </w:rPr>
      </w:pPr>
    </w:p>
    <w:p w14:paraId="4B7501A7" w14:textId="2278A805" w:rsidR="00CE3C03" w:rsidRDefault="005E6BAA" w:rsidP="005A58BE">
      <w:pPr>
        <w:jc w:val="both"/>
        <w:rPr>
          <w:sz w:val="32"/>
          <w:szCs w:val="28"/>
        </w:rPr>
      </w:pPr>
      <w:r>
        <w:rPr>
          <w:sz w:val="32"/>
          <w:szCs w:val="28"/>
        </w:rPr>
        <w:t>Logaritmik</w:t>
      </w:r>
      <w:r w:rsidR="00F55252">
        <w:rPr>
          <w:sz w:val="32"/>
          <w:szCs w:val="28"/>
        </w:rPr>
        <w:t xml:space="preserve"> Dönüşümlü</w:t>
      </w:r>
      <w:r>
        <w:rPr>
          <w:sz w:val="32"/>
          <w:szCs w:val="28"/>
        </w:rPr>
        <w:t xml:space="preserve"> Regresyon Modelleri</w:t>
      </w:r>
    </w:p>
    <w:p w14:paraId="6C5736E1" w14:textId="307CD13A" w:rsidR="005E6BAA" w:rsidRDefault="005E6BAA" w:rsidP="005A58BE">
      <w:pPr>
        <w:jc w:val="both"/>
        <w:rPr>
          <w:sz w:val="24"/>
          <w:szCs w:val="28"/>
        </w:rPr>
      </w:pPr>
      <w:r>
        <w:rPr>
          <w:sz w:val="24"/>
          <w:szCs w:val="28"/>
        </w:rPr>
        <w:t>Regresyon analizlerinde verilere iyi bir matematiksel model uydurmak şüphesiz büyük bir önem arz etmektedir. Bu model doğrusal olduğu gibi çoğu zaman doğrusal olmayabilir.</w:t>
      </w:r>
    </w:p>
    <w:p w14:paraId="3F7372F7" w14:textId="75D37A99" w:rsidR="005E6BAA" w:rsidRDefault="005E6BAA" w:rsidP="005A58BE">
      <w:pPr>
        <w:jc w:val="both"/>
        <w:rPr>
          <w:sz w:val="24"/>
          <w:szCs w:val="28"/>
        </w:rPr>
      </w:pPr>
      <w:r>
        <w:rPr>
          <w:sz w:val="24"/>
          <w:szCs w:val="28"/>
        </w:rPr>
        <w:t>Doğrusal olmayan modelleri herhangi bir dönüşüm ile doğrusal yapabilen ve herhangi bir dönüşüm ile doğrusal olamayan olarak ikiye ayrılır.</w:t>
      </w:r>
    </w:p>
    <w:p w14:paraId="6FE55C64" w14:textId="7D5DD63E" w:rsidR="00F55252" w:rsidRDefault="00F55252" w:rsidP="005A58BE">
      <w:pPr>
        <w:jc w:val="both"/>
        <w:rPr>
          <w:sz w:val="24"/>
          <w:szCs w:val="28"/>
        </w:rPr>
      </w:pPr>
      <w:r>
        <w:rPr>
          <w:sz w:val="24"/>
          <w:szCs w:val="28"/>
        </w:rPr>
        <w:t>Logaritmik Dönüşümlü modeller;</w:t>
      </w:r>
    </w:p>
    <w:p w14:paraId="13F11158" w14:textId="44C04CE5" w:rsidR="00F55252" w:rsidRDefault="00F55252" w:rsidP="005A58BE">
      <w:pPr>
        <w:jc w:val="both"/>
        <w:rPr>
          <w:sz w:val="24"/>
          <w:szCs w:val="28"/>
        </w:rPr>
      </w:pPr>
      <w:r>
        <w:rPr>
          <w:sz w:val="24"/>
          <w:szCs w:val="28"/>
        </w:rPr>
        <w:t>Tam logaritmik ve Yarı logaritmik olarak ikiye ayrılır. Tam logaritmik dönüşümde X bağımsız değişken Y bağımlı Değişken olmak üzere iki değişkenin logaritması alınır.</w:t>
      </w:r>
    </w:p>
    <w:p w14:paraId="2052D678" w14:textId="564AFA0B" w:rsidR="00F55252" w:rsidRDefault="00F55252" w:rsidP="005A58BE">
      <w:pPr>
        <w:jc w:val="both"/>
        <w:rPr>
          <w:sz w:val="24"/>
          <w:szCs w:val="28"/>
        </w:rPr>
      </w:pPr>
      <w:r>
        <w:rPr>
          <w:sz w:val="24"/>
          <w:szCs w:val="28"/>
        </w:rPr>
        <w:t>Bu model,</w:t>
      </w:r>
    </w:p>
    <w:p w14:paraId="15675296" w14:textId="5118E327" w:rsidR="00F55252" w:rsidRPr="00F55252" w:rsidRDefault="00F55252" w:rsidP="005A58BE">
      <w:pPr>
        <w:jc w:val="both"/>
        <w:rPr>
          <w:i/>
          <w:sz w:val="40"/>
          <w:vertAlign w:val="superscript"/>
        </w:rPr>
      </w:pPr>
      <w:r w:rsidRPr="00F55252">
        <w:rPr>
          <w:i/>
          <w:sz w:val="24"/>
        </w:rPr>
        <w:t xml:space="preserve">                                                                </w:t>
      </w:r>
      <w:r w:rsidRPr="00F55252">
        <w:rPr>
          <w:i/>
          <w:sz w:val="28"/>
        </w:rPr>
        <w:t>Y = aX</w:t>
      </w:r>
      <w:r w:rsidRPr="00F55252">
        <w:rPr>
          <w:i/>
          <w:sz w:val="28"/>
          <w:vertAlign w:val="superscript"/>
        </w:rPr>
        <w:t xml:space="preserve"> </w:t>
      </w:r>
      <w:r w:rsidRPr="00F55252">
        <w:rPr>
          <w:i/>
          <w:sz w:val="28"/>
          <w:vertAlign w:val="superscript"/>
        </w:rPr>
        <w:t>b</w:t>
      </w:r>
      <w:r w:rsidRPr="00F55252">
        <w:rPr>
          <w:i/>
          <w:sz w:val="28"/>
          <w:vertAlign w:val="superscript"/>
        </w:rPr>
        <w:t xml:space="preserve">                                                                             </w:t>
      </w:r>
      <w:r w:rsidRPr="00F55252">
        <w:rPr>
          <w:i/>
          <w:sz w:val="40"/>
          <w:vertAlign w:val="superscript"/>
        </w:rPr>
        <w:t>(4)</w:t>
      </w:r>
    </w:p>
    <w:p w14:paraId="42CF3DEA" w14:textId="658C4583" w:rsidR="00F55252" w:rsidRDefault="00F55252" w:rsidP="005A58BE">
      <w:pPr>
        <w:jc w:val="both"/>
        <w:rPr>
          <w:sz w:val="24"/>
          <w:szCs w:val="28"/>
        </w:rPr>
      </w:pPr>
      <w:r>
        <w:rPr>
          <w:sz w:val="24"/>
          <w:szCs w:val="28"/>
        </w:rPr>
        <w:t>Biçiminde olsun. Her iki tarafın logaritması alınır.</w:t>
      </w:r>
    </w:p>
    <w:p w14:paraId="51539EEF" w14:textId="0571E4FF" w:rsidR="00F55252" w:rsidRDefault="00F55252" w:rsidP="005A58BE">
      <w:pPr>
        <w:jc w:val="both"/>
        <w:rPr>
          <w:i/>
          <w:sz w:val="24"/>
        </w:rPr>
      </w:pPr>
      <w:r w:rsidRPr="00F55252">
        <w:rPr>
          <w:i/>
        </w:rPr>
        <w:t xml:space="preserve">                                                               </w:t>
      </w:r>
      <w:r w:rsidRPr="00F55252">
        <w:rPr>
          <w:i/>
          <w:sz w:val="24"/>
        </w:rPr>
        <w:t>logY = log a + b</w:t>
      </w:r>
      <w:r w:rsidRPr="00F55252">
        <w:rPr>
          <w:i/>
          <w:sz w:val="24"/>
        </w:rPr>
        <w:t xml:space="preserve"> </w:t>
      </w:r>
      <w:r w:rsidRPr="00F55252">
        <w:rPr>
          <w:i/>
          <w:sz w:val="24"/>
        </w:rPr>
        <w:t>log X</w:t>
      </w:r>
      <w:r>
        <w:rPr>
          <w:i/>
          <w:sz w:val="24"/>
        </w:rPr>
        <w:t xml:space="preserve">                                       (5)</w:t>
      </w:r>
    </w:p>
    <w:p w14:paraId="7D6ACDB2" w14:textId="3107390B" w:rsidR="00F55252" w:rsidRDefault="00F55252" w:rsidP="005A58BE">
      <w:pPr>
        <w:jc w:val="both"/>
        <w:rPr>
          <w:sz w:val="24"/>
          <w:szCs w:val="28"/>
        </w:rPr>
      </w:pPr>
      <w:r>
        <w:rPr>
          <w:sz w:val="24"/>
          <w:szCs w:val="28"/>
        </w:rPr>
        <w:t>biçiminde doğrusallaştırılmış olur.</w:t>
      </w:r>
      <w:r w:rsidRPr="00F55252">
        <w:t xml:space="preserve"> </w:t>
      </w:r>
      <w:r w:rsidRPr="00F55252">
        <w:rPr>
          <w:i/>
          <w:sz w:val="14"/>
        </w:rPr>
        <w:t>(Newbold, 2002: 622)</w:t>
      </w:r>
    </w:p>
    <w:p w14:paraId="0FA3D2B2" w14:textId="7D241F67" w:rsidR="00F55252" w:rsidRDefault="00F55252" w:rsidP="005A58BE">
      <w:pPr>
        <w:jc w:val="both"/>
        <w:rPr>
          <w:sz w:val="24"/>
          <w:szCs w:val="28"/>
        </w:rPr>
      </w:pPr>
    </w:p>
    <w:p w14:paraId="6DD5AC66" w14:textId="2C43ABC9" w:rsidR="00F55252" w:rsidRDefault="00A53C9D" w:rsidP="005A58BE">
      <w:pPr>
        <w:jc w:val="both"/>
        <w:rPr>
          <w:sz w:val="24"/>
          <w:szCs w:val="28"/>
        </w:rPr>
      </w:pPr>
      <w:r>
        <w:rPr>
          <w:noProof/>
          <w:sz w:val="24"/>
          <w:szCs w:val="28"/>
        </w:rPr>
        <w:drawing>
          <wp:inline distT="0" distB="0" distL="0" distR="0" wp14:anchorId="2731B43C" wp14:editId="38DC278E">
            <wp:extent cx="5581650" cy="34480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3448050"/>
                    </a:xfrm>
                    <a:prstGeom prst="rect">
                      <a:avLst/>
                    </a:prstGeom>
                    <a:noFill/>
                    <a:ln>
                      <a:noFill/>
                    </a:ln>
                  </pic:spPr>
                </pic:pic>
              </a:graphicData>
            </a:graphic>
          </wp:inline>
        </w:drawing>
      </w:r>
      <w:r w:rsidRPr="00A53C9D">
        <w:rPr>
          <w:sz w:val="18"/>
          <w:szCs w:val="28"/>
        </w:rPr>
        <w:t xml:space="preserve"> </w:t>
      </w:r>
    </w:p>
    <w:p w14:paraId="37EDFCE4" w14:textId="345F8289" w:rsidR="00F55252" w:rsidRDefault="00A53C9D" w:rsidP="005A58BE">
      <w:pPr>
        <w:jc w:val="both"/>
        <w:rPr>
          <w:i/>
          <w:sz w:val="16"/>
          <w:szCs w:val="28"/>
        </w:rPr>
      </w:pPr>
      <w:r w:rsidRPr="00A53C9D">
        <w:rPr>
          <w:i/>
          <w:sz w:val="16"/>
          <w:szCs w:val="28"/>
        </w:rPr>
        <w:t>Çizim4(Logaritması Alınan Grafik)</w:t>
      </w:r>
    </w:p>
    <w:p w14:paraId="4002C01D" w14:textId="50728738" w:rsidR="00A53C9D" w:rsidRDefault="00A53C9D" w:rsidP="00A53C9D">
      <w:pPr>
        <w:rPr>
          <w:sz w:val="24"/>
          <w:szCs w:val="28"/>
        </w:rPr>
      </w:pPr>
      <w:r>
        <w:rPr>
          <w:sz w:val="24"/>
          <w:szCs w:val="28"/>
        </w:rPr>
        <w:t>Çizim 1 de benzer bir grafik inceledik. İki grafik arasında temel değişim Çizim 4 te Logaritması alınmış bir Faktör serisi bulunmakta. Logaritması alınan grafiklerde Ücret-kıdem ve Ücret-tecrübe grafiği benzerlik göstermekte.</w:t>
      </w:r>
    </w:p>
    <w:p w14:paraId="0B5F6D30" w14:textId="77777777" w:rsidR="00BA0050" w:rsidRDefault="00BA0050" w:rsidP="00A53C9D">
      <w:pPr>
        <w:rPr>
          <w:sz w:val="18"/>
          <w:szCs w:val="28"/>
        </w:rPr>
      </w:pPr>
    </w:p>
    <w:p w14:paraId="192031C3" w14:textId="77777777" w:rsidR="00BA0050" w:rsidRDefault="00BA0050" w:rsidP="00A53C9D">
      <w:pPr>
        <w:rPr>
          <w:sz w:val="18"/>
          <w:szCs w:val="28"/>
        </w:rPr>
      </w:pPr>
    </w:p>
    <w:p w14:paraId="4F1F8907" w14:textId="66EC7A64" w:rsidR="00A53C9D" w:rsidRPr="00BA0050" w:rsidRDefault="00A53C9D" w:rsidP="00A53C9D">
      <w:pPr>
        <w:rPr>
          <w:sz w:val="24"/>
          <w:szCs w:val="28"/>
        </w:rPr>
      </w:pPr>
      <w:r>
        <w:rPr>
          <w:noProof/>
          <w:sz w:val="24"/>
          <w:szCs w:val="28"/>
        </w:rPr>
        <w:drawing>
          <wp:inline distT="0" distB="0" distL="0" distR="0" wp14:anchorId="64E8CD68" wp14:editId="48C375B4">
            <wp:extent cx="5753100" cy="26003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r w:rsidRPr="00BA0050">
        <w:rPr>
          <w:sz w:val="18"/>
          <w:szCs w:val="28"/>
        </w:rPr>
        <w:t xml:space="preserve"> </w:t>
      </w:r>
      <w:r w:rsidR="00BA0050" w:rsidRPr="00BA0050">
        <w:rPr>
          <w:i/>
          <w:noProof/>
          <w:sz w:val="18"/>
          <w:szCs w:val="28"/>
        </w:rPr>
        <w:t>Çizim5</w:t>
      </w:r>
    </w:p>
    <w:p w14:paraId="2C0A16BA" w14:textId="148CE6ED" w:rsidR="00A53C9D" w:rsidRPr="00A53C9D" w:rsidRDefault="00A53C9D" w:rsidP="005A58BE">
      <w:pPr>
        <w:jc w:val="both"/>
        <w:rPr>
          <w:sz w:val="24"/>
          <w:szCs w:val="28"/>
        </w:rPr>
      </w:pPr>
    </w:p>
    <w:p w14:paraId="75984316" w14:textId="77777777" w:rsidR="00CE3C03" w:rsidRPr="005E6BAA" w:rsidRDefault="00CE3C03" w:rsidP="005A58BE">
      <w:pPr>
        <w:jc w:val="both"/>
        <w:rPr>
          <w:sz w:val="32"/>
          <w:szCs w:val="28"/>
        </w:rPr>
      </w:pPr>
    </w:p>
    <w:p w14:paraId="15FB0A89" w14:textId="77777777" w:rsidR="00CE3C03" w:rsidRPr="005E6BAA" w:rsidRDefault="00CE3C03" w:rsidP="005A58BE">
      <w:pPr>
        <w:jc w:val="both"/>
        <w:rPr>
          <w:sz w:val="32"/>
          <w:szCs w:val="28"/>
        </w:rPr>
      </w:pPr>
    </w:p>
    <w:p w14:paraId="746FFFA8" w14:textId="04142A93" w:rsidR="00CE3C03" w:rsidRPr="005E6BAA" w:rsidRDefault="00BA0050" w:rsidP="00BA0050">
      <w:pPr>
        <w:jc w:val="center"/>
        <w:rPr>
          <w:sz w:val="32"/>
          <w:szCs w:val="28"/>
        </w:rPr>
      </w:pPr>
      <w:r>
        <w:rPr>
          <w:noProof/>
          <w:sz w:val="32"/>
          <w:szCs w:val="28"/>
        </w:rPr>
        <w:drawing>
          <wp:inline distT="0" distB="0" distL="0" distR="0" wp14:anchorId="070A2D0B" wp14:editId="24815AC5">
            <wp:extent cx="4572000" cy="2138638"/>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222" cy="2188793"/>
                    </a:xfrm>
                    <a:prstGeom prst="rect">
                      <a:avLst/>
                    </a:prstGeom>
                    <a:noFill/>
                    <a:ln>
                      <a:noFill/>
                    </a:ln>
                  </pic:spPr>
                </pic:pic>
              </a:graphicData>
            </a:graphic>
          </wp:inline>
        </w:drawing>
      </w:r>
    </w:p>
    <w:p w14:paraId="7F6F988E" w14:textId="4EDCB59A" w:rsidR="00CE3C03" w:rsidRPr="00BA0050" w:rsidRDefault="00BA0050" w:rsidP="005A58BE">
      <w:pPr>
        <w:jc w:val="both"/>
        <w:rPr>
          <w:i/>
          <w:sz w:val="16"/>
          <w:szCs w:val="28"/>
        </w:rPr>
      </w:pPr>
      <w:r w:rsidRPr="00BA0050">
        <w:rPr>
          <w:i/>
          <w:sz w:val="16"/>
          <w:szCs w:val="28"/>
        </w:rPr>
        <w:t>Çizim6(Logaritmik modelde Regresyon grafiği)</w:t>
      </w:r>
    </w:p>
    <w:p w14:paraId="72C11068" w14:textId="09278A52" w:rsidR="00BA0050" w:rsidRDefault="00BA0050" w:rsidP="00BA0050">
      <w:pPr>
        <w:rPr>
          <w:rFonts w:cstheme="minorHAnsi"/>
          <w:sz w:val="24"/>
          <w:szCs w:val="28"/>
        </w:rPr>
      </w:pPr>
      <w:r w:rsidRPr="00BA0050">
        <w:rPr>
          <w:rFonts w:cstheme="minorHAnsi"/>
          <w:sz w:val="24"/>
          <w:szCs w:val="28"/>
        </w:rPr>
        <w:t>Çizim6 da Ücret-Eğitim,</w:t>
      </w:r>
      <w:r>
        <w:rPr>
          <w:rFonts w:cstheme="minorHAnsi"/>
          <w:sz w:val="24"/>
          <w:szCs w:val="28"/>
        </w:rPr>
        <w:t xml:space="preserve"> </w:t>
      </w:r>
      <w:r w:rsidRPr="00BA0050">
        <w:rPr>
          <w:rFonts w:cstheme="minorHAnsi"/>
          <w:sz w:val="24"/>
          <w:szCs w:val="28"/>
        </w:rPr>
        <w:t>K</w:t>
      </w:r>
      <w:r>
        <w:rPr>
          <w:rFonts w:cstheme="minorHAnsi"/>
          <w:sz w:val="24"/>
          <w:szCs w:val="28"/>
        </w:rPr>
        <w:t>ı</w:t>
      </w:r>
      <w:r w:rsidRPr="00BA0050">
        <w:rPr>
          <w:rFonts w:cstheme="minorHAnsi"/>
          <w:sz w:val="24"/>
          <w:szCs w:val="28"/>
        </w:rPr>
        <w:t>dem,</w:t>
      </w:r>
      <w:r>
        <w:rPr>
          <w:rFonts w:cstheme="minorHAnsi"/>
          <w:sz w:val="24"/>
          <w:szCs w:val="28"/>
        </w:rPr>
        <w:t xml:space="preserve"> </w:t>
      </w:r>
      <w:r w:rsidRPr="00BA0050">
        <w:rPr>
          <w:rFonts w:cstheme="minorHAnsi"/>
          <w:sz w:val="24"/>
          <w:szCs w:val="28"/>
        </w:rPr>
        <w:t xml:space="preserve">Tecrübe fonksiyonunun </w:t>
      </w:r>
      <w:r>
        <w:rPr>
          <w:rFonts w:cstheme="minorHAnsi"/>
          <w:sz w:val="24"/>
          <w:szCs w:val="28"/>
        </w:rPr>
        <w:t>l</w:t>
      </w:r>
      <w:r w:rsidRPr="00BA0050">
        <w:rPr>
          <w:rFonts w:cstheme="minorHAnsi"/>
          <w:sz w:val="24"/>
          <w:szCs w:val="28"/>
        </w:rPr>
        <w:t>ogaritması alınarak Regresyon analizi yapılmıştır.</w:t>
      </w:r>
    </w:p>
    <w:p w14:paraId="4CF22C60" w14:textId="2C5AB050" w:rsidR="00BA0050" w:rsidRDefault="00BA0050" w:rsidP="00BA0050">
      <w:pPr>
        <w:rPr>
          <w:rFonts w:cstheme="minorHAnsi"/>
          <w:sz w:val="24"/>
          <w:szCs w:val="28"/>
        </w:rPr>
      </w:pPr>
      <w:r>
        <w:rPr>
          <w:rFonts w:cstheme="minorHAnsi"/>
          <w:sz w:val="24"/>
          <w:szCs w:val="28"/>
        </w:rPr>
        <w:t xml:space="preserve">Öncelikle standart hata oranımız 1 in altında. Bu analizde faktörler %19 oranında açıklayıcılığa sahiptir. F-Statistic P-value değerimiz 0,05 in altında bir değer almakta sign.Code “***” olarak belirtilmiş. </w:t>
      </w:r>
    </w:p>
    <w:p w14:paraId="2E2AC268" w14:textId="5442028E" w:rsidR="00BA0050" w:rsidRDefault="00BA0050" w:rsidP="00BA0050">
      <w:pPr>
        <w:rPr>
          <w:rFonts w:cstheme="minorHAnsi"/>
          <w:sz w:val="24"/>
          <w:szCs w:val="28"/>
        </w:rPr>
      </w:pPr>
      <w:r>
        <w:rPr>
          <w:rFonts w:cstheme="minorHAnsi"/>
          <w:sz w:val="24"/>
          <w:szCs w:val="28"/>
        </w:rPr>
        <w:t>Estimate’e göre ;</w:t>
      </w:r>
    </w:p>
    <w:p w14:paraId="0368E46C" w14:textId="02C5B32F" w:rsidR="00BA0050" w:rsidRDefault="00BA0050" w:rsidP="00BA0050">
      <w:pPr>
        <w:pStyle w:val="ListeParagraf"/>
        <w:numPr>
          <w:ilvl w:val="0"/>
          <w:numId w:val="3"/>
        </w:numPr>
        <w:rPr>
          <w:rFonts w:cstheme="minorHAnsi"/>
          <w:sz w:val="24"/>
          <w:szCs w:val="28"/>
        </w:rPr>
      </w:pPr>
      <w:r>
        <w:rPr>
          <w:rFonts w:cstheme="minorHAnsi"/>
          <w:sz w:val="24"/>
          <w:szCs w:val="28"/>
        </w:rPr>
        <w:t xml:space="preserve">LogEğitimde 1 birimlik artışta ücrette </w:t>
      </w:r>
      <w:r>
        <w:rPr>
          <w:rFonts w:cstheme="minorHAnsi"/>
          <w:sz w:val="24"/>
          <w:szCs w:val="28"/>
        </w:rPr>
        <w:t>%19</w:t>
      </w:r>
      <w:r>
        <w:rPr>
          <w:rFonts w:cstheme="minorHAnsi"/>
          <w:sz w:val="24"/>
          <w:szCs w:val="28"/>
        </w:rPr>
        <w:t xml:space="preserve"> artar.</w:t>
      </w:r>
    </w:p>
    <w:p w14:paraId="7577C88B" w14:textId="207A3FBF" w:rsidR="00BA0050" w:rsidRDefault="00BA0050" w:rsidP="00BA0050">
      <w:pPr>
        <w:pStyle w:val="ListeParagraf"/>
        <w:numPr>
          <w:ilvl w:val="0"/>
          <w:numId w:val="3"/>
        </w:numPr>
        <w:rPr>
          <w:rFonts w:cstheme="minorHAnsi"/>
          <w:sz w:val="24"/>
          <w:szCs w:val="28"/>
        </w:rPr>
      </w:pPr>
      <w:r>
        <w:rPr>
          <w:rFonts w:cstheme="minorHAnsi"/>
          <w:sz w:val="24"/>
          <w:szCs w:val="28"/>
        </w:rPr>
        <w:t>Log</w:t>
      </w:r>
      <w:r>
        <w:rPr>
          <w:rFonts w:cstheme="minorHAnsi"/>
          <w:sz w:val="24"/>
          <w:szCs w:val="28"/>
        </w:rPr>
        <w:t>Kıdemde 1 birimlik artışta</w:t>
      </w:r>
      <w:r w:rsidR="00DF45C6">
        <w:rPr>
          <w:rFonts w:cstheme="minorHAnsi"/>
          <w:sz w:val="24"/>
          <w:szCs w:val="28"/>
        </w:rPr>
        <w:t xml:space="preserve"> </w:t>
      </w:r>
      <w:r w:rsidR="00DF45C6">
        <w:rPr>
          <w:rFonts w:cstheme="minorHAnsi"/>
          <w:sz w:val="24"/>
          <w:szCs w:val="28"/>
        </w:rPr>
        <w:t>ücrette %</w:t>
      </w:r>
      <w:r w:rsidR="00DF45C6">
        <w:rPr>
          <w:rFonts w:cstheme="minorHAnsi"/>
          <w:sz w:val="24"/>
          <w:szCs w:val="28"/>
        </w:rPr>
        <w:t>4</w:t>
      </w:r>
      <w:r w:rsidR="00DF45C6">
        <w:rPr>
          <w:rFonts w:cstheme="minorHAnsi"/>
          <w:sz w:val="24"/>
          <w:szCs w:val="28"/>
        </w:rPr>
        <w:t xml:space="preserve"> artar</w:t>
      </w:r>
      <w:r w:rsidR="00DF45C6">
        <w:rPr>
          <w:rFonts w:cstheme="minorHAnsi"/>
          <w:sz w:val="24"/>
          <w:szCs w:val="28"/>
        </w:rPr>
        <w:t>.</w:t>
      </w:r>
    </w:p>
    <w:p w14:paraId="16DFDE34" w14:textId="77777777" w:rsidR="00DF45C6" w:rsidRPr="00DF45C6" w:rsidRDefault="00DF45C6" w:rsidP="00DF45C6">
      <w:pPr>
        <w:pStyle w:val="ListeParagraf"/>
        <w:numPr>
          <w:ilvl w:val="0"/>
          <w:numId w:val="3"/>
        </w:numPr>
        <w:rPr>
          <w:rFonts w:cstheme="minorHAnsi"/>
          <w:sz w:val="24"/>
          <w:szCs w:val="28"/>
        </w:rPr>
      </w:pPr>
      <w:r>
        <w:rPr>
          <w:rFonts w:cstheme="minorHAnsi"/>
          <w:sz w:val="24"/>
          <w:szCs w:val="28"/>
        </w:rPr>
        <w:t>Log</w:t>
      </w:r>
      <w:r>
        <w:rPr>
          <w:rFonts w:cstheme="minorHAnsi"/>
          <w:sz w:val="24"/>
          <w:szCs w:val="28"/>
        </w:rPr>
        <w:t>Tecrübe</w:t>
      </w:r>
      <w:r>
        <w:rPr>
          <w:rFonts w:cstheme="minorHAnsi"/>
          <w:sz w:val="24"/>
          <w:szCs w:val="28"/>
        </w:rPr>
        <w:t>de 1 birimlik artışta ücrette %</w:t>
      </w:r>
      <w:r>
        <w:rPr>
          <w:rFonts w:cstheme="minorHAnsi"/>
          <w:sz w:val="24"/>
          <w:szCs w:val="28"/>
        </w:rPr>
        <w:t>3</w:t>
      </w:r>
      <w:r>
        <w:rPr>
          <w:rFonts w:cstheme="minorHAnsi"/>
          <w:sz w:val="24"/>
          <w:szCs w:val="28"/>
        </w:rPr>
        <w:t xml:space="preserve"> artar</w:t>
      </w:r>
      <w:r>
        <w:rPr>
          <w:rFonts w:cstheme="minorHAnsi"/>
          <w:sz w:val="24"/>
          <w:szCs w:val="28"/>
        </w:rPr>
        <w:t>.</w:t>
      </w:r>
      <w:r w:rsidRPr="00DF45C6">
        <w:rPr>
          <w:noProof/>
          <w:sz w:val="32"/>
          <w:szCs w:val="28"/>
        </w:rPr>
        <w:t xml:space="preserve"> </w:t>
      </w:r>
    </w:p>
    <w:p w14:paraId="3A7035C8" w14:textId="77777777" w:rsidR="00DF45C6" w:rsidRDefault="00DF45C6" w:rsidP="00DF45C6">
      <w:pPr>
        <w:rPr>
          <w:rFonts w:cstheme="minorHAnsi"/>
          <w:sz w:val="24"/>
          <w:szCs w:val="28"/>
        </w:rPr>
      </w:pPr>
    </w:p>
    <w:p w14:paraId="17B330B8" w14:textId="77777777" w:rsidR="00DF45C6" w:rsidRDefault="00DF45C6" w:rsidP="00DF45C6">
      <w:pPr>
        <w:rPr>
          <w:rFonts w:cstheme="minorHAnsi"/>
          <w:sz w:val="24"/>
          <w:szCs w:val="28"/>
        </w:rPr>
      </w:pPr>
    </w:p>
    <w:p w14:paraId="2A6A2C03" w14:textId="63C07913" w:rsidR="00DF45C6" w:rsidRPr="00BF7772" w:rsidRDefault="00BF7772" w:rsidP="00DF45C6">
      <w:pPr>
        <w:rPr>
          <w:rFonts w:cstheme="minorHAnsi"/>
          <w:b/>
          <w:sz w:val="32"/>
          <w:szCs w:val="28"/>
        </w:rPr>
      </w:pPr>
      <w:r w:rsidRPr="00BF7772">
        <w:rPr>
          <w:rFonts w:cstheme="minorHAnsi"/>
          <w:b/>
          <w:sz w:val="32"/>
          <w:szCs w:val="28"/>
        </w:rPr>
        <w:t>Ücrette Cinsiyet Etkili bir Faktör müdür?</w:t>
      </w:r>
    </w:p>
    <w:p w14:paraId="6B177049" w14:textId="48EADACD" w:rsidR="00DF45C6" w:rsidRDefault="00DF45C6" w:rsidP="00DF45C6">
      <w:pPr>
        <w:rPr>
          <w:rFonts w:cstheme="minorHAnsi"/>
          <w:sz w:val="24"/>
          <w:szCs w:val="28"/>
        </w:rPr>
      </w:pPr>
      <w:r w:rsidRPr="00DF45C6">
        <w:rPr>
          <w:i/>
          <w:sz w:val="18"/>
          <w:szCs w:val="28"/>
        </w:rPr>
        <w:t>Çizim7(</w:t>
      </w:r>
      <w:r>
        <w:rPr>
          <w:i/>
          <w:sz w:val="18"/>
          <w:szCs w:val="28"/>
        </w:rPr>
        <w:t>S</w:t>
      </w:r>
      <w:r w:rsidRPr="00DF45C6">
        <w:rPr>
          <w:i/>
          <w:sz w:val="18"/>
          <w:szCs w:val="28"/>
        </w:rPr>
        <w:t>adece</w:t>
      </w:r>
      <w:r>
        <w:rPr>
          <w:i/>
          <w:sz w:val="18"/>
          <w:szCs w:val="28"/>
        </w:rPr>
        <w:t xml:space="preserve"> Kadın)</w:t>
      </w:r>
    </w:p>
    <w:p w14:paraId="50FEEB5E" w14:textId="77777777" w:rsidR="00DF45C6" w:rsidRDefault="00DF45C6" w:rsidP="00E238D5">
      <w:pPr>
        <w:jc w:val="center"/>
        <w:rPr>
          <w:rFonts w:cstheme="minorHAnsi"/>
          <w:sz w:val="24"/>
          <w:szCs w:val="28"/>
        </w:rPr>
      </w:pPr>
      <w:r>
        <w:rPr>
          <w:noProof/>
        </w:rPr>
        <w:drawing>
          <wp:inline distT="0" distB="0" distL="0" distR="0" wp14:anchorId="29BE2D77" wp14:editId="134A626B">
            <wp:extent cx="5823285" cy="2743200"/>
            <wp:effectExtent l="0" t="0" r="635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817" cy="2767004"/>
                    </a:xfrm>
                    <a:prstGeom prst="rect">
                      <a:avLst/>
                    </a:prstGeom>
                    <a:noFill/>
                    <a:ln>
                      <a:noFill/>
                    </a:ln>
                  </pic:spPr>
                </pic:pic>
              </a:graphicData>
            </a:graphic>
          </wp:inline>
        </w:drawing>
      </w:r>
    </w:p>
    <w:p w14:paraId="15F55C3F" w14:textId="77777777" w:rsidR="00DF45C6" w:rsidRDefault="00DF45C6" w:rsidP="00DF45C6">
      <w:pPr>
        <w:rPr>
          <w:i/>
          <w:sz w:val="18"/>
          <w:szCs w:val="28"/>
        </w:rPr>
      </w:pPr>
    </w:p>
    <w:p w14:paraId="43932000" w14:textId="77777777" w:rsidR="00DF45C6" w:rsidRDefault="00DF45C6" w:rsidP="00DF45C6">
      <w:pPr>
        <w:rPr>
          <w:i/>
          <w:sz w:val="18"/>
          <w:szCs w:val="28"/>
        </w:rPr>
      </w:pPr>
    </w:p>
    <w:p w14:paraId="613E0C41" w14:textId="77777777" w:rsidR="00DF45C6" w:rsidRDefault="00DF45C6" w:rsidP="00DF45C6">
      <w:pPr>
        <w:rPr>
          <w:i/>
          <w:sz w:val="18"/>
          <w:szCs w:val="28"/>
        </w:rPr>
      </w:pPr>
    </w:p>
    <w:p w14:paraId="686CDEC2" w14:textId="7E3F6621" w:rsidR="00DF45C6" w:rsidRPr="00DF45C6" w:rsidRDefault="00DF45C6" w:rsidP="00DF45C6">
      <w:pPr>
        <w:rPr>
          <w:rFonts w:cstheme="minorHAnsi"/>
          <w:sz w:val="24"/>
          <w:szCs w:val="28"/>
        </w:rPr>
      </w:pPr>
      <w:r>
        <w:rPr>
          <w:i/>
          <w:sz w:val="18"/>
          <w:szCs w:val="28"/>
        </w:rPr>
        <w:t>Çizim8(Sadece Erkek)</w:t>
      </w:r>
    </w:p>
    <w:p w14:paraId="5217C9CE" w14:textId="6FFA17B8" w:rsidR="00DF45C6" w:rsidRPr="00DF45C6" w:rsidRDefault="00DF45C6" w:rsidP="00DF45C6">
      <w:pPr>
        <w:jc w:val="both"/>
        <w:rPr>
          <w:i/>
          <w:sz w:val="18"/>
          <w:szCs w:val="28"/>
        </w:rPr>
      </w:pPr>
      <w:r>
        <w:rPr>
          <w:noProof/>
          <w:sz w:val="32"/>
          <w:szCs w:val="28"/>
        </w:rPr>
        <w:drawing>
          <wp:inline distT="0" distB="0" distL="0" distR="0" wp14:anchorId="1EB3EAC1" wp14:editId="31C89CA4">
            <wp:extent cx="5760720" cy="2713728"/>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2713728"/>
                    </a:xfrm>
                    <a:prstGeom prst="rect">
                      <a:avLst/>
                    </a:prstGeom>
                    <a:noFill/>
                    <a:ln>
                      <a:noFill/>
                    </a:ln>
                  </pic:spPr>
                </pic:pic>
              </a:graphicData>
            </a:graphic>
          </wp:inline>
        </w:drawing>
      </w:r>
    </w:p>
    <w:p w14:paraId="1FE44B1E" w14:textId="489A20D0" w:rsidR="00E91D03" w:rsidRPr="00E91D03" w:rsidRDefault="00E91D03" w:rsidP="00E91D03">
      <w:pPr>
        <w:rPr>
          <w:rFonts w:cstheme="minorHAnsi"/>
          <w:i/>
          <w:sz w:val="20"/>
          <w:szCs w:val="28"/>
        </w:rPr>
      </w:pPr>
    </w:p>
    <w:p w14:paraId="485B2E0C" w14:textId="77777777" w:rsidR="00E91D03" w:rsidRDefault="00E91D03" w:rsidP="005A58BE">
      <w:pPr>
        <w:jc w:val="both"/>
        <w:rPr>
          <w:rFonts w:cstheme="minorHAnsi"/>
          <w:sz w:val="28"/>
          <w:szCs w:val="28"/>
        </w:rPr>
      </w:pPr>
    </w:p>
    <w:p w14:paraId="68DF8739" w14:textId="114CBF7F" w:rsidR="00E238D5" w:rsidRDefault="00E238D5" w:rsidP="005A58BE">
      <w:pPr>
        <w:jc w:val="both"/>
        <w:rPr>
          <w:rFonts w:cstheme="minorHAnsi"/>
          <w:sz w:val="28"/>
          <w:szCs w:val="28"/>
        </w:rPr>
      </w:pPr>
      <w:r>
        <w:rPr>
          <w:rFonts w:cstheme="minorHAnsi"/>
          <w:sz w:val="28"/>
          <w:szCs w:val="28"/>
        </w:rPr>
        <w:t>Çizim 7de sadece kadınlar Çizim8’de ise sadece erkekler baz alınarak regresyon analizi yaptık. Faktörler ve birim değişime etkilerinde farklılıklar gözlemledik.</w:t>
      </w:r>
    </w:p>
    <w:p w14:paraId="3C9C171A" w14:textId="65F716F5" w:rsidR="00E238D5" w:rsidRDefault="00E238D5" w:rsidP="005A58BE">
      <w:pPr>
        <w:jc w:val="both"/>
        <w:rPr>
          <w:rFonts w:cstheme="minorHAnsi"/>
          <w:sz w:val="28"/>
          <w:szCs w:val="28"/>
        </w:rPr>
      </w:pPr>
      <w:r>
        <w:rPr>
          <w:rFonts w:cstheme="minorHAnsi"/>
          <w:sz w:val="28"/>
          <w:szCs w:val="28"/>
        </w:rPr>
        <w:t xml:space="preserve">Kadınlarda Eğitimin 1 birim artmasıyla ücrette %15 artış gözlemlenirken erkekte </w:t>
      </w:r>
      <w:r>
        <w:rPr>
          <w:rFonts w:cstheme="minorHAnsi"/>
          <w:sz w:val="28"/>
          <w:szCs w:val="28"/>
        </w:rPr>
        <w:t>%</w:t>
      </w:r>
      <w:r>
        <w:rPr>
          <w:rFonts w:cstheme="minorHAnsi"/>
          <w:sz w:val="28"/>
          <w:szCs w:val="28"/>
        </w:rPr>
        <w:t>22’lik bir artış görülmekte. Aynı şekilde kadınlardaki kıdemde bir birim artış erkeklerdeki ücret artışının gerisinde kalmaktadır.</w:t>
      </w:r>
    </w:p>
    <w:p w14:paraId="53389F54" w14:textId="69F1B3BA" w:rsidR="00E238D5" w:rsidRDefault="00E238D5" w:rsidP="005A58BE">
      <w:pPr>
        <w:jc w:val="both"/>
        <w:rPr>
          <w:rFonts w:cstheme="minorHAnsi"/>
          <w:sz w:val="28"/>
          <w:szCs w:val="28"/>
        </w:rPr>
      </w:pPr>
      <w:r>
        <w:rPr>
          <w:rFonts w:cstheme="minorHAnsi"/>
          <w:sz w:val="28"/>
          <w:szCs w:val="28"/>
        </w:rPr>
        <w:t xml:space="preserve">Fakat kadınlarda tecrübenin 1 birim artışında </w:t>
      </w:r>
      <w:r>
        <w:rPr>
          <w:rFonts w:cstheme="minorHAnsi"/>
          <w:sz w:val="28"/>
          <w:szCs w:val="28"/>
        </w:rPr>
        <w:t>%</w:t>
      </w:r>
      <w:r>
        <w:rPr>
          <w:rFonts w:cstheme="minorHAnsi"/>
          <w:sz w:val="28"/>
          <w:szCs w:val="28"/>
        </w:rPr>
        <w:t>4</w:t>
      </w:r>
      <w:r w:rsidR="00E91D03">
        <w:rPr>
          <w:rFonts w:cstheme="minorHAnsi"/>
          <w:sz w:val="28"/>
          <w:szCs w:val="28"/>
        </w:rPr>
        <w:t>.</w:t>
      </w:r>
      <w:r>
        <w:rPr>
          <w:rFonts w:cstheme="minorHAnsi"/>
          <w:sz w:val="28"/>
          <w:szCs w:val="28"/>
        </w:rPr>
        <w:t>7</w:t>
      </w:r>
      <w:r w:rsidR="00E91D03">
        <w:rPr>
          <w:rFonts w:cstheme="minorHAnsi"/>
          <w:sz w:val="28"/>
          <w:szCs w:val="28"/>
        </w:rPr>
        <w:t xml:space="preserve"> ücret artarken erkeklerde </w:t>
      </w:r>
      <w:r w:rsidR="00E91D03">
        <w:rPr>
          <w:rFonts w:cstheme="minorHAnsi"/>
          <w:sz w:val="28"/>
          <w:szCs w:val="28"/>
        </w:rPr>
        <w:t>%</w:t>
      </w:r>
      <w:r w:rsidR="00E91D03">
        <w:rPr>
          <w:rFonts w:cstheme="minorHAnsi"/>
          <w:sz w:val="28"/>
          <w:szCs w:val="28"/>
        </w:rPr>
        <w:t>4 artmaktadır.</w:t>
      </w:r>
    </w:p>
    <w:p w14:paraId="19D2D4F0" w14:textId="77777777" w:rsidR="00BF7772" w:rsidRDefault="00BF7772" w:rsidP="005A58BE">
      <w:pPr>
        <w:jc w:val="both"/>
        <w:rPr>
          <w:rFonts w:cstheme="minorHAnsi"/>
          <w:sz w:val="28"/>
          <w:szCs w:val="28"/>
        </w:rPr>
      </w:pPr>
      <w:r>
        <w:rPr>
          <w:rFonts w:cstheme="minorHAnsi"/>
          <w:sz w:val="28"/>
          <w:szCs w:val="28"/>
        </w:rPr>
        <w:t>Analizde faktörlerin her birinde farklı bir sonuç göze çarpıyor. Erkek ve Kadın arasında ücrete etki eden büyük bir farklılıktan bahsedilemeyebilir.</w:t>
      </w:r>
    </w:p>
    <w:p w14:paraId="7888E100" w14:textId="7CEC8C64" w:rsidR="00BF7772" w:rsidRDefault="00BF7772" w:rsidP="005A58BE">
      <w:pPr>
        <w:jc w:val="both"/>
        <w:rPr>
          <w:rFonts w:cstheme="minorHAnsi"/>
          <w:sz w:val="28"/>
          <w:szCs w:val="28"/>
        </w:rPr>
      </w:pPr>
      <w:r>
        <w:rPr>
          <w:rFonts w:cstheme="minorHAnsi"/>
          <w:sz w:val="28"/>
          <w:szCs w:val="28"/>
        </w:rPr>
        <w:t xml:space="preserve"> </w:t>
      </w:r>
    </w:p>
    <w:p w14:paraId="2E3BC96D" w14:textId="26C0A946" w:rsidR="00E91D03" w:rsidRDefault="00E91D03" w:rsidP="005A58BE">
      <w:pPr>
        <w:jc w:val="both"/>
        <w:rPr>
          <w:rFonts w:cstheme="minorHAnsi"/>
          <w:sz w:val="28"/>
          <w:szCs w:val="28"/>
        </w:rPr>
      </w:pPr>
      <w:r>
        <w:rPr>
          <w:rFonts w:cstheme="minorHAnsi"/>
          <w:noProof/>
          <w:sz w:val="28"/>
          <w:szCs w:val="28"/>
        </w:rPr>
        <w:drawing>
          <wp:inline distT="0" distB="0" distL="0" distR="0" wp14:anchorId="0FE73C18" wp14:editId="27313B67">
            <wp:extent cx="5753100" cy="35909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590925"/>
                    </a:xfrm>
                    <a:prstGeom prst="rect">
                      <a:avLst/>
                    </a:prstGeom>
                    <a:noFill/>
                    <a:ln>
                      <a:noFill/>
                    </a:ln>
                  </pic:spPr>
                </pic:pic>
              </a:graphicData>
            </a:graphic>
          </wp:inline>
        </w:drawing>
      </w:r>
    </w:p>
    <w:p w14:paraId="5DC812BA" w14:textId="0F624FF2" w:rsidR="00E91D03" w:rsidRDefault="00E91D03" w:rsidP="005A58BE">
      <w:pPr>
        <w:jc w:val="both"/>
        <w:rPr>
          <w:rFonts w:cstheme="minorHAnsi"/>
          <w:i/>
          <w:szCs w:val="28"/>
        </w:rPr>
      </w:pPr>
      <w:r w:rsidRPr="00E91D03">
        <w:rPr>
          <w:rFonts w:cstheme="minorHAnsi"/>
          <w:i/>
          <w:szCs w:val="28"/>
        </w:rPr>
        <w:t>Çizim9</w:t>
      </w:r>
    </w:p>
    <w:p w14:paraId="49A1A226" w14:textId="7BF16016" w:rsidR="00E91D03" w:rsidRDefault="00E91D03" w:rsidP="005A58BE">
      <w:pPr>
        <w:jc w:val="both"/>
        <w:rPr>
          <w:rFonts w:cstheme="minorHAnsi"/>
          <w:sz w:val="28"/>
          <w:szCs w:val="28"/>
        </w:rPr>
      </w:pPr>
      <w:r>
        <w:rPr>
          <w:rFonts w:cstheme="minorHAnsi"/>
          <w:sz w:val="28"/>
          <w:szCs w:val="28"/>
        </w:rPr>
        <w:t>Çizim 9 da ise diğer grafiklere ek olarak tecrübe ve eğitimin karesi aldım.</w:t>
      </w:r>
    </w:p>
    <w:p w14:paraId="760027B2" w14:textId="483FB15C" w:rsidR="00E91D03" w:rsidRDefault="00E91D03" w:rsidP="005A58BE">
      <w:pPr>
        <w:jc w:val="both"/>
        <w:rPr>
          <w:rFonts w:cstheme="minorHAnsi"/>
          <w:sz w:val="28"/>
          <w:szCs w:val="28"/>
        </w:rPr>
      </w:pPr>
      <w:r>
        <w:rPr>
          <w:rFonts w:cstheme="minorHAnsi"/>
          <w:sz w:val="28"/>
          <w:szCs w:val="28"/>
        </w:rPr>
        <w:t xml:space="preserve">Diğer grafiklerden farklı olarak artan değişken sayısında R-Karede neredeyse </w:t>
      </w:r>
      <w:r>
        <w:rPr>
          <w:rFonts w:cstheme="minorHAnsi"/>
          <w:sz w:val="28"/>
          <w:szCs w:val="28"/>
        </w:rPr>
        <w:t>%</w:t>
      </w:r>
      <w:r>
        <w:rPr>
          <w:rFonts w:cstheme="minorHAnsi"/>
          <w:sz w:val="28"/>
          <w:szCs w:val="28"/>
        </w:rPr>
        <w:t xml:space="preserve">90 lık bir artış göstermekte ve F-Statistic değerimi 1202dir.. Değişkenlerimiz </w:t>
      </w:r>
      <w:r>
        <w:rPr>
          <w:rFonts w:cstheme="minorHAnsi"/>
          <w:sz w:val="28"/>
          <w:szCs w:val="28"/>
        </w:rPr>
        <w:t>%</w:t>
      </w:r>
      <w:r>
        <w:rPr>
          <w:rFonts w:cstheme="minorHAnsi"/>
          <w:sz w:val="28"/>
          <w:szCs w:val="28"/>
        </w:rPr>
        <w:t xml:space="preserve">38 lik bir açıklayıcılığa sahiptir. </w:t>
      </w:r>
    </w:p>
    <w:p w14:paraId="1A920833" w14:textId="3C48ED75" w:rsidR="00BF7772" w:rsidRDefault="00BF7772" w:rsidP="005A58BE">
      <w:pPr>
        <w:jc w:val="both"/>
        <w:rPr>
          <w:rFonts w:cstheme="minorHAnsi"/>
          <w:sz w:val="28"/>
          <w:szCs w:val="28"/>
        </w:rPr>
      </w:pPr>
    </w:p>
    <w:p w14:paraId="39A3DB39" w14:textId="77777777" w:rsidR="00BF7772" w:rsidRDefault="00BF7772" w:rsidP="005A58BE">
      <w:pPr>
        <w:jc w:val="both"/>
        <w:rPr>
          <w:rFonts w:cstheme="minorHAnsi"/>
          <w:sz w:val="28"/>
          <w:szCs w:val="28"/>
        </w:rPr>
      </w:pPr>
      <w:r>
        <w:rPr>
          <w:rFonts w:cstheme="minorHAnsi"/>
          <w:sz w:val="28"/>
          <w:szCs w:val="28"/>
        </w:rPr>
        <w:t>Farklı Faktörlerle ve Farklı Regresyon modelleriyle analizini gerçekleştirdiğim İstanbul’da ücret analizimde;</w:t>
      </w:r>
    </w:p>
    <w:p w14:paraId="7242B7FD" w14:textId="77777777" w:rsidR="00BF7772" w:rsidRDefault="00BF7772" w:rsidP="005A58BE">
      <w:pPr>
        <w:jc w:val="both"/>
        <w:rPr>
          <w:rFonts w:cstheme="minorHAnsi"/>
          <w:sz w:val="28"/>
          <w:szCs w:val="28"/>
        </w:rPr>
      </w:pPr>
      <w:r>
        <w:rPr>
          <w:rFonts w:cstheme="minorHAnsi"/>
          <w:sz w:val="28"/>
          <w:szCs w:val="28"/>
        </w:rPr>
        <w:t>Cinsiyetler arasındaki farklılığın ücret düzeyine yansıması ve farklı faktörlerin her iki cinsiyete farklı etkileri gözlemledim. Kadınlarda tecrübenin artışı ücrete daha fazla etki ederken , erkeklerde eğitimin artışı kadınlara göre fazla olabilmekte ama kıdemde her iki değişkende benzer sonuçlar alınabilmekte.</w:t>
      </w:r>
    </w:p>
    <w:p w14:paraId="0965C738" w14:textId="77777777" w:rsidR="00BF7772" w:rsidRDefault="00BF7772" w:rsidP="005A58BE">
      <w:pPr>
        <w:jc w:val="both"/>
        <w:rPr>
          <w:rFonts w:cstheme="minorHAnsi"/>
          <w:sz w:val="28"/>
          <w:szCs w:val="28"/>
        </w:rPr>
      </w:pPr>
      <w:r>
        <w:rPr>
          <w:rFonts w:cstheme="minorHAnsi"/>
          <w:sz w:val="28"/>
          <w:szCs w:val="28"/>
        </w:rPr>
        <w:t xml:space="preserve">Kıdem ve tecrübenin artışı belirli bir seviyeden sonra ücrete herhangi bir katkı sağlamamaktadır. </w:t>
      </w:r>
    </w:p>
    <w:p w14:paraId="54CA88FB" w14:textId="7EB1BC6E" w:rsidR="00BF7772" w:rsidRDefault="00BF7772" w:rsidP="005A58BE">
      <w:pPr>
        <w:jc w:val="both"/>
        <w:rPr>
          <w:rFonts w:cstheme="minorHAnsi"/>
          <w:sz w:val="28"/>
          <w:szCs w:val="28"/>
        </w:rPr>
      </w:pPr>
      <w:r>
        <w:rPr>
          <w:rFonts w:cstheme="minorHAnsi"/>
          <w:sz w:val="28"/>
          <w:szCs w:val="28"/>
        </w:rPr>
        <w:t xml:space="preserve">Pozitif bağıntının sağlanabildiği her farklı faktör regresyonun açıklanabilirliğini ve değerlerin anlamlılığını arttırabilmektedir. </w:t>
      </w:r>
    </w:p>
    <w:p w14:paraId="0396D14F" w14:textId="6AF7B0FC" w:rsidR="00622D09" w:rsidRDefault="00622D09" w:rsidP="005A58BE">
      <w:pPr>
        <w:jc w:val="both"/>
        <w:rPr>
          <w:rFonts w:cstheme="minorHAnsi"/>
          <w:sz w:val="28"/>
          <w:szCs w:val="28"/>
        </w:rPr>
      </w:pPr>
    </w:p>
    <w:p w14:paraId="7B503DB4" w14:textId="4664288A" w:rsidR="00E91D03" w:rsidRDefault="00E91D03" w:rsidP="005A58BE">
      <w:pPr>
        <w:jc w:val="both"/>
        <w:rPr>
          <w:rFonts w:cstheme="minorHAnsi"/>
          <w:sz w:val="28"/>
          <w:szCs w:val="28"/>
        </w:rPr>
      </w:pPr>
    </w:p>
    <w:p w14:paraId="684B9B4F" w14:textId="77777777" w:rsidR="00E91D03" w:rsidRDefault="00E91D03" w:rsidP="005A58BE">
      <w:pPr>
        <w:jc w:val="both"/>
        <w:rPr>
          <w:rFonts w:cstheme="minorHAnsi"/>
          <w:sz w:val="28"/>
          <w:szCs w:val="28"/>
        </w:rPr>
      </w:pPr>
    </w:p>
    <w:p w14:paraId="59A8D676" w14:textId="77777777" w:rsidR="00E91D03" w:rsidRPr="00E91D03" w:rsidRDefault="00E91D03" w:rsidP="005A58BE">
      <w:pPr>
        <w:jc w:val="both"/>
        <w:rPr>
          <w:rFonts w:cstheme="minorHAnsi"/>
          <w:sz w:val="28"/>
          <w:szCs w:val="28"/>
        </w:rPr>
      </w:pPr>
    </w:p>
    <w:p w14:paraId="14A60FDF" w14:textId="633D7593" w:rsidR="00E626B1" w:rsidRPr="005E6BAA" w:rsidRDefault="00E626B1" w:rsidP="005A58BE">
      <w:pPr>
        <w:jc w:val="both"/>
        <w:rPr>
          <w:sz w:val="32"/>
          <w:szCs w:val="28"/>
        </w:rPr>
      </w:pPr>
      <w:r w:rsidRPr="005E6BAA">
        <w:rPr>
          <w:sz w:val="32"/>
          <w:szCs w:val="28"/>
        </w:rPr>
        <w:t>Kaynakça</w:t>
      </w:r>
    </w:p>
    <w:p w14:paraId="0CD8D486" w14:textId="77777777" w:rsidR="00A53C9D" w:rsidRDefault="00A53C9D" w:rsidP="00A53C9D">
      <w:pPr>
        <w:jc w:val="both"/>
        <w:rPr>
          <w:sz w:val="32"/>
          <w:szCs w:val="28"/>
        </w:rPr>
      </w:pPr>
    </w:p>
    <w:p w14:paraId="5F996742" w14:textId="7BEB4C3E" w:rsidR="00A53C9D" w:rsidRPr="005E6BAA" w:rsidRDefault="00A53C9D" w:rsidP="00A53C9D">
      <w:pPr>
        <w:jc w:val="both"/>
        <w:rPr>
          <w:sz w:val="32"/>
          <w:szCs w:val="28"/>
        </w:rPr>
      </w:pPr>
      <w:r w:rsidRPr="00A53C9D">
        <w:rPr>
          <w:b/>
          <w:sz w:val="32"/>
          <w:szCs w:val="28"/>
        </w:rPr>
        <w:t>2</w:t>
      </w:r>
      <w:r>
        <w:rPr>
          <w:sz w:val="32"/>
          <w:szCs w:val="28"/>
        </w:rPr>
        <w:t>)</w:t>
      </w:r>
      <w:r w:rsidRPr="00F55252">
        <w:rPr>
          <w:szCs w:val="28"/>
        </w:rPr>
        <w:t>https://www.researchgate.net/publication/305711004_The_Basic_Principles_of_Fitting_Linear_Regression_Model_By_Least_Squares_Method</w:t>
      </w:r>
    </w:p>
    <w:p w14:paraId="35AD977D" w14:textId="77777777" w:rsidR="00A53C9D" w:rsidRDefault="00A53C9D" w:rsidP="00E626B1">
      <w:pPr>
        <w:pStyle w:val="Balk1"/>
        <w:shd w:val="clear" w:color="auto" w:fill="FFFFFF"/>
        <w:spacing w:before="0" w:beforeAutospacing="0" w:after="0" w:afterAutospacing="0"/>
        <w:rPr>
          <w:sz w:val="32"/>
          <w:szCs w:val="28"/>
        </w:rPr>
      </w:pPr>
    </w:p>
    <w:p w14:paraId="1729B638" w14:textId="0D20114C" w:rsidR="00E626B1" w:rsidRDefault="00E626B1" w:rsidP="00E626B1">
      <w:pPr>
        <w:pStyle w:val="Balk1"/>
        <w:shd w:val="clear" w:color="auto" w:fill="FFFFFF"/>
        <w:spacing w:before="0" w:beforeAutospacing="0" w:after="0" w:afterAutospacing="0"/>
        <w:rPr>
          <w:rFonts w:ascii="Arial" w:hAnsi="Arial" w:cs="Arial"/>
          <w:color w:val="333333"/>
          <w:sz w:val="20"/>
          <w:szCs w:val="18"/>
        </w:rPr>
      </w:pPr>
      <w:r w:rsidRPr="005E6BAA">
        <w:rPr>
          <w:sz w:val="32"/>
          <w:szCs w:val="28"/>
        </w:rPr>
        <w:t>3)</w:t>
      </w:r>
      <w:r w:rsidRPr="005E6BAA">
        <w:rPr>
          <w:rFonts w:ascii="Arial" w:hAnsi="Arial" w:cs="Arial"/>
          <w:color w:val="333333"/>
          <w:sz w:val="20"/>
          <w:szCs w:val="18"/>
        </w:rPr>
        <w:t xml:space="preserve"> Current Debates in Economics &amp; Econometrics: Volume 2</w:t>
      </w:r>
    </w:p>
    <w:p w14:paraId="2244413D" w14:textId="1B6AC0C4" w:rsidR="00BF7772" w:rsidRDefault="00BF7772" w:rsidP="00E626B1">
      <w:pPr>
        <w:pStyle w:val="Balk1"/>
        <w:shd w:val="clear" w:color="auto" w:fill="FFFFFF"/>
        <w:spacing w:before="0" w:beforeAutospacing="0" w:after="0" w:afterAutospacing="0"/>
        <w:rPr>
          <w:rFonts w:ascii="Arial" w:hAnsi="Arial" w:cs="Arial"/>
          <w:color w:val="333333"/>
          <w:sz w:val="20"/>
          <w:szCs w:val="18"/>
        </w:rPr>
      </w:pPr>
    </w:p>
    <w:p w14:paraId="6971ED6D" w14:textId="52AE60B6" w:rsidR="00622D09" w:rsidRDefault="00622D09" w:rsidP="00E626B1">
      <w:pPr>
        <w:pStyle w:val="Balk1"/>
        <w:shd w:val="clear" w:color="auto" w:fill="FFFFFF"/>
        <w:spacing w:before="0" w:beforeAutospacing="0" w:after="0" w:afterAutospacing="0"/>
        <w:rPr>
          <w:rFonts w:ascii="Arial" w:hAnsi="Arial" w:cs="Arial"/>
          <w:color w:val="333333"/>
          <w:sz w:val="20"/>
          <w:szCs w:val="18"/>
        </w:rPr>
      </w:pPr>
    </w:p>
    <w:p w14:paraId="06C11876" w14:textId="460B7589" w:rsidR="00622D09" w:rsidRDefault="00622D09" w:rsidP="00E626B1">
      <w:pPr>
        <w:pStyle w:val="Balk1"/>
        <w:shd w:val="clear" w:color="auto" w:fill="FFFFFF"/>
        <w:spacing w:before="0" w:beforeAutospacing="0" w:after="0" w:afterAutospacing="0"/>
        <w:rPr>
          <w:rFonts w:ascii="Arial" w:hAnsi="Arial" w:cs="Arial"/>
          <w:color w:val="333333"/>
          <w:sz w:val="20"/>
          <w:szCs w:val="18"/>
        </w:rPr>
      </w:pPr>
      <w:r>
        <w:rPr>
          <w:rFonts w:ascii="Arial" w:hAnsi="Arial" w:cs="Arial"/>
          <w:color w:val="333333"/>
          <w:sz w:val="20"/>
          <w:szCs w:val="18"/>
        </w:rPr>
        <w:t>4) İnteraktif Logaritması alınan Ücret-Eğitim Grafiği</w:t>
      </w:r>
    </w:p>
    <w:p w14:paraId="7FA8884C" w14:textId="742B959F" w:rsidR="00BF7772" w:rsidRPr="005E6BAA" w:rsidRDefault="00622D09" w:rsidP="00E626B1">
      <w:pPr>
        <w:pStyle w:val="Balk1"/>
        <w:shd w:val="clear" w:color="auto" w:fill="FFFFFF"/>
        <w:spacing w:before="0" w:beforeAutospacing="0" w:after="0" w:afterAutospacing="0"/>
        <w:rPr>
          <w:rFonts w:ascii="Arial" w:hAnsi="Arial" w:cs="Arial"/>
          <w:color w:val="333333"/>
          <w:sz w:val="20"/>
          <w:szCs w:val="18"/>
        </w:rPr>
      </w:pPr>
      <w:r>
        <w:rPr>
          <w:rFonts w:ascii="Arial" w:hAnsi="Arial" w:cs="Arial"/>
          <w:color w:val="333333"/>
          <w:sz w:val="20"/>
          <w:szCs w:val="18"/>
        </w:rPr>
        <w:t>Bknz:</w:t>
      </w:r>
      <w:r w:rsidRPr="00622D09">
        <w:t xml:space="preserve"> </w:t>
      </w:r>
      <w:r w:rsidRPr="00622D09">
        <w:rPr>
          <w:rFonts w:ascii="Arial" w:hAnsi="Arial" w:cs="Arial"/>
          <w:color w:val="333333"/>
          <w:sz w:val="20"/>
          <w:szCs w:val="18"/>
        </w:rPr>
        <w:t>http://rpubs.com/kayaahmet12/385679</w:t>
      </w:r>
      <w:bookmarkStart w:id="0" w:name="_GoBack"/>
      <w:bookmarkEnd w:id="0"/>
    </w:p>
    <w:p w14:paraId="04B1F7E9" w14:textId="77777777" w:rsidR="00E626B1" w:rsidRPr="005E6BAA" w:rsidRDefault="00E626B1" w:rsidP="005A58BE">
      <w:pPr>
        <w:jc w:val="both"/>
        <w:rPr>
          <w:sz w:val="24"/>
        </w:rPr>
      </w:pPr>
    </w:p>
    <w:p w14:paraId="6E5C0D06" w14:textId="77777777" w:rsidR="0093789C" w:rsidRPr="005E6BAA" w:rsidRDefault="0093789C" w:rsidP="005A58BE">
      <w:pPr>
        <w:jc w:val="both"/>
        <w:rPr>
          <w:sz w:val="24"/>
        </w:rPr>
      </w:pPr>
    </w:p>
    <w:p w14:paraId="499958E9" w14:textId="77777777" w:rsidR="0093789C" w:rsidRPr="005E6BAA" w:rsidRDefault="0093789C" w:rsidP="005A58BE">
      <w:pPr>
        <w:jc w:val="both"/>
        <w:rPr>
          <w:sz w:val="24"/>
        </w:rPr>
      </w:pPr>
    </w:p>
    <w:p w14:paraId="384365FD" w14:textId="77777777" w:rsidR="0093789C" w:rsidRPr="005E6BAA" w:rsidRDefault="0093789C" w:rsidP="005A58BE">
      <w:pPr>
        <w:jc w:val="both"/>
        <w:rPr>
          <w:sz w:val="24"/>
        </w:rPr>
      </w:pPr>
    </w:p>
    <w:p w14:paraId="4EFF1BCF" w14:textId="77777777" w:rsidR="0093789C" w:rsidRPr="005E6BAA" w:rsidRDefault="0093789C" w:rsidP="005A58BE">
      <w:pPr>
        <w:jc w:val="both"/>
        <w:rPr>
          <w:sz w:val="24"/>
        </w:rPr>
      </w:pPr>
    </w:p>
    <w:p w14:paraId="011C92BF" w14:textId="77777777" w:rsidR="0093789C" w:rsidRPr="005E6BAA" w:rsidRDefault="0093789C" w:rsidP="005A58BE">
      <w:pPr>
        <w:jc w:val="both"/>
        <w:rPr>
          <w:sz w:val="24"/>
        </w:rPr>
      </w:pPr>
    </w:p>
    <w:p w14:paraId="000E420A" w14:textId="7F0AE987" w:rsidR="0093789C" w:rsidRPr="005E6BAA" w:rsidRDefault="0093789C" w:rsidP="005A58BE">
      <w:pPr>
        <w:jc w:val="both"/>
        <w:rPr>
          <w:sz w:val="24"/>
        </w:rPr>
      </w:pPr>
    </w:p>
    <w:p w14:paraId="1ED3FC87" w14:textId="77777777" w:rsidR="0093789C" w:rsidRPr="005E6BAA" w:rsidRDefault="0093789C" w:rsidP="005A58BE">
      <w:pPr>
        <w:jc w:val="both"/>
        <w:rPr>
          <w:sz w:val="24"/>
        </w:rPr>
      </w:pPr>
    </w:p>
    <w:p w14:paraId="170FA224" w14:textId="77777777" w:rsidR="0093789C" w:rsidRPr="005E6BAA" w:rsidRDefault="0093789C" w:rsidP="005A58BE">
      <w:pPr>
        <w:jc w:val="both"/>
        <w:rPr>
          <w:sz w:val="24"/>
        </w:rPr>
      </w:pPr>
    </w:p>
    <w:p w14:paraId="25897339" w14:textId="77777777" w:rsidR="0093789C" w:rsidRPr="005E6BAA" w:rsidRDefault="0093789C" w:rsidP="005A58BE">
      <w:pPr>
        <w:jc w:val="both"/>
        <w:rPr>
          <w:sz w:val="24"/>
        </w:rPr>
      </w:pPr>
    </w:p>
    <w:p w14:paraId="15C91EF7" w14:textId="67E7A7AB" w:rsidR="0093789C" w:rsidRPr="005E6BAA" w:rsidRDefault="0093789C" w:rsidP="005A58BE">
      <w:pPr>
        <w:jc w:val="both"/>
        <w:rPr>
          <w:sz w:val="24"/>
        </w:rPr>
      </w:pPr>
    </w:p>
    <w:p w14:paraId="026742A7" w14:textId="0EDBE1D5" w:rsidR="0093789C" w:rsidRPr="005E6BAA" w:rsidRDefault="0093789C" w:rsidP="005A58BE">
      <w:pPr>
        <w:jc w:val="both"/>
        <w:rPr>
          <w:sz w:val="24"/>
        </w:rPr>
      </w:pPr>
    </w:p>
    <w:p w14:paraId="57F33D42" w14:textId="33DA6230" w:rsidR="00A04F5B" w:rsidRPr="005E6BAA" w:rsidRDefault="00A04F5B" w:rsidP="005A58BE">
      <w:pPr>
        <w:jc w:val="both"/>
        <w:rPr>
          <w:sz w:val="24"/>
        </w:rPr>
      </w:pPr>
    </w:p>
    <w:p w14:paraId="4BF374EF" w14:textId="77777777" w:rsidR="0093789C" w:rsidRPr="005E6BAA" w:rsidRDefault="0093789C">
      <w:pPr>
        <w:rPr>
          <w:sz w:val="24"/>
        </w:rPr>
      </w:pPr>
    </w:p>
    <w:sectPr w:rsidR="0093789C" w:rsidRPr="005E6BAA" w:rsidSect="00B773D7">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7D0C71" w14:textId="77777777" w:rsidR="001437EF" w:rsidRDefault="001437EF" w:rsidP="0093789C">
      <w:pPr>
        <w:spacing w:after="0" w:line="240" w:lineRule="auto"/>
      </w:pPr>
      <w:r>
        <w:separator/>
      </w:r>
    </w:p>
  </w:endnote>
  <w:endnote w:type="continuationSeparator" w:id="0">
    <w:p w14:paraId="35CEAD11" w14:textId="77777777" w:rsidR="001437EF" w:rsidRDefault="001437EF" w:rsidP="0093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8F05C" w14:textId="77777777" w:rsidR="0093789C" w:rsidRDefault="0093789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52A019" w14:textId="77777777" w:rsidR="0093789C" w:rsidRDefault="0093789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4ED9" w14:textId="77777777" w:rsidR="0093789C" w:rsidRDefault="0093789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7E8A8" w14:textId="77777777" w:rsidR="001437EF" w:rsidRDefault="001437EF" w:rsidP="0093789C">
      <w:pPr>
        <w:spacing w:after="0" w:line="240" w:lineRule="auto"/>
      </w:pPr>
      <w:r>
        <w:separator/>
      </w:r>
    </w:p>
  </w:footnote>
  <w:footnote w:type="continuationSeparator" w:id="0">
    <w:p w14:paraId="13CC06AD" w14:textId="77777777" w:rsidR="001437EF" w:rsidRDefault="001437EF" w:rsidP="00937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A78B9" w14:textId="7A09E7CC" w:rsidR="0093789C" w:rsidRDefault="0093789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6988C4" w14:textId="690E6E2D" w:rsidR="0093789C" w:rsidRDefault="0093789C">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04AA7" w14:textId="1E35339E" w:rsidR="0093789C" w:rsidRDefault="0093789C">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2279"/>
      </v:shape>
    </w:pict>
  </w:numPicBullet>
  <w:abstractNum w:abstractNumId="0" w15:restartNumberingAfterBreak="0">
    <w:nsid w:val="171079FF"/>
    <w:multiLevelType w:val="hybridMultilevel"/>
    <w:tmpl w:val="D6E6F2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F790BAB"/>
    <w:multiLevelType w:val="hybridMultilevel"/>
    <w:tmpl w:val="D3ACE96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A1B416D"/>
    <w:multiLevelType w:val="hybridMultilevel"/>
    <w:tmpl w:val="184203EE"/>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A5F"/>
    <w:rsid w:val="0003123C"/>
    <w:rsid w:val="000F54E4"/>
    <w:rsid w:val="001022C8"/>
    <w:rsid w:val="001327B3"/>
    <w:rsid w:val="001437EF"/>
    <w:rsid w:val="002F7AFA"/>
    <w:rsid w:val="00304D26"/>
    <w:rsid w:val="00446C3E"/>
    <w:rsid w:val="00453CE0"/>
    <w:rsid w:val="004976A3"/>
    <w:rsid w:val="004F3677"/>
    <w:rsid w:val="00542532"/>
    <w:rsid w:val="005713F4"/>
    <w:rsid w:val="005A58BE"/>
    <w:rsid w:val="005E251E"/>
    <w:rsid w:val="005E6BAA"/>
    <w:rsid w:val="00601A69"/>
    <w:rsid w:val="00622D09"/>
    <w:rsid w:val="006A524E"/>
    <w:rsid w:val="007C15FB"/>
    <w:rsid w:val="00817A5F"/>
    <w:rsid w:val="008F66A0"/>
    <w:rsid w:val="0090782A"/>
    <w:rsid w:val="0093789C"/>
    <w:rsid w:val="0094350D"/>
    <w:rsid w:val="009B2866"/>
    <w:rsid w:val="00A04F5B"/>
    <w:rsid w:val="00A47AF4"/>
    <w:rsid w:val="00A53C9D"/>
    <w:rsid w:val="00B773D7"/>
    <w:rsid w:val="00BA0050"/>
    <w:rsid w:val="00BA0C68"/>
    <w:rsid w:val="00BF7772"/>
    <w:rsid w:val="00C82C19"/>
    <w:rsid w:val="00CE3C03"/>
    <w:rsid w:val="00D62C95"/>
    <w:rsid w:val="00DF45C6"/>
    <w:rsid w:val="00E238D5"/>
    <w:rsid w:val="00E26973"/>
    <w:rsid w:val="00E626B1"/>
    <w:rsid w:val="00E91D03"/>
    <w:rsid w:val="00F55252"/>
    <w:rsid w:val="00FE4E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8F0AF"/>
  <w15:chartTrackingRefBased/>
  <w15:docId w15:val="{A9E8D29D-E3A9-4329-85E2-731A94C98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E626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3789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3789C"/>
  </w:style>
  <w:style w:type="paragraph" w:styleId="AltBilgi">
    <w:name w:val="footer"/>
    <w:basedOn w:val="Normal"/>
    <w:link w:val="AltBilgiChar"/>
    <w:uiPriority w:val="99"/>
    <w:unhideWhenUsed/>
    <w:rsid w:val="009378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3789C"/>
  </w:style>
  <w:style w:type="character" w:styleId="YerTutucuMetni">
    <w:name w:val="Placeholder Text"/>
    <w:basedOn w:val="VarsaylanParagrafYazTipi"/>
    <w:uiPriority w:val="99"/>
    <w:semiHidden/>
    <w:rsid w:val="00E26973"/>
    <w:rPr>
      <w:color w:val="808080"/>
    </w:rPr>
  </w:style>
  <w:style w:type="paragraph" w:styleId="ListeParagraf">
    <w:name w:val="List Paragraph"/>
    <w:basedOn w:val="Normal"/>
    <w:uiPriority w:val="34"/>
    <w:qFormat/>
    <w:rsid w:val="000F54E4"/>
    <w:pPr>
      <w:ind w:left="720"/>
      <w:contextualSpacing/>
    </w:pPr>
  </w:style>
  <w:style w:type="character" w:customStyle="1" w:styleId="Balk1Char">
    <w:name w:val="Başlık 1 Char"/>
    <w:basedOn w:val="VarsaylanParagrafYazTipi"/>
    <w:link w:val="Balk1"/>
    <w:uiPriority w:val="9"/>
    <w:rsid w:val="00E626B1"/>
    <w:rPr>
      <w:rFonts w:ascii="Times New Roman" w:eastAsia="Times New Roman" w:hAnsi="Times New Roman" w:cs="Times New Roman"/>
      <w:b/>
      <w:bCs/>
      <w:kern w:val="36"/>
      <w:sz w:val="48"/>
      <w:szCs w:val="48"/>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443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8F16F-65C0-4002-A5F2-19F50AC82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1154</Words>
  <Characters>6584</Characters>
  <Application>Microsoft Office Word</Application>
  <DocSecurity>0</DocSecurity>
  <Lines>54</Lines>
  <Paragraphs>15</Paragraphs>
  <ScaleCrop>false</ScaleCrop>
  <HeadingPairs>
    <vt:vector size="6" baseType="variant">
      <vt:variant>
        <vt:lpstr>Konu Başlığı</vt:lpstr>
      </vt:variant>
      <vt:variant>
        <vt:i4>1</vt:i4>
      </vt:variant>
      <vt:variant>
        <vt:lpstr>Başlıklar</vt:lpstr>
      </vt:variant>
      <vt:variant>
        <vt:i4>6</vt:i4>
      </vt:variant>
      <vt:variant>
        <vt:lpstr>Title</vt:lpstr>
      </vt:variant>
      <vt:variant>
        <vt:i4>1</vt:i4>
      </vt:variant>
    </vt:vector>
  </HeadingPairs>
  <TitlesOfParts>
    <vt:vector size="8" baseType="lpstr">
      <vt:lpstr/>
      <vt:lpstr/>
      <vt:lpstr>3) Current Debates in Economics &amp; Econometrics: Volume 2</vt:lpstr>
      <vt:lpstr/>
      <vt:lpstr/>
      <vt:lpstr>4) İnteraktif Logaritması alınan Ücret-Eğitim Grafiği</vt:lpstr>
      <vt:lpstr>Bknz: http://rpubs.com/kayaahmet12/385679</vt: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KAYA1</dc:creator>
  <cp:keywords/>
  <dc:description/>
  <cp:lastModifiedBy>Ahmet KAYA1</cp:lastModifiedBy>
  <cp:revision>2</cp:revision>
  <dcterms:created xsi:type="dcterms:W3CDTF">2018-05-03T00:12:00Z</dcterms:created>
  <dcterms:modified xsi:type="dcterms:W3CDTF">2018-05-03T00:12:00Z</dcterms:modified>
</cp:coreProperties>
</file>