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E12" w:rsidRDefault="00DF5E12" w:rsidP="00284C1F">
      <w:pPr>
        <w:spacing w:after="0"/>
        <w:rPr>
          <w:rFonts w:ascii="Calibri" w:hAnsi="Calibri" w:cs="Calibri"/>
          <w:b/>
          <w:color w:val="002060"/>
        </w:rPr>
      </w:pPr>
      <w:r w:rsidRPr="00DD2805">
        <w:rPr>
          <w:rFonts w:ascii="Calibri" w:hAnsi="Calibri" w:cs="Calibri"/>
          <w:b/>
          <w:color w:val="002060"/>
          <w:sz w:val="48"/>
          <w:szCs w:val="48"/>
        </w:rPr>
        <w:t>InnoByte Data Analysis Internship</w:t>
      </w:r>
      <w:r w:rsidRPr="00DD2805">
        <w:rPr>
          <w:rFonts w:ascii="Calibri" w:hAnsi="Calibri" w:cs="Calibri"/>
          <w:b/>
          <w:color w:val="002060"/>
        </w:rPr>
        <w:t xml:space="preserve"> </w:t>
      </w:r>
    </w:p>
    <w:p w:rsidR="00284C1F" w:rsidRPr="00284C1F" w:rsidRDefault="00284C1F" w:rsidP="00DF5E12">
      <w:pPr>
        <w:rPr>
          <w:rFonts w:ascii="Calibri" w:hAnsi="Calibri" w:cs="Calibri"/>
          <w:b/>
          <w:color w:val="002060"/>
        </w:rPr>
      </w:pPr>
    </w:p>
    <w:p w:rsidR="00DF5E12" w:rsidRPr="00DD2805" w:rsidRDefault="00DF5E12" w:rsidP="00DF5E12">
      <w:pPr>
        <w:rPr>
          <w:rFonts w:ascii="Calibri" w:hAnsi="Calibri" w:cs="Calibri"/>
          <w:b/>
          <w:color w:val="FF0000"/>
          <w:sz w:val="28"/>
          <w:szCs w:val="28"/>
        </w:rPr>
      </w:pPr>
      <w:r w:rsidRPr="00DD2805">
        <w:rPr>
          <w:rFonts w:ascii="Calibri" w:hAnsi="Calibri" w:cs="Calibri"/>
          <w:b/>
          <w:color w:val="FF0000"/>
          <w:sz w:val="28"/>
          <w:szCs w:val="28"/>
        </w:rPr>
        <w:t>Problem Statement:</w:t>
      </w:r>
    </w:p>
    <w:p w:rsidR="00DF5E12" w:rsidRPr="0061095C" w:rsidRDefault="00DF5E12" w:rsidP="00284C1F">
      <w:pPr>
        <w:spacing w:after="120"/>
        <w:jc w:val="both"/>
        <w:rPr>
          <w:rFonts w:ascii="Calibri" w:hAnsi="Calibri" w:cs="Calibri"/>
          <w:sz w:val="24"/>
          <w:szCs w:val="24"/>
        </w:rPr>
      </w:pPr>
      <w:r w:rsidRPr="00DD2805">
        <w:rPr>
          <w:rFonts w:ascii="Calibri" w:hAnsi="Calibri" w:cs="Calibri"/>
        </w:rPr>
        <w:t xml:space="preserve">  </w:t>
      </w:r>
      <w:r w:rsidRPr="00DD2805">
        <w:rPr>
          <w:rFonts w:ascii="Calibri" w:hAnsi="Calibri" w:cs="Calibri"/>
        </w:rPr>
        <w:tab/>
      </w:r>
      <w:r w:rsidRPr="0061095C">
        <w:rPr>
          <w:rFonts w:ascii="Calibri" w:hAnsi="Calibri" w:cs="Calibri"/>
          <w:sz w:val="24"/>
          <w:szCs w:val="24"/>
        </w:rPr>
        <w:t>Analyze and Provide actionable Insights on Amazon Sales Report</w:t>
      </w:r>
      <w:r w:rsidR="00284C1F">
        <w:rPr>
          <w:rFonts w:ascii="Calibri" w:hAnsi="Calibri" w:cs="Calibri"/>
          <w:sz w:val="24"/>
          <w:szCs w:val="24"/>
        </w:rPr>
        <w:t>s to support business decision-m</w:t>
      </w:r>
      <w:r w:rsidRPr="0061095C">
        <w:rPr>
          <w:rFonts w:ascii="Calibri" w:hAnsi="Calibri" w:cs="Calibri"/>
          <w:sz w:val="24"/>
          <w:szCs w:val="24"/>
        </w:rPr>
        <w:t>aking.</w:t>
      </w:r>
    </w:p>
    <w:p w:rsidR="00DF5E12" w:rsidRPr="00DD2805" w:rsidRDefault="00DF5E12" w:rsidP="00DF5E12">
      <w:pPr>
        <w:rPr>
          <w:rFonts w:ascii="Calibri" w:hAnsi="Calibri" w:cs="Calibri"/>
          <w:b/>
          <w:color w:val="FF0000"/>
          <w:sz w:val="28"/>
          <w:szCs w:val="28"/>
        </w:rPr>
      </w:pPr>
      <w:r w:rsidRPr="00DD2805">
        <w:rPr>
          <w:rFonts w:ascii="Calibri" w:hAnsi="Calibri" w:cs="Calibri"/>
          <w:b/>
          <w:color w:val="FF0000"/>
          <w:sz w:val="28"/>
          <w:szCs w:val="28"/>
        </w:rPr>
        <w:t>Problem Description:</w:t>
      </w:r>
    </w:p>
    <w:p w:rsidR="00DF5E12" w:rsidRPr="0061095C" w:rsidRDefault="00DF5E12" w:rsidP="00DF5E12">
      <w:pPr>
        <w:ind w:firstLine="720"/>
        <w:jc w:val="both"/>
        <w:rPr>
          <w:rFonts w:ascii="Calibri" w:hAnsi="Calibri" w:cs="Calibri"/>
          <w:sz w:val="24"/>
          <w:szCs w:val="24"/>
        </w:rPr>
      </w:pPr>
      <w:r w:rsidRPr="0061095C">
        <w:rPr>
          <w:rFonts w:ascii="Calibri" w:hAnsi="Calibri" w:cs="Calibri"/>
          <w:sz w:val="24"/>
          <w:szCs w:val="24"/>
        </w:rPr>
        <w:t>The provided dataset contains information about sales transactions on Amazon, including details such as order ID, date, status, fulfilment method, sales channel, product category, size, quantity, amount, shipping details, and more. The objective is to conduct a comprehensive analysis of the data and extract actionable insights to support business decision-making.</w:t>
      </w:r>
    </w:p>
    <w:p w:rsidR="00DF5E12" w:rsidRPr="00DD2805" w:rsidRDefault="00DF5E12" w:rsidP="00284C1F">
      <w:pPr>
        <w:spacing w:after="120"/>
        <w:rPr>
          <w:rFonts w:ascii="Calibri" w:hAnsi="Calibri" w:cs="Calibri"/>
          <w:b/>
          <w:bCs/>
          <w:color w:val="1155CC"/>
          <w:u w:val="single"/>
          <w:shd w:val="clear" w:color="auto" w:fill="FFFFFF"/>
        </w:rPr>
      </w:pPr>
      <w:r w:rsidRPr="00DD2805">
        <w:rPr>
          <w:rFonts w:ascii="Calibri" w:hAnsi="Calibri" w:cs="Calibri"/>
          <w:b/>
          <w:sz w:val="24"/>
          <w:szCs w:val="24"/>
        </w:rPr>
        <w:t>Datasets</w:t>
      </w:r>
      <w:r w:rsidRPr="00DD2805">
        <w:rPr>
          <w:rFonts w:ascii="Calibri" w:hAnsi="Calibri" w:cs="Calibri"/>
          <w:b/>
          <w:sz w:val="28"/>
          <w:szCs w:val="28"/>
        </w:rPr>
        <w:t>:</w:t>
      </w:r>
      <w:r w:rsidRPr="00DD2805">
        <w:rPr>
          <w:rFonts w:ascii="Calibri" w:hAnsi="Calibri" w:cs="Calibri"/>
        </w:rPr>
        <w:t xml:space="preserve"> </w:t>
      </w:r>
      <w:hyperlink r:id="rId4" w:tgtFrame="_blank" w:history="1">
        <w:r w:rsidRPr="00DD2805">
          <w:rPr>
            <w:rStyle w:val="Hyperlink"/>
            <w:rFonts w:ascii="Calibri" w:hAnsi="Calibri" w:cs="Calibri"/>
            <w:b/>
            <w:bCs/>
            <w:color w:val="1155CC"/>
            <w:shd w:val="clear" w:color="auto" w:fill="FFFFFF"/>
          </w:rPr>
          <w:t>Datasets</w:t>
        </w:r>
      </w:hyperlink>
    </w:p>
    <w:p w:rsidR="00DF5E12" w:rsidRPr="00DD2805" w:rsidRDefault="00DF5E12" w:rsidP="00284C1F">
      <w:pPr>
        <w:spacing w:after="120"/>
        <w:rPr>
          <w:rFonts w:ascii="Calibri" w:hAnsi="Calibri" w:cs="Calibri"/>
          <w:b/>
          <w:color w:val="FF0000"/>
          <w:sz w:val="28"/>
          <w:szCs w:val="28"/>
        </w:rPr>
      </w:pPr>
      <w:r w:rsidRPr="00DD2805">
        <w:rPr>
          <w:rFonts w:ascii="Calibri" w:hAnsi="Calibri" w:cs="Calibri"/>
          <w:b/>
          <w:color w:val="FF0000"/>
          <w:sz w:val="28"/>
          <w:szCs w:val="28"/>
        </w:rPr>
        <w:t>Key Objectives:</w:t>
      </w:r>
    </w:p>
    <w:p w:rsidR="00DF5E12" w:rsidRPr="0061095C" w:rsidRDefault="00DF5E12" w:rsidP="00DF5E12">
      <w:pPr>
        <w:jc w:val="both"/>
        <w:rPr>
          <w:rFonts w:ascii="Calibri" w:hAnsi="Calibri" w:cs="Calibri"/>
          <w:sz w:val="24"/>
          <w:szCs w:val="24"/>
        </w:rPr>
      </w:pPr>
      <w:r w:rsidRPr="0061095C">
        <w:rPr>
          <w:rFonts w:ascii="Calibri" w:hAnsi="Calibri" w:cs="Calibri"/>
          <w:b/>
          <w:sz w:val="24"/>
          <w:szCs w:val="24"/>
        </w:rPr>
        <w:t>1. Sales Overview:</w:t>
      </w:r>
      <w:r w:rsidRPr="0061095C">
        <w:rPr>
          <w:rFonts w:ascii="Calibri" w:hAnsi="Calibri" w:cs="Calibri"/>
          <w:sz w:val="24"/>
          <w:szCs w:val="24"/>
        </w:rPr>
        <w:t xml:space="preserve"> Understand the overall sales performance, trends, and patterns overcome.</w:t>
      </w:r>
    </w:p>
    <w:p w:rsidR="00DF5E12" w:rsidRPr="0061095C" w:rsidRDefault="00DF5E12" w:rsidP="00DF5E12">
      <w:pPr>
        <w:jc w:val="both"/>
        <w:rPr>
          <w:rFonts w:ascii="Calibri" w:hAnsi="Calibri" w:cs="Calibri"/>
          <w:sz w:val="24"/>
          <w:szCs w:val="24"/>
        </w:rPr>
      </w:pPr>
      <w:r w:rsidRPr="0061095C">
        <w:rPr>
          <w:rFonts w:ascii="Calibri" w:hAnsi="Calibri" w:cs="Calibri"/>
          <w:b/>
          <w:sz w:val="24"/>
          <w:szCs w:val="24"/>
        </w:rPr>
        <w:t>2. Product Analysis:</w:t>
      </w:r>
      <w:r w:rsidRPr="0061095C">
        <w:rPr>
          <w:rFonts w:ascii="Calibri" w:hAnsi="Calibri" w:cs="Calibri"/>
          <w:sz w:val="24"/>
          <w:szCs w:val="24"/>
        </w:rPr>
        <w:t xml:space="preserve"> Analyze the distribution of product categories, sizes, and quantities sold to identify popular products.</w:t>
      </w:r>
    </w:p>
    <w:p w:rsidR="00DF5E12" w:rsidRPr="0061095C" w:rsidRDefault="00DF5E12" w:rsidP="00DF5E12">
      <w:pPr>
        <w:jc w:val="both"/>
        <w:rPr>
          <w:rFonts w:ascii="Calibri" w:hAnsi="Calibri" w:cs="Calibri"/>
          <w:sz w:val="24"/>
          <w:szCs w:val="24"/>
        </w:rPr>
      </w:pPr>
      <w:r w:rsidRPr="0061095C">
        <w:rPr>
          <w:rFonts w:ascii="Calibri" w:hAnsi="Calibri" w:cs="Calibri"/>
          <w:b/>
          <w:sz w:val="24"/>
          <w:szCs w:val="24"/>
        </w:rPr>
        <w:t>3. Fulfilment Analysis:</w:t>
      </w:r>
      <w:r w:rsidRPr="0061095C">
        <w:rPr>
          <w:rFonts w:ascii="Calibri" w:hAnsi="Calibri" w:cs="Calibri"/>
          <w:sz w:val="24"/>
          <w:szCs w:val="24"/>
        </w:rPr>
        <w:t xml:space="preserve"> Investigate the fulfilment methods used and their effectiveness in delivering orders.</w:t>
      </w:r>
    </w:p>
    <w:p w:rsidR="00DF5E12" w:rsidRPr="0061095C" w:rsidRDefault="00DF5E12" w:rsidP="00DF5E12">
      <w:pPr>
        <w:jc w:val="both"/>
        <w:rPr>
          <w:rFonts w:ascii="Calibri" w:hAnsi="Calibri" w:cs="Calibri"/>
          <w:sz w:val="24"/>
          <w:szCs w:val="24"/>
        </w:rPr>
      </w:pPr>
      <w:r w:rsidRPr="0061095C">
        <w:rPr>
          <w:rFonts w:ascii="Calibri" w:hAnsi="Calibri" w:cs="Calibri"/>
          <w:b/>
          <w:sz w:val="24"/>
          <w:szCs w:val="24"/>
        </w:rPr>
        <w:t>4. Customer Segmentation:</w:t>
      </w:r>
      <w:r w:rsidRPr="0061095C">
        <w:rPr>
          <w:rFonts w:ascii="Calibri" w:hAnsi="Calibri" w:cs="Calibri"/>
          <w:sz w:val="24"/>
          <w:szCs w:val="24"/>
        </w:rPr>
        <w:t xml:space="preserve"> Segment customers based on their buying behaviour, location, and other relevant factors.</w:t>
      </w:r>
    </w:p>
    <w:p w:rsidR="00DF5E12" w:rsidRPr="0061095C" w:rsidRDefault="00DF5E12" w:rsidP="00DF5E12">
      <w:pPr>
        <w:jc w:val="both"/>
        <w:rPr>
          <w:rFonts w:ascii="Calibri" w:hAnsi="Calibri" w:cs="Calibri"/>
          <w:sz w:val="24"/>
          <w:szCs w:val="24"/>
        </w:rPr>
      </w:pPr>
      <w:r w:rsidRPr="0061095C">
        <w:rPr>
          <w:rFonts w:ascii="Calibri" w:hAnsi="Calibri" w:cs="Calibri"/>
          <w:b/>
          <w:sz w:val="24"/>
          <w:szCs w:val="24"/>
        </w:rPr>
        <w:t>5. Geographical Analysis:</w:t>
      </w:r>
      <w:r w:rsidRPr="0061095C">
        <w:rPr>
          <w:rFonts w:ascii="Calibri" w:hAnsi="Calibri" w:cs="Calibri"/>
          <w:sz w:val="24"/>
          <w:szCs w:val="24"/>
        </w:rPr>
        <w:t xml:space="preserve"> Explore the geographical distribution of sales, focusing on states and cities.</w:t>
      </w:r>
    </w:p>
    <w:p w:rsidR="00DF5E12" w:rsidRPr="0061095C" w:rsidRDefault="00DF5E12" w:rsidP="00DF5E12">
      <w:pPr>
        <w:jc w:val="both"/>
        <w:rPr>
          <w:rFonts w:ascii="Calibri" w:hAnsi="Calibri" w:cs="Calibri"/>
          <w:sz w:val="24"/>
          <w:szCs w:val="24"/>
        </w:rPr>
      </w:pPr>
      <w:r w:rsidRPr="0061095C">
        <w:rPr>
          <w:rFonts w:ascii="Calibri" w:hAnsi="Calibri" w:cs="Calibri"/>
          <w:b/>
          <w:sz w:val="24"/>
          <w:szCs w:val="24"/>
        </w:rPr>
        <w:t>6. Business Insights:</w:t>
      </w:r>
      <w:r w:rsidRPr="0061095C">
        <w:rPr>
          <w:rFonts w:ascii="Calibri" w:hAnsi="Calibri" w:cs="Calibri"/>
          <w:sz w:val="24"/>
          <w:szCs w:val="24"/>
        </w:rPr>
        <w:t xml:space="preserve"> Provide actionable insights and recommendations based on the analysis to optimize sales strategies, improve customer satisfaction, and enhance overall business performance.</w:t>
      </w:r>
    </w:p>
    <w:p w:rsidR="00DF5E12" w:rsidRPr="00DD2805" w:rsidRDefault="00DF5E12" w:rsidP="00284C1F">
      <w:pPr>
        <w:spacing w:after="120"/>
        <w:rPr>
          <w:rFonts w:ascii="Calibri" w:hAnsi="Calibri" w:cs="Calibri"/>
          <w:b/>
          <w:color w:val="FF0000"/>
          <w:sz w:val="28"/>
          <w:szCs w:val="28"/>
        </w:rPr>
      </w:pPr>
      <w:r w:rsidRPr="00DD2805">
        <w:rPr>
          <w:rFonts w:ascii="Calibri" w:hAnsi="Calibri" w:cs="Calibri"/>
          <w:b/>
          <w:color w:val="FF0000"/>
          <w:sz w:val="28"/>
          <w:szCs w:val="28"/>
        </w:rPr>
        <w:t>Deliverables:</w:t>
      </w:r>
    </w:p>
    <w:p w:rsidR="00DF5E12" w:rsidRPr="0061095C" w:rsidRDefault="00DF5E12" w:rsidP="00284C1F">
      <w:pPr>
        <w:spacing w:after="120"/>
        <w:rPr>
          <w:rFonts w:ascii="Calibri" w:hAnsi="Calibri" w:cs="Calibri"/>
          <w:sz w:val="24"/>
          <w:szCs w:val="24"/>
        </w:rPr>
      </w:pPr>
      <w:r w:rsidRPr="0061095C">
        <w:rPr>
          <w:rFonts w:ascii="Calibri" w:hAnsi="Calibri" w:cs="Calibri"/>
          <w:sz w:val="24"/>
          <w:szCs w:val="24"/>
        </w:rPr>
        <w:t>1. Comprehensive analysis report summarizing key findings, insights, and recommendations.</w:t>
      </w:r>
    </w:p>
    <w:p w:rsidR="00DF5E12" w:rsidRPr="0061095C" w:rsidRDefault="00DF5E12" w:rsidP="00284C1F">
      <w:pPr>
        <w:spacing w:after="120"/>
        <w:rPr>
          <w:rFonts w:ascii="Calibri" w:hAnsi="Calibri" w:cs="Calibri"/>
          <w:sz w:val="24"/>
          <w:szCs w:val="24"/>
        </w:rPr>
      </w:pPr>
      <w:r w:rsidRPr="0061095C">
        <w:rPr>
          <w:rFonts w:ascii="Calibri" w:hAnsi="Calibri" w:cs="Calibri"/>
          <w:sz w:val="24"/>
          <w:szCs w:val="24"/>
        </w:rPr>
        <w:t>2. Visualizations (charts, graphs) illustrating various aspects of the data analysis.</w:t>
      </w:r>
    </w:p>
    <w:p w:rsidR="00DF5E12" w:rsidRPr="0061095C" w:rsidRDefault="00DF5E12" w:rsidP="00284C1F">
      <w:pPr>
        <w:spacing w:after="120"/>
        <w:rPr>
          <w:rFonts w:ascii="Calibri" w:hAnsi="Calibri" w:cs="Calibri"/>
          <w:sz w:val="24"/>
          <w:szCs w:val="24"/>
        </w:rPr>
      </w:pPr>
      <w:r w:rsidRPr="0061095C">
        <w:rPr>
          <w:rFonts w:ascii="Calibri" w:hAnsi="Calibri" w:cs="Calibri"/>
          <w:sz w:val="24"/>
          <w:szCs w:val="24"/>
        </w:rPr>
        <w:t>3. Insights on product preferences, customer behaviour, and geographical sales distribution.</w:t>
      </w:r>
    </w:p>
    <w:p w:rsidR="00DF5E12" w:rsidRDefault="00DF5E12" w:rsidP="00284C1F">
      <w:pPr>
        <w:spacing w:after="120"/>
        <w:rPr>
          <w:rFonts w:ascii="Calibri" w:hAnsi="Calibri" w:cs="Calibri"/>
          <w:sz w:val="24"/>
          <w:szCs w:val="24"/>
        </w:rPr>
      </w:pPr>
      <w:r w:rsidRPr="0061095C">
        <w:rPr>
          <w:rFonts w:ascii="Calibri" w:hAnsi="Calibri" w:cs="Calibri"/>
          <w:sz w:val="24"/>
          <w:szCs w:val="24"/>
        </w:rPr>
        <w:t>4. Recommendations for improving sales strategies, inventory management, and customer service.</w:t>
      </w:r>
    </w:p>
    <w:p w:rsidR="00284C1F" w:rsidRDefault="00284C1F" w:rsidP="00DF5E12">
      <w:pPr>
        <w:spacing w:after="0"/>
        <w:rPr>
          <w:rFonts w:ascii="Calibri" w:hAnsi="Calibri" w:cs="Calibri"/>
          <w:sz w:val="24"/>
          <w:szCs w:val="24"/>
        </w:rPr>
      </w:pPr>
    </w:p>
    <w:p w:rsidR="00284C1F" w:rsidRDefault="00284C1F" w:rsidP="00DF5E12">
      <w:pPr>
        <w:spacing w:after="0"/>
        <w:rPr>
          <w:rFonts w:ascii="Calibri" w:hAnsi="Calibri" w:cs="Calibri"/>
          <w:sz w:val="24"/>
          <w:szCs w:val="24"/>
        </w:rPr>
      </w:pPr>
    </w:p>
    <w:p w:rsidR="00284C1F" w:rsidRDefault="00284C1F" w:rsidP="00DF5E12">
      <w:pPr>
        <w:spacing w:after="0"/>
        <w:rPr>
          <w:rFonts w:ascii="Calibri" w:hAnsi="Calibri" w:cs="Calibri"/>
          <w:sz w:val="24"/>
          <w:szCs w:val="24"/>
        </w:rPr>
      </w:pPr>
    </w:p>
    <w:p w:rsidR="00284C1F" w:rsidRPr="0061095C" w:rsidRDefault="00284C1F" w:rsidP="00DF5E12">
      <w:pPr>
        <w:spacing w:after="0"/>
        <w:rPr>
          <w:rFonts w:ascii="Calibri" w:hAnsi="Calibri" w:cs="Calibri"/>
          <w:sz w:val="24"/>
          <w:szCs w:val="24"/>
        </w:rPr>
      </w:pPr>
    </w:p>
    <w:p w:rsidR="00DF5E12" w:rsidRPr="00DD2805" w:rsidRDefault="00DF5E12" w:rsidP="00DF5E12">
      <w:pPr>
        <w:spacing w:after="120"/>
        <w:rPr>
          <w:rFonts w:ascii="Calibri" w:hAnsi="Calibri" w:cs="Calibri"/>
          <w:b/>
          <w:color w:val="FF0000"/>
          <w:sz w:val="28"/>
          <w:szCs w:val="28"/>
        </w:rPr>
      </w:pPr>
      <w:r w:rsidRPr="00DD2805">
        <w:rPr>
          <w:rFonts w:ascii="Calibri" w:hAnsi="Calibri" w:cs="Calibri"/>
          <w:b/>
          <w:color w:val="FF0000"/>
          <w:sz w:val="28"/>
          <w:szCs w:val="28"/>
        </w:rPr>
        <w:t>Expected Outcome:</w:t>
      </w:r>
    </w:p>
    <w:p w:rsidR="00DF5E12" w:rsidRPr="0061095C" w:rsidRDefault="00DF5E12" w:rsidP="00284C1F">
      <w:pPr>
        <w:spacing w:after="120"/>
        <w:ind w:firstLine="720"/>
        <w:jc w:val="both"/>
        <w:rPr>
          <w:rFonts w:ascii="Calibri" w:hAnsi="Calibri" w:cs="Calibri"/>
          <w:sz w:val="24"/>
          <w:szCs w:val="24"/>
        </w:rPr>
      </w:pPr>
      <w:r w:rsidRPr="0061095C">
        <w:rPr>
          <w:rFonts w:ascii="Calibri" w:hAnsi="Calibri" w:cs="Calibri"/>
          <w:sz w:val="24"/>
          <w:szCs w:val="24"/>
        </w:rPr>
        <w:t>By conducting a thorough analysis of the Amazon sales report, the goal is to gain valuable insights that can be leveraged to optimize business operations, enhance customer</w:t>
      </w:r>
      <w:r w:rsidR="00284C1F">
        <w:rPr>
          <w:rFonts w:ascii="Calibri" w:hAnsi="Calibri" w:cs="Calibri"/>
          <w:sz w:val="24"/>
          <w:szCs w:val="24"/>
        </w:rPr>
        <w:t xml:space="preserve"> </w:t>
      </w:r>
      <w:r w:rsidRPr="0061095C">
        <w:rPr>
          <w:rFonts w:ascii="Calibri" w:hAnsi="Calibri" w:cs="Calibri"/>
          <w:sz w:val="24"/>
          <w:szCs w:val="24"/>
        </w:rPr>
        <w:t>experience, and drive revenue growth. The analysis should provide actionable recommendations tailored to the specific needs and challenges of the business.</w:t>
      </w:r>
    </w:p>
    <w:p w:rsidR="00DF5E12" w:rsidRPr="00DD2805" w:rsidRDefault="00DF5E12" w:rsidP="00DF5E12">
      <w:pPr>
        <w:pStyle w:val="Heading2"/>
        <w:spacing w:before="0"/>
        <w:rPr>
          <w:rFonts w:ascii="Calibri" w:hAnsi="Calibri" w:cs="Calibri"/>
          <w:b/>
          <w:color w:val="FF0000"/>
        </w:rPr>
      </w:pPr>
      <w:r w:rsidRPr="00DD2805">
        <w:rPr>
          <w:rFonts w:ascii="Calibri" w:hAnsi="Calibri" w:cs="Calibri"/>
          <w:b/>
          <w:color w:val="FF0000"/>
        </w:rPr>
        <w:t>Data Overview:</w:t>
      </w:r>
    </w:p>
    <w:p w:rsidR="00DF5E12" w:rsidRPr="0061095C" w:rsidRDefault="00DF5E12" w:rsidP="00DF5E12">
      <w:pPr>
        <w:spacing w:after="0" w:line="240" w:lineRule="auto"/>
        <w:rPr>
          <w:rFonts w:ascii="Calibri" w:hAnsi="Calibri" w:cs="Calibri"/>
          <w:sz w:val="24"/>
          <w:szCs w:val="24"/>
        </w:rPr>
      </w:pPr>
    </w:p>
    <w:p w:rsidR="00DF5E12" w:rsidRPr="0061095C" w:rsidRDefault="00DF5E12" w:rsidP="00DF5E12">
      <w:pPr>
        <w:spacing w:after="0" w:line="276" w:lineRule="auto"/>
        <w:rPr>
          <w:rFonts w:ascii="Calibri" w:hAnsi="Calibri" w:cs="Calibri"/>
          <w:sz w:val="24"/>
          <w:szCs w:val="24"/>
        </w:rPr>
      </w:pPr>
      <w:r w:rsidRPr="0061095C">
        <w:rPr>
          <w:rFonts w:ascii="Calibri" w:hAnsi="Calibri" w:cs="Calibri"/>
          <w:b/>
          <w:sz w:val="24"/>
          <w:szCs w:val="24"/>
        </w:rPr>
        <w:t xml:space="preserve">       1.</w:t>
      </w:r>
      <w:r w:rsidRPr="0061095C">
        <w:rPr>
          <w:rFonts w:ascii="Calibri" w:hAnsi="Calibri" w:cs="Calibri"/>
          <w:sz w:val="24"/>
          <w:szCs w:val="24"/>
        </w:rPr>
        <w:t xml:space="preserve"> </w:t>
      </w:r>
      <w:r w:rsidRPr="0061095C">
        <w:rPr>
          <w:rFonts w:ascii="Calibri" w:hAnsi="Calibri" w:cs="Calibri"/>
          <w:b/>
          <w:sz w:val="24"/>
          <w:szCs w:val="24"/>
        </w:rPr>
        <w:t>Dataset name:</w:t>
      </w:r>
      <w:r w:rsidR="00891576">
        <w:rPr>
          <w:rFonts w:ascii="Calibri" w:hAnsi="Calibri" w:cs="Calibri"/>
          <w:sz w:val="24"/>
          <w:szCs w:val="24"/>
        </w:rPr>
        <w:t xml:space="preserve"> Amazon S</w:t>
      </w:r>
      <w:bookmarkStart w:id="0" w:name="_GoBack"/>
      <w:bookmarkEnd w:id="0"/>
      <w:r w:rsidRPr="0061095C">
        <w:rPr>
          <w:rFonts w:ascii="Calibri" w:hAnsi="Calibri" w:cs="Calibri"/>
          <w:sz w:val="24"/>
          <w:szCs w:val="24"/>
        </w:rPr>
        <w:t>ales Report.</w:t>
      </w:r>
    </w:p>
    <w:p w:rsidR="00DF5E12" w:rsidRPr="0061095C" w:rsidRDefault="00DF5E12" w:rsidP="00DF5E12">
      <w:pPr>
        <w:spacing w:after="0" w:line="276" w:lineRule="auto"/>
        <w:rPr>
          <w:rFonts w:ascii="Calibri" w:hAnsi="Calibri" w:cs="Calibri"/>
          <w:sz w:val="24"/>
          <w:szCs w:val="24"/>
        </w:rPr>
      </w:pPr>
      <w:r w:rsidRPr="0061095C">
        <w:rPr>
          <w:rFonts w:ascii="Calibri" w:hAnsi="Calibri" w:cs="Calibri"/>
          <w:b/>
          <w:sz w:val="24"/>
          <w:szCs w:val="24"/>
        </w:rPr>
        <w:t xml:space="preserve">       2.</w:t>
      </w:r>
      <w:r w:rsidRPr="0061095C">
        <w:rPr>
          <w:rFonts w:ascii="Calibri" w:hAnsi="Calibri" w:cs="Calibri"/>
          <w:sz w:val="24"/>
          <w:szCs w:val="24"/>
        </w:rPr>
        <w:t xml:space="preserve"> </w:t>
      </w:r>
      <w:r w:rsidRPr="0061095C">
        <w:rPr>
          <w:rFonts w:ascii="Calibri" w:hAnsi="Calibri" w:cs="Calibri"/>
          <w:b/>
          <w:sz w:val="24"/>
          <w:szCs w:val="24"/>
        </w:rPr>
        <w:t>Total number of rows before data cleaning:</w:t>
      </w:r>
      <w:r w:rsidRPr="0061095C">
        <w:rPr>
          <w:rFonts w:ascii="Calibri" w:hAnsi="Calibri" w:cs="Calibri"/>
          <w:sz w:val="24"/>
          <w:szCs w:val="24"/>
        </w:rPr>
        <w:t xml:space="preserve"> 128976.</w:t>
      </w:r>
    </w:p>
    <w:p w:rsidR="00DF5E12" w:rsidRDefault="00DF5E12" w:rsidP="00DF5E12">
      <w:pPr>
        <w:spacing w:after="0" w:line="276" w:lineRule="auto"/>
        <w:rPr>
          <w:rFonts w:ascii="Calibri" w:hAnsi="Calibri" w:cs="Calibri"/>
          <w:sz w:val="24"/>
          <w:szCs w:val="24"/>
        </w:rPr>
      </w:pPr>
      <w:r w:rsidRPr="0061095C">
        <w:rPr>
          <w:rFonts w:ascii="Calibri" w:hAnsi="Calibri" w:cs="Calibri"/>
          <w:b/>
          <w:sz w:val="24"/>
          <w:szCs w:val="24"/>
        </w:rPr>
        <w:t xml:space="preserve">       3. Total number of columns before data cleaning:</w:t>
      </w:r>
      <w:r w:rsidRPr="0061095C">
        <w:rPr>
          <w:rFonts w:ascii="Calibri" w:hAnsi="Calibri" w:cs="Calibri"/>
          <w:sz w:val="24"/>
          <w:szCs w:val="24"/>
        </w:rPr>
        <w:t xml:space="preserve"> 21.</w:t>
      </w:r>
    </w:p>
    <w:p w:rsidR="00DF5E12" w:rsidRPr="0061095C" w:rsidRDefault="00DF5E12" w:rsidP="00DF5E12">
      <w:pPr>
        <w:spacing w:after="0" w:line="276" w:lineRule="auto"/>
        <w:rPr>
          <w:rFonts w:ascii="Calibri" w:hAnsi="Calibri" w:cs="Calibri"/>
          <w:sz w:val="24"/>
          <w:szCs w:val="24"/>
        </w:rPr>
      </w:pPr>
    </w:p>
    <w:p w:rsidR="00DF5E12" w:rsidRPr="00DD2805" w:rsidRDefault="00DF5E12" w:rsidP="00DF5E12">
      <w:pPr>
        <w:spacing w:after="120" w:line="276" w:lineRule="auto"/>
        <w:rPr>
          <w:rFonts w:ascii="Calibri" w:hAnsi="Calibri" w:cs="Calibri"/>
          <w:b/>
          <w:color w:val="FF0000"/>
          <w:sz w:val="28"/>
          <w:szCs w:val="28"/>
        </w:rPr>
      </w:pPr>
      <w:r w:rsidRPr="00DD2805">
        <w:rPr>
          <w:rFonts w:ascii="Calibri" w:hAnsi="Calibri" w:cs="Calibri"/>
          <w:b/>
          <w:color w:val="FF0000"/>
          <w:sz w:val="28"/>
          <w:szCs w:val="28"/>
        </w:rPr>
        <w:t>Tech Stacks:</w:t>
      </w:r>
    </w:p>
    <w:p w:rsidR="00DF5E12" w:rsidRPr="0061095C" w:rsidRDefault="00DF5E12" w:rsidP="00DF5E12">
      <w:pPr>
        <w:spacing w:line="276" w:lineRule="auto"/>
        <w:rPr>
          <w:rFonts w:ascii="Calibri" w:hAnsi="Calibri" w:cs="Calibri"/>
          <w:sz w:val="24"/>
          <w:szCs w:val="24"/>
        </w:rPr>
      </w:pPr>
      <w:r w:rsidRPr="0061095C">
        <w:rPr>
          <w:rFonts w:ascii="Calibri" w:hAnsi="Calibri" w:cs="Calibri"/>
          <w:b/>
          <w:sz w:val="24"/>
          <w:szCs w:val="24"/>
        </w:rPr>
        <w:t>1. Programming Language:</w:t>
      </w:r>
      <w:r w:rsidRPr="0061095C">
        <w:rPr>
          <w:rFonts w:ascii="Calibri" w:hAnsi="Calibri" w:cs="Calibri"/>
          <w:sz w:val="24"/>
          <w:szCs w:val="24"/>
        </w:rPr>
        <w:t xml:space="preserve"> Python</w:t>
      </w:r>
    </w:p>
    <w:p w:rsidR="00DF5E12" w:rsidRPr="0061095C" w:rsidRDefault="00DF5E12" w:rsidP="00DF5E12">
      <w:pPr>
        <w:rPr>
          <w:rFonts w:ascii="Calibri" w:hAnsi="Calibri" w:cs="Calibri"/>
          <w:b/>
          <w:sz w:val="24"/>
          <w:szCs w:val="24"/>
        </w:rPr>
      </w:pPr>
      <w:r w:rsidRPr="0061095C">
        <w:rPr>
          <w:rFonts w:ascii="Calibri" w:hAnsi="Calibri" w:cs="Calibri"/>
          <w:b/>
          <w:sz w:val="24"/>
          <w:szCs w:val="24"/>
        </w:rPr>
        <w:t>2. Libraries:</w:t>
      </w:r>
    </w:p>
    <w:p w:rsidR="00DF5E12" w:rsidRPr="0061095C" w:rsidRDefault="00DF5E12" w:rsidP="00DF5E12">
      <w:pPr>
        <w:ind w:left="720"/>
        <w:rPr>
          <w:rFonts w:ascii="Calibri" w:hAnsi="Calibri" w:cs="Calibri"/>
          <w:sz w:val="24"/>
          <w:szCs w:val="24"/>
        </w:rPr>
      </w:pPr>
      <w:r w:rsidRPr="0061095C">
        <w:rPr>
          <w:rFonts w:ascii="Calibri" w:hAnsi="Calibri" w:cs="Calibri"/>
          <w:b/>
          <w:sz w:val="24"/>
          <w:szCs w:val="24"/>
        </w:rPr>
        <w:t>Numpy -</w:t>
      </w:r>
      <w:r w:rsidRPr="0061095C">
        <w:rPr>
          <w:rFonts w:ascii="Calibri" w:hAnsi="Calibri" w:cs="Calibri"/>
          <w:sz w:val="24"/>
          <w:szCs w:val="24"/>
        </w:rPr>
        <w:t xml:space="preserve"> Numerical Calculations.</w:t>
      </w:r>
    </w:p>
    <w:p w:rsidR="00DF5E12" w:rsidRPr="0061095C" w:rsidRDefault="00DF5E12" w:rsidP="00DF5E12">
      <w:pPr>
        <w:ind w:left="720"/>
        <w:rPr>
          <w:rFonts w:ascii="Calibri" w:hAnsi="Calibri" w:cs="Calibri"/>
          <w:sz w:val="24"/>
          <w:szCs w:val="24"/>
        </w:rPr>
      </w:pPr>
      <w:r w:rsidRPr="0061095C">
        <w:rPr>
          <w:rFonts w:ascii="Calibri" w:hAnsi="Calibri" w:cs="Calibri"/>
          <w:b/>
          <w:sz w:val="24"/>
          <w:szCs w:val="24"/>
        </w:rPr>
        <w:t>Pandas -</w:t>
      </w:r>
      <w:r w:rsidRPr="0061095C">
        <w:rPr>
          <w:rFonts w:ascii="Calibri" w:hAnsi="Calibri" w:cs="Calibri"/>
          <w:sz w:val="24"/>
          <w:szCs w:val="24"/>
        </w:rPr>
        <w:t xml:space="preserve"> Data Manipulations.</w:t>
      </w:r>
    </w:p>
    <w:p w:rsidR="00DF5E12" w:rsidRPr="0061095C" w:rsidRDefault="00DF5E12" w:rsidP="00DF5E12">
      <w:pPr>
        <w:ind w:left="720"/>
        <w:rPr>
          <w:rFonts w:ascii="Calibri" w:hAnsi="Calibri" w:cs="Calibri"/>
          <w:sz w:val="24"/>
          <w:szCs w:val="24"/>
        </w:rPr>
      </w:pPr>
      <w:r w:rsidRPr="0061095C">
        <w:rPr>
          <w:rFonts w:ascii="Calibri" w:hAnsi="Calibri" w:cs="Calibri"/>
          <w:b/>
          <w:sz w:val="24"/>
          <w:szCs w:val="24"/>
        </w:rPr>
        <w:t>Matplotlib -</w:t>
      </w:r>
      <w:r w:rsidRPr="0061095C">
        <w:rPr>
          <w:rFonts w:ascii="Calibri" w:hAnsi="Calibri" w:cs="Calibri"/>
          <w:sz w:val="24"/>
          <w:szCs w:val="24"/>
        </w:rPr>
        <w:t xml:space="preserve"> Data Visualizations.</w:t>
      </w:r>
    </w:p>
    <w:p w:rsidR="00DF5E12" w:rsidRPr="0061095C" w:rsidRDefault="00DF5E12" w:rsidP="00DF5E12">
      <w:pPr>
        <w:ind w:left="720"/>
        <w:rPr>
          <w:rFonts w:ascii="Calibri" w:hAnsi="Calibri" w:cs="Calibri"/>
          <w:sz w:val="24"/>
          <w:szCs w:val="24"/>
        </w:rPr>
      </w:pPr>
      <w:r w:rsidRPr="0061095C">
        <w:rPr>
          <w:rFonts w:ascii="Calibri" w:hAnsi="Calibri" w:cs="Calibri"/>
          <w:b/>
          <w:sz w:val="24"/>
          <w:szCs w:val="24"/>
        </w:rPr>
        <w:t>Seaborn -</w:t>
      </w:r>
      <w:r w:rsidRPr="0061095C">
        <w:rPr>
          <w:rFonts w:ascii="Calibri" w:hAnsi="Calibri" w:cs="Calibri"/>
          <w:sz w:val="24"/>
          <w:szCs w:val="24"/>
        </w:rPr>
        <w:t xml:space="preserve"> Advanced Data Visualizations.</w:t>
      </w:r>
    </w:p>
    <w:p w:rsidR="00DF5E12" w:rsidRPr="0061095C" w:rsidRDefault="00DF5E12" w:rsidP="00DF5E12">
      <w:pPr>
        <w:ind w:left="720"/>
        <w:rPr>
          <w:rFonts w:ascii="Calibri" w:hAnsi="Calibri" w:cs="Calibri"/>
          <w:sz w:val="24"/>
          <w:szCs w:val="24"/>
        </w:rPr>
      </w:pPr>
      <w:r w:rsidRPr="0061095C">
        <w:rPr>
          <w:rFonts w:ascii="Calibri" w:hAnsi="Calibri" w:cs="Calibri"/>
          <w:b/>
          <w:sz w:val="24"/>
          <w:szCs w:val="24"/>
        </w:rPr>
        <w:t>Scipy -</w:t>
      </w:r>
      <w:r w:rsidRPr="0061095C">
        <w:rPr>
          <w:rFonts w:ascii="Calibri" w:hAnsi="Calibri" w:cs="Calibri"/>
          <w:sz w:val="24"/>
          <w:szCs w:val="24"/>
        </w:rPr>
        <w:t xml:space="preserve"> Statistical Analysis.</w:t>
      </w:r>
    </w:p>
    <w:p w:rsidR="00DF5E12" w:rsidRPr="0061095C" w:rsidRDefault="00DF5E12" w:rsidP="00DF5E12">
      <w:pPr>
        <w:rPr>
          <w:rFonts w:ascii="Calibri" w:hAnsi="Calibri" w:cs="Calibri"/>
          <w:b/>
          <w:sz w:val="24"/>
          <w:szCs w:val="24"/>
        </w:rPr>
      </w:pPr>
      <w:r w:rsidRPr="0061095C">
        <w:rPr>
          <w:rFonts w:ascii="Calibri" w:hAnsi="Calibri" w:cs="Calibri"/>
          <w:b/>
          <w:sz w:val="24"/>
          <w:szCs w:val="24"/>
        </w:rPr>
        <w:t>3. IDE/Environment:</w:t>
      </w:r>
    </w:p>
    <w:p w:rsidR="00DF5E12" w:rsidRPr="0061095C" w:rsidRDefault="00DF5E12" w:rsidP="00DF5E12">
      <w:pPr>
        <w:ind w:left="720"/>
        <w:rPr>
          <w:rFonts w:ascii="Calibri" w:hAnsi="Calibri" w:cs="Calibri"/>
          <w:sz w:val="24"/>
          <w:szCs w:val="24"/>
        </w:rPr>
      </w:pPr>
      <w:r w:rsidRPr="0061095C">
        <w:rPr>
          <w:rFonts w:ascii="Calibri" w:hAnsi="Calibri" w:cs="Calibri"/>
          <w:b/>
          <w:sz w:val="24"/>
          <w:szCs w:val="24"/>
        </w:rPr>
        <w:t>Jupyter Notebook -</w:t>
      </w:r>
      <w:r w:rsidRPr="0061095C">
        <w:rPr>
          <w:rFonts w:ascii="Calibri" w:hAnsi="Calibri" w:cs="Calibri"/>
          <w:sz w:val="24"/>
          <w:szCs w:val="24"/>
        </w:rPr>
        <w:t xml:space="preserve"> For running python scripts and interactive analysis.</w:t>
      </w:r>
    </w:p>
    <w:p w:rsidR="00DF5E12" w:rsidRPr="00DD2805" w:rsidRDefault="00DF5E12" w:rsidP="00DF5E12">
      <w:pPr>
        <w:ind w:left="720"/>
        <w:rPr>
          <w:rFonts w:ascii="Calibri" w:hAnsi="Calibri" w:cs="Calibri"/>
        </w:rPr>
      </w:pPr>
      <w:r w:rsidRPr="0061095C">
        <w:rPr>
          <w:rFonts w:ascii="Calibri" w:hAnsi="Calibri" w:cs="Calibri"/>
          <w:b/>
          <w:sz w:val="24"/>
          <w:szCs w:val="24"/>
        </w:rPr>
        <w:t>Power BI -</w:t>
      </w:r>
      <w:r w:rsidRPr="0061095C">
        <w:rPr>
          <w:rFonts w:ascii="Calibri" w:hAnsi="Calibri" w:cs="Calibri"/>
          <w:sz w:val="24"/>
          <w:szCs w:val="24"/>
        </w:rPr>
        <w:t xml:space="preserve"> For building interactive dashboards and visualizations.</w:t>
      </w:r>
    </w:p>
    <w:p w:rsidR="00DF5E12" w:rsidRPr="00DD2805" w:rsidRDefault="00DF5E12" w:rsidP="00DF5E12">
      <w:pPr>
        <w:rPr>
          <w:rFonts w:ascii="Calibri" w:hAnsi="Calibri" w:cs="Calibri"/>
          <w:b/>
          <w:color w:val="FF0000"/>
          <w:sz w:val="28"/>
          <w:szCs w:val="28"/>
        </w:rPr>
      </w:pPr>
      <w:r w:rsidRPr="00DD2805">
        <w:rPr>
          <w:rFonts w:ascii="Calibri" w:hAnsi="Calibri" w:cs="Calibri"/>
          <w:b/>
          <w:color w:val="FF0000"/>
          <w:sz w:val="28"/>
          <w:szCs w:val="28"/>
        </w:rPr>
        <w:t>Dataset Description:</w:t>
      </w:r>
    </w:p>
    <w:p w:rsidR="00DF5E12" w:rsidRPr="0061095C" w:rsidRDefault="00DF5E12" w:rsidP="00DF5E12">
      <w:pPr>
        <w:rPr>
          <w:rFonts w:ascii="Calibri" w:hAnsi="Calibri" w:cs="Calibri"/>
          <w:b/>
          <w:sz w:val="24"/>
          <w:szCs w:val="24"/>
        </w:rPr>
      </w:pPr>
      <w:r w:rsidRPr="0061095C">
        <w:rPr>
          <w:rFonts w:ascii="Calibri" w:hAnsi="Calibri" w:cs="Calibri"/>
          <w:b/>
          <w:sz w:val="24"/>
          <w:szCs w:val="24"/>
        </w:rPr>
        <w:t>Total_column names:</w:t>
      </w:r>
    </w:p>
    <w:p w:rsidR="00DF5E12" w:rsidRPr="0061095C" w:rsidRDefault="00DF5E12" w:rsidP="00DF5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lang w:eastAsia="en-GB"/>
        </w:rPr>
      </w:pPr>
      <w:r w:rsidRPr="0061095C">
        <w:rPr>
          <w:rFonts w:ascii="Calibri" w:eastAsia="Times New Roman" w:hAnsi="Calibri" w:cs="Calibri"/>
          <w:color w:val="000000"/>
          <w:sz w:val="24"/>
          <w:szCs w:val="24"/>
          <w:lang w:eastAsia="en-GB"/>
        </w:rPr>
        <w:t xml:space="preserve">['index', 'Order ID', 'Date', 'Status', 'Fulfilment',' Sales Channel', 'ship-service-level', 'Category', 'Size', </w:t>
      </w:r>
    </w:p>
    <w:p w:rsidR="00DF5E12" w:rsidRPr="0061095C" w:rsidRDefault="00DF5E12" w:rsidP="00DF5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sz w:val="24"/>
          <w:szCs w:val="24"/>
          <w:lang w:eastAsia="en-GB"/>
        </w:rPr>
      </w:pPr>
      <w:r w:rsidRPr="0061095C">
        <w:rPr>
          <w:rFonts w:ascii="Calibri" w:eastAsia="Times New Roman" w:hAnsi="Calibri" w:cs="Calibri"/>
          <w:color w:val="000000"/>
          <w:sz w:val="24"/>
          <w:szCs w:val="24"/>
          <w:lang w:eastAsia="en-GB"/>
        </w:rPr>
        <w:t>'Courier Status', 'Qty', 'currency', 'Amount', 'ship-city', 'ship-state', 'ship-postal-code',  'ship-country', 'B2B', 'fulfilled-by', 'New', 'PendingS']</w:t>
      </w:r>
    </w:p>
    <w:p w:rsidR="00DF5E12" w:rsidRDefault="00DF5E12" w:rsidP="00DF5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lang w:eastAsia="en-GB"/>
        </w:rPr>
      </w:pPr>
    </w:p>
    <w:p w:rsidR="00DF5E12" w:rsidRDefault="00DF5E12" w:rsidP="00DF5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lang w:eastAsia="en-GB"/>
        </w:rPr>
      </w:pPr>
    </w:p>
    <w:p w:rsidR="00DF5E12" w:rsidRDefault="00DF5E12" w:rsidP="00DF5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lang w:eastAsia="en-GB"/>
        </w:rPr>
      </w:pPr>
    </w:p>
    <w:p w:rsidR="00DF5E12" w:rsidRPr="00DD2805" w:rsidRDefault="00DF5E12" w:rsidP="00DF5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lang w:eastAsia="en-GB"/>
        </w:rPr>
      </w:pPr>
    </w:p>
    <w:p w:rsidR="00DF5E12" w:rsidRPr="00DD2805" w:rsidRDefault="00DF5E12" w:rsidP="00DF5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lang w:eastAsia="en-GB"/>
        </w:rPr>
      </w:pPr>
    </w:p>
    <w:p w:rsidR="00DF5E12" w:rsidRPr="00DD2805" w:rsidRDefault="00DF5E12" w:rsidP="00DF5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lang w:eastAsia="en-GB"/>
        </w:rPr>
      </w:pPr>
    </w:p>
    <w:p w:rsidR="00DF5E12" w:rsidRPr="00DD2805" w:rsidRDefault="00DF5E12" w:rsidP="00DF5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lang w:eastAsia="en-GB"/>
        </w:rPr>
      </w:pPr>
    </w:p>
    <w:p w:rsidR="00DF5E12" w:rsidRPr="00DD2805" w:rsidRDefault="00DF5E12" w:rsidP="00DF5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lang w:eastAsia="en-GB"/>
        </w:rPr>
      </w:pPr>
    </w:p>
    <w:p w:rsidR="00DF5E12" w:rsidRPr="00DD2805" w:rsidRDefault="00DF5E12" w:rsidP="00DF5E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lang w:eastAsia="en-GB"/>
        </w:rPr>
      </w:pPr>
    </w:p>
    <w:tbl>
      <w:tblPr>
        <w:tblW w:w="10208" w:type="dxa"/>
        <w:tblInd w:w="-600" w:type="dxa"/>
        <w:tblLook w:val="04A0" w:firstRow="1" w:lastRow="0" w:firstColumn="1" w:lastColumn="0" w:noHBand="0" w:noVBand="1"/>
      </w:tblPr>
      <w:tblGrid>
        <w:gridCol w:w="2863"/>
        <w:gridCol w:w="7345"/>
      </w:tblGrid>
      <w:tr w:rsidR="00DF5E12" w:rsidRPr="00DD2805" w:rsidTr="006702E1">
        <w:trPr>
          <w:trHeight w:val="465"/>
        </w:trPr>
        <w:tc>
          <w:tcPr>
            <w:tcW w:w="2863" w:type="dxa"/>
            <w:tcBorders>
              <w:top w:val="single" w:sz="4" w:space="0" w:color="000000"/>
              <w:left w:val="single" w:sz="4" w:space="0" w:color="000000"/>
              <w:bottom w:val="nil"/>
              <w:right w:val="single" w:sz="4" w:space="0" w:color="000000"/>
            </w:tcBorders>
            <w:shd w:val="clear" w:color="000000" w:fill="404040"/>
            <w:noWrap/>
            <w:vAlign w:val="bottom"/>
            <w:hideMark/>
          </w:tcPr>
          <w:p w:rsidR="00DF5E12" w:rsidRPr="0061095C" w:rsidRDefault="00DF5E12" w:rsidP="006702E1">
            <w:pPr>
              <w:spacing w:after="0" w:line="240" w:lineRule="auto"/>
              <w:jc w:val="center"/>
              <w:rPr>
                <w:rFonts w:ascii="Calibri" w:eastAsia="Times New Roman" w:hAnsi="Calibri" w:cs="Calibri"/>
                <w:b/>
                <w:bCs/>
                <w:color w:val="FFFFFF"/>
                <w:sz w:val="24"/>
                <w:szCs w:val="24"/>
                <w:lang w:eastAsia="en-GB"/>
              </w:rPr>
            </w:pPr>
            <w:r w:rsidRPr="0061095C">
              <w:rPr>
                <w:rFonts w:ascii="Calibri" w:eastAsia="Times New Roman" w:hAnsi="Calibri" w:cs="Calibri"/>
                <w:b/>
                <w:bCs/>
                <w:color w:val="FFFFFF"/>
                <w:sz w:val="24"/>
                <w:szCs w:val="24"/>
                <w:lang w:eastAsia="en-GB"/>
              </w:rPr>
              <w:t>VARIABLES</w:t>
            </w:r>
          </w:p>
        </w:tc>
        <w:tc>
          <w:tcPr>
            <w:tcW w:w="7345" w:type="dxa"/>
            <w:tcBorders>
              <w:top w:val="single" w:sz="4" w:space="0" w:color="000000"/>
              <w:left w:val="nil"/>
              <w:bottom w:val="nil"/>
              <w:right w:val="single" w:sz="4" w:space="0" w:color="000000"/>
            </w:tcBorders>
            <w:shd w:val="clear" w:color="000000" w:fill="404040"/>
            <w:noWrap/>
            <w:vAlign w:val="bottom"/>
            <w:hideMark/>
          </w:tcPr>
          <w:p w:rsidR="00DF5E12" w:rsidRPr="0061095C" w:rsidRDefault="00DF5E12" w:rsidP="006702E1">
            <w:pPr>
              <w:spacing w:after="0" w:line="240" w:lineRule="auto"/>
              <w:jc w:val="center"/>
              <w:rPr>
                <w:rFonts w:ascii="Calibri" w:eastAsia="Times New Roman" w:hAnsi="Calibri" w:cs="Calibri"/>
                <w:b/>
                <w:bCs/>
                <w:color w:val="FFFFFF"/>
                <w:sz w:val="24"/>
                <w:szCs w:val="24"/>
                <w:lang w:eastAsia="en-GB"/>
              </w:rPr>
            </w:pPr>
            <w:r w:rsidRPr="0061095C">
              <w:rPr>
                <w:rFonts w:ascii="Calibri" w:eastAsia="Times New Roman" w:hAnsi="Calibri" w:cs="Calibri"/>
                <w:b/>
                <w:bCs/>
                <w:color w:val="FFFFFF"/>
                <w:sz w:val="24"/>
                <w:szCs w:val="24"/>
                <w:lang w:eastAsia="en-GB"/>
              </w:rPr>
              <w:t>DESCRIPTION</w:t>
            </w:r>
          </w:p>
        </w:tc>
      </w:tr>
      <w:tr w:rsidR="00DF5E12" w:rsidRPr="00DD2805" w:rsidTr="006702E1">
        <w:trPr>
          <w:trHeight w:val="345"/>
        </w:trPr>
        <w:tc>
          <w:tcPr>
            <w:tcW w:w="2863"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Index</w:t>
            </w:r>
          </w:p>
        </w:tc>
        <w:tc>
          <w:tcPr>
            <w:tcW w:w="7345" w:type="dxa"/>
            <w:tcBorders>
              <w:top w:val="single" w:sz="4" w:space="0" w:color="auto"/>
              <w:left w:val="nil"/>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Unique identifier for each row.</w:t>
            </w:r>
          </w:p>
        </w:tc>
      </w:tr>
      <w:tr w:rsidR="00DF5E12" w:rsidRPr="00DD2805" w:rsidTr="006702E1">
        <w:trPr>
          <w:trHeight w:val="345"/>
        </w:trPr>
        <w:tc>
          <w:tcPr>
            <w:tcW w:w="2863" w:type="dxa"/>
            <w:tcBorders>
              <w:top w:val="nil"/>
              <w:left w:val="single" w:sz="4" w:space="0" w:color="auto"/>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Order ID</w:t>
            </w:r>
          </w:p>
        </w:tc>
        <w:tc>
          <w:tcPr>
            <w:tcW w:w="7345" w:type="dxa"/>
            <w:tcBorders>
              <w:top w:val="nil"/>
              <w:left w:val="nil"/>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Unique identifier for each order.</w:t>
            </w:r>
          </w:p>
        </w:tc>
      </w:tr>
      <w:tr w:rsidR="00DF5E12" w:rsidRPr="00DD2805" w:rsidTr="006702E1">
        <w:trPr>
          <w:trHeight w:val="345"/>
        </w:trPr>
        <w:tc>
          <w:tcPr>
            <w:tcW w:w="2863" w:type="dxa"/>
            <w:tcBorders>
              <w:top w:val="nil"/>
              <w:left w:val="single" w:sz="4" w:space="0" w:color="auto"/>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Date</w:t>
            </w:r>
          </w:p>
        </w:tc>
        <w:tc>
          <w:tcPr>
            <w:tcW w:w="7345" w:type="dxa"/>
            <w:tcBorders>
              <w:top w:val="nil"/>
              <w:left w:val="nil"/>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Order date ranging from January to December.</w:t>
            </w:r>
          </w:p>
        </w:tc>
      </w:tr>
      <w:tr w:rsidR="00DF5E12" w:rsidRPr="00DD2805" w:rsidTr="006702E1">
        <w:trPr>
          <w:trHeight w:val="345"/>
        </w:trPr>
        <w:tc>
          <w:tcPr>
            <w:tcW w:w="2863" w:type="dxa"/>
            <w:tcBorders>
              <w:top w:val="nil"/>
              <w:left w:val="single" w:sz="4" w:space="0" w:color="auto"/>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Status</w:t>
            </w:r>
          </w:p>
        </w:tc>
        <w:tc>
          <w:tcPr>
            <w:tcW w:w="7345" w:type="dxa"/>
            <w:tcBorders>
              <w:top w:val="nil"/>
              <w:left w:val="nil"/>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Current order status (e.g., Shipped, cancelled).</w:t>
            </w:r>
          </w:p>
        </w:tc>
      </w:tr>
      <w:tr w:rsidR="00DF5E12" w:rsidRPr="00DD2805" w:rsidTr="006702E1">
        <w:trPr>
          <w:trHeight w:val="345"/>
        </w:trPr>
        <w:tc>
          <w:tcPr>
            <w:tcW w:w="2863" w:type="dxa"/>
            <w:tcBorders>
              <w:top w:val="nil"/>
              <w:left w:val="single" w:sz="4" w:space="0" w:color="auto"/>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Fulfilment</w:t>
            </w:r>
          </w:p>
        </w:tc>
        <w:tc>
          <w:tcPr>
            <w:tcW w:w="7345" w:type="dxa"/>
            <w:tcBorders>
              <w:top w:val="nil"/>
              <w:left w:val="nil"/>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Whether the order was fulfilled by Amazon or a Merchant.</w:t>
            </w:r>
          </w:p>
        </w:tc>
      </w:tr>
      <w:tr w:rsidR="00DF5E12" w:rsidRPr="00DD2805" w:rsidTr="006702E1">
        <w:trPr>
          <w:trHeight w:val="345"/>
        </w:trPr>
        <w:tc>
          <w:tcPr>
            <w:tcW w:w="2863" w:type="dxa"/>
            <w:tcBorders>
              <w:top w:val="nil"/>
              <w:left w:val="single" w:sz="4" w:space="0" w:color="auto"/>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Sales Channel</w:t>
            </w:r>
          </w:p>
        </w:tc>
        <w:tc>
          <w:tcPr>
            <w:tcW w:w="7345" w:type="dxa"/>
            <w:tcBorders>
              <w:top w:val="nil"/>
              <w:left w:val="nil"/>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The platform where the sales occurred (e.g., Amazon.in).</w:t>
            </w:r>
          </w:p>
        </w:tc>
      </w:tr>
      <w:tr w:rsidR="00DF5E12" w:rsidRPr="00DD2805" w:rsidTr="006702E1">
        <w:trPr>
          <w:trHeight w:val="345"/>
        </w:trPr>
        <w:tc>
          <w:tcPr>
            <w:tcW w:w="2863" w:type="dxa"/>
            <w:tcBorders>
              <w:top w:val="nil"/>
              <w:left w:val="single" w:sz="4" w:space="0" w:color="auto"/>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Ship-Service-Level</w:t>
            </w:r>
          </w:p>
        </w:tc>
        <w:tc>
          <w:tcPr>
            <w:tcW w:w="7345" w:type="dxa"/>
            <w:tcBorders>
              <w:top w:val="nil"/>
              <w:left w:val="nil"/>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Shipping method used (e.g., Standard, Expedited).</w:t>
            </w:r>
          </w:p>
        </w:tc>
      </w:tr>
      <w:tr w:rsidR="00DF5E12" w:rsidRPr="00DD2805" w:rsidTr="006702E1">
        <w:trPr>
          <w:trHeight w:val="345"/>
        </w:trPr>
        <w:tc>
          <w:tcPr>
            <w:tcW w:w="2863" w:type="dxa"/>
            <w:tcBorders>
              <w:top w:val="nil"/>
              <w:left w:val="single" w:sz="4" w:space="0" w:color="auto"/>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Category</w:t>
            </w:r>
          </w:p>
        </w:tc>
        <w:tc>
          <w:tcPr>
            <w:tcW w:w="7345" w:type="dxa"/>
            <w:tcBorders>
              <w:top w:val="nil"/>
              <w:left w:val="nil"/>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Product type (e.g., T shirt, Shirt, Blazzer).</w:t>
            </w:r>
          </w:p>
        </w:tc>
      </w:tr>
      <w:tr w:rsidR="00DF5E12" w:rsidRPr="00DD2805" w:rsidTr="006702E1">
        <w:trPr>
          <w:trHeight w:val="345"/>
        </w:trPr>
        <w:tc>
          <w:tcPr>
            <w:tcW w:w="2863" w:type="dxa"/>
            <w:tcBorders>
              <w:top w:val="nil"/>
              <w:left w:val="single" w:sz="4" w:space="0" w:color="auto"/>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Size</w:t>
            </w:r>
          </w:p>
        </w:tc>
        <w:tc>
          <w:tcPr>
            <w:tcW w:w="7345" w:type="dxa"/>
            <w:tcBorders>
              <w:top w:val="nil"/>
              <w:left w:val="nil"/>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Product size (e.g., S, XL, 3XL).</w:t>
            </w:r>
          </w:p>
        </w:tc>
      </w:tr>
      <w:tr w:rsidR="00DF5E12" w:rsidRPr="00DD2805" w:rsidTr="006702E1">
        <w:trPr>
          <w:trHeight w:val="345"/>
        </w:trPr>
        <w:tc>
          <w:tcPr>
            <w:tcW w:w="2863" w:type="dxa"/>
            <w:tcBorders>
              <w:top w:val="nil"/>
              <w:left w:val="single" w:sz="4" w:space="0" w:color="auto"/>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Courier Status</w:t>
            </w:r>
          </w:p>
        </w:tc>
        <w:tc>
          <w:tcPr>
            <w:tcW w:w="7345" w:type="dxa"/>
            <w:tcBorders>
              <w:top w:val="nil"/>
              <w:left w:val="nil"/>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Status of the shipment (e.g., On the way, Shipped, Cancelled).</w:t>
            </w:r>
          </w:p>
        </w:tc>
      </w:tr>
      <w:tr w:rsidR="00DF5E12" w:rsidRPr="00DD2805" w:rsidTr="006702E1">
        <w:trPr>
          <w:trHeight w:val="345"/>
        </w:trPr>
        <w:tc>
          <w:tcPr>
            <w:tcW w:w="2863" w:type="dxa"/>
            <w:tcBorders>
              <w:top w:val="nil"/>
              <w:left w:val="single" w:sz="4" w:space="0" w:color="auto"/>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Qty</w:t>
            </w:r>
          </w:p>
        </w:tc>
        <w:tc>
          <w:tcPr>
            <w:tcW w:w="7345" w:type="dxa"/>
            <w:tcBorders>
              <w:top w:val="nil"/>
              <w:left w:val="nil"/>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Quantity of products in the orders.</w:t>
            </w:r>
          </w:p>
        </w:tc>
      </w:tr>
      <w:tr w:rsidR="00DF5E12" w:rsidRPr="00DD2805" w:rsidTr="006702E1">
        <w:trPr>
          <w:trHeight w:val="345"/>
        </w:trPr>
        <w:tc>
          <w:tcPr>
            <w:tcW w:w="2863" w:type="dxa"/>
            <w:tcBorders>
              <w:top w:val="nil"/>
              <w:left w:val="single" w:sz="4" w:space="0" w:color="auto"/>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Currency</w:t>
            </w:r>
          </w:p>
        </w:tc>
        <w:tc>
          <w:tcPr>
            <w:tcW w:w="7345" w:type="dxa"/>
            <w:tcBorders>
              <w:top w:val="nil"/>
              <w:left w:val="nil"/>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The currency in which the transaction occurred (e.g., INR).</w:t>
            </w:r>
          </w:p>
        </w:tc>
      </w:tr>
      <w:tr w:rsidR="00DF5E12" w:rsidRPr="00DD2805" w:rsidTr="006702E1">
        <w:trPr>
          <w:trHeight w:val="345"/>
        </w:trPr>
        <w:tc>
          <w:tcPr>
            <w:tcW w:w="2863"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Amount</w:t>
            </w:r>
          </w:p>
        </w:tc>
        <w:tc>
          <w:tcPr>
            <w:tcW w:w="7345" w:type="dxa"/>
            <w:tcBorders>
              <w:top w:val="single" w:sz="4" w:space="0" w:color="auto"/>
              <w:left w:val="nil"/>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Total order values.</w:t>
            </w:r>
          </w:p>
        </w:tc>
      </w:tr>
      <w:tr w:rsidR="00DF5E12" w:rsidRPr="00DD2805" w:rsidTr="006702E1">
        <w:trPr>
          <w:trHeight w:val="345"/>
        </w:trPr>
        <w:tc>
          <w:tcPr>
            <w:tcW w:w="2863"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Ship-City</w:t>
            </w:r>
          </w:p>
        </w:tc>
        <w:tc>
          <w:tcPr>
            <w:tcW w:w="7345" w:type="dxa"/>
            <w:tcBorders>
              <w:top w:val="nil"/>
              <w:left w:val="nil"/>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City where the order was shipped.</w:t>
            </w:r>
          </w:p>
        </w:tc>
      </w:tr>
      <w:tr w:rsidR="00DF5E12" w:rsidRPr="00DD2805" w:rsidTr="006702E1">
        <w:trPr>
          <w:trHeight w:val="345"/>
        </w:trPr>
        <w:tc>
          <w:tcPr>
            <w:tcW w:w="2863" w:type="dxa"/>
            <w:tcBorders>
              <w:top w:val="nil"/>
              <w:left w:val="single" w:sz="4" w:space="0" w:color="auto"/>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Ship-State</w:t>
            </w:r>
          </w:p>
        </w:tc>
        <w:tc>
          <w:tcPr>
            <w:tcW w:w="7345" w:type="dxa"/>
            <w:tcBorders>
              <w:top w:val="nil"/>
              <w:left w:val="nil"/>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State where the order was shipped.</w:t>
            </w:r>
          </w:p>
        </w:tc>
      </w:tr>
      <w:tr w:rsidR="00DF5E12" w:rsidRPr="00DD2805" w:rsidTr="006702E1">
        <w:trPr>
          <w:trHeight w:val="345"/>
        </w:trPr>
        <w:tc>
          <w:tcPr>
            <w:tcW w:w="2863" w:type="dxa"/>
            <w:tcBorders>
              <w:top w:val="nil"/>
              <w:left w:val="single" w:sz="4" w:space="0" w:color="auto"/>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Ship-Postal-code</w:t>
            </w:r>
          </w:p>
        </w:tc>
        <w:tc>
          <w:tcPr>
            <w:tcW w:w="7345" w:type="dxa"/>
            <w:tcBorders>
              <w:top w:val="nil"/>
              <w:left w:val="nil"/>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Postal code of the shipping address.</w:t>
            </w:r>
          </w:p>
        </w:tc>
      </w:tr>
      <w:tr w:rsidR="00DF5E12" w:rsidRPr="00DD2805" w:rsidTr="006702E1">
        <w:trPr>
          <w:trHeight w:val="345"/>
        </w:trPr>
        <w:tc>
          <w:tcPr>
            <w:tcW w:w="2863" w:type="dxa"/>
            <w:tcBorders>
              <w:top w:val="nil"/>
              <w:left w:val="single" w:sz="4" w:space="0" w:color="auto"/>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Ship-Country</w:t>
            </w:r>
          </w:p>
        </w:tc>
        <w:tc>
          <w:tcPr>
            <w:tcW w:w="7345" w:type="dxa"/>
            <w:tcBorders>
              <w:top w:val="nil"/>
              <w:left w:val="nil"/>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Country where the order was shipped.</w:t>
            </w:r>
          </w:p>
        </w:tc>
      </w:tr>
      <w:tr w:rsidR="00DF5E12" w:rsidRPr="00DD2805" w:rsidTr="006702E1">
        <w:trPr>
          <w:trHeight w:val="345"/>
        </w:trPr>
        <w:tc>
          <w:tcPr>
            <w:tcW w:w="2863" w:type="dxa"/>
            <w:tcBorders>
              <w:top w:val="nil"/>
              <w:left w:val="single" w:sz="4" w:space="0" w:color="auto"/>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B2B</w:t>
            </w:r>
          </w:p>
        </w:tc>
        <w:tc>
          <w:tcPr>
            <w:tcW w:w="7345" w:type="dxa"/>
            <w:tcBorders>
              <w:top w:val="nil"/>
              <w:left w:val="nil"/>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Indicates if the order is a Business-to-Business transactions.</w:t>
            </w:r>
          </w:p>
        </w:tc>
      </w:tr>
      <w:tr w:rsidR="00DF5E12" w:rsidRPr="00DD2805" w:rsidTr="006702E1">
        <w:trPr>
          <w:trHeight w:val="345"/>
        </w:trPr>
        <w:tc>
          <w:tcPr>
            <w:tcW w:w="2863" w:type="dxa"/>
            <w:tcBorders>
              <w:top w:val="nil"/>
              <w:left w:val="single" w:sz="4" w:space="0" w:color="auto"/>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Fulfilled-By</w:t>
            </w:r>
          </w:p>
        </w:tc>
        <w:tc>
          <w:tcPr>
            <w:tcW w:w="7345" w:type="dxa"/>
            <w:tcBorders>
              <w:top w:val="nil"/>
              <w:left w:val="nil"/>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Indicates who fulfilled the orders (e.g.,Easy Ship).</w:t>
            </w:r>
          </w:p>
        </w:tc>
      </w:tr>
      <w:tr w:rsidR="00DF5E12" w:rsidRPr="00DD2805" w:rsidTr="006702E1">
        <w:trPr>
          <w:trHeight w:val="345"/>
        </w:trPr>
        <w:tc>
          <w:tcPr>
            <w:tcW w:w="2863" w:type="dxa"/>
            <w:tcBorders>
              <w:top w:val="nil"/>
              <w:left w:val="single" w:sz="4" w:space="0" w:color="auto"/>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New, PendingS</w:t>
            </w:r>
          </w:p>
        </w:tc>
        <w:tc>
          <w:tcPr>
            <w:tcW w:w="7345" w:type="dxa"/>
            <w:tcBorders>
              <w:top w:val="nil"/>
              <w:left w:val="nil"/>
              <w:bottom w:val="single" w:sz="4" w:space="0" w:color="auto"/>
              <w:right w:val="single" w:sz="4" w:space="0" w:color="auto"/>
            </w:tcBorders>
            <w:shd w:val="clear" w:color="000000" w:fill="92D050"/>
            <w:noWrap/>
            <w:vAlign w:val="center"/>
            <w:hideMark/>
          </w:tcPr>
          <w:p w:rsidR="00DF5E12" w:rsidRPr="0061095C" w:rsidRDefault="00DF5E12" w:rsidP="006702E1">
            <w:pPr>
              <w:spacing w:after="0" w:line="240" w:lineRule="auto"/>
              <w:rPr>
                <w:rFonts w:ascii="Calibri" w:eastAsia="Times New Roman" w:hAnsi="Calibri" w:cs="Calibri"/>
                <w:color w:val="0D0D0D"/>
                <w:sz w:val="24"/>
                <w:szCs w:val="24"/>
                <w:lang w:eastAsia="en-GB"/>
              </w:rPr>
            </w:pPr>
            <w:r w:rsidRPr="0061095C">
              <w:rPr>
                <w:rFonts w:ascii="Calibri" w:eastAsia="Times New Roman" w:hAnsi="Calibri" w:cs="Calibri"/>
                <w:color w:val="0D0D0D"/>
                <w:sz w:val="24"/>
                <w:szCs w:val="24"/>
                <w:lang w:eastAsia="en-GB"/>
              </w:rPr>
              <w:t xml:space="preserve">  Unused columns like full of null values only.</w:t>
            </w:r>
          </w:p>
        </w:tc>
      </w:tr>
    </w:tbl>
    <w:p w:rsidR="00DF5E12" w:rsidRPr="00DD2805" w:rsidRDefault="00DF5E12" w:rsidP="00DF5E12">
      <w:pPr>
        <w:rPr>
          <w:rFonts w:ascii="Calibri" w:hAnsi="Calibri" w:cs="Calibri"/>
        </w:rPr>
      </w:pPr>
      <w:r w:rsidRPr="0061095C">
        <w:rPr>
          <w:rFonts w:ascii="Calibri" w:hAnsi="Calibri" w:cs="Calibri"/>
          <w:sz w:val="24"/>
          <w:szCs w:val="24"/>
        </w:rPr>
        <w:t>In this dataset date datatype is in object so I change that to date datatype</w:t>
      </w:r>
      <w:r w:rsidRPr="00DD2805">
        <w:rPr>
          <w:rFonts w:ascii="Calibri" w:hAnsi="Calibri" w:cs="Calibri"/>
        </w:rPr>
        <w:t>.</w:t>
      </w:r>
    </w:p>
    <w:p w:rsidR="00DF5E12" w:rsidRPr="0061095C" w:rsidRDefault="00DF5E12" w:rsidP="00DF5E12">
      <w:pPr>
        <w:pStyle w:val="Heading2"/>
        <w:spacing w:before="0" w:after="120"/>
        <w:rPr>
          <w:rFonts w:ascii="Calibri" w:hAnsi="Calibri" w:cs="Calibri"/>
          <w:b/>
          <w:color w:val="FF0000"/>
        </w:rPr>
      </w:pPr>
      <w:r w:rsidRPr="0061095C">
        <w:rPr>
          <w:rFonts w:ascii="Calibri" w:hAnsi="Calibri" w:cs="Calibri"/>
          <w:b/>
          <w:color w:val="FF0000"/>
        </w:rPr>
        <w:t>Data cleaning</w:t>
      </w:r>
    </w:p>
    <w:p w:rsidR="00DF5E12" w:rsidRPr="0061095C" w:rsidRDefault="00DF5E12" w:rsidP="00DF5E12">
      <w:pPr>
        <w:ind w:firstLine="720"/>
        <w:jc w:val="both"/>
        <w:rPr>
          <w:rFonts w:ascii="Calibri" w:hAnsi="Calibri" w:cs="Calibri"/>
          <w:sz w:val="24"/>
          <w:szCs w:val="24"/>
        </w:rPr>
      </w:pPr>
      <w:r w:rsidRPr="0061095C">
        <w:rPr>
          <w:rFonts w:ascii="Calibri" w:hAnsi="Calibri" w:cs="Calibri"/>
          <w:sz w:val="24"/>
          <w:szCs w:val="24"/>
        </w:rPr>
        <w:t>Clean the data to handle Missing values, Duplicates, Outliers, and inconsistencies. This step involves tasks like Imputation, Removal and etc.</w:t>
      </w:r>
    </w:p>
    <w:p w:rsidR="00DF5E12" w:rsidRPr="00DD2805" w:rsidRDefault="00DF5E12" w:rsidP="00DF5E12">
      <w:pPr>
        <w:spacing w:after="120"/>
        <w:rPr>
          <w:rFonts w:ascii="Calibri" w:hAnsi="Calibri" w:cs="Calibri"/>
          <w:b/>
          <w:color w:val="FF0000"/>
          <w:sz w:val="28"/>
          <w:szCs w:val="28"/>
        </w:rPr>
      </w:pPr>
      <w:r w:rsidRPr="00DD2805">
        <w:rPr>
          <w:rFonts w:ascii="Calibri" w:hAnsi="Calibri" w:cs="Calibri"/>
          <w:b/>
          <w:color w:val="FF0000"/>
          <w:sz w:val="28"/>
          <w:szCs w:val="28"/>
        </w:rPr>
        <w:t>Removing a Duplicates</w:t>
      </w:r>
    </w:p>
    <w:p w:rsidR="00DF5E12" w:rsidRPr="0061095C" w:rsidRDefault="00DF5E12" w:rsidP="00FF1DEF">
      <w:pPr>
        <w:spacing w:after="120"/>
        <w:ind w:left="680"/>
        <w:rPr>
          <w:rFonts w:ascii="Calibri" w:hAnsi="Calibri" w:cs="Calibri"/>
          <w:sz w:val="24"/>
          <w:szCs w:val="24"/>
        </w:rPr>
      </w:pPr>
      <w:r w:rsidRPr="0061095C">
        <w:rPr>
          <w:rFonts w:ascii="Calibri" w:hAnsi="Calibri" w:cs="Calibri"/>
          <w:b/>
          <w:sz w:val="24"/>
          <w:szCs w:val="24"/>
        </w:rPr>
        <w:t xml:space="preserve">  Duplicate Rows</w:t>
      </w:r>
      <w:r w:rsidRPr="0061095C">
        <w:rPr>
          <w:rFonts w:ascii="Calibri" w:hAnsi="Calibri" w:cs="Calibri"/>
          <w:sz w:val="24"/>
          <w:szCs w:val="24"/>
        </w:rPr>
        <w:t xml:space="preserve"> = 165</w:t>
      </w:r>
    </w:p>
    <w:p w:rsidR="00DF5E12" w:rsidRPr="0061095C" w:rsidRDefault="00DF5E12" w:rsidP="00FF1DEF">
      <w:pPr>
        <w:spacing w:after="120"/>
        <w:ind w:left="680"/>
        <w:rPr>
          <w:rFonts w:ascii="Calibri" w:hAnsi="Calibri" w:cs="Calibri"/>
          <w:sz w:val="24"/>
          <w:szCs w:val="24"/>
        </w:rPr>
      </w:pPr>
      <w:r w:rsidRPr="0061095C">
        <w:rPr>
          <w:rFonts w:ascii="Calibri" w:hAnsi="Calibri" w:cs="Calibri"/>
          <w:sz w:val="24"/>
          <w:szCs w:val="24"/>
        </w:rPr>
        <w:t xml:space="preserve">  </w:t>
      </w:r>
      <w:r w:rsidRPr="0061095C">
        <w:rPr>
          <w:rFonts w:ascii="Calibri" w:hAnsi="Calibri" w:cs="Calibri"/>
          <w:b/>
          <w:sz w:val="24"/>
          <w:szCs w:val="24"/>
        </w:rPr>
        <w:t>Duplicate columns =</w:t>
      </w:r>
      <w:r w:rsidRPr="0061095C">
        <w:rPr>
          <w:rFonts w:ascii="Calibri" w:hAnsi="Calibri" w:cs="Calibri"/>
          <w:sz w:val="24"/>
          <w:szCs w:val="24"/>
        </w:rPr>
        <w:t xml:space="preserve"> 0</w:t>
      </w:r>
    </w:p>
    <w:p w:rsidR="00DF5E12" w:rsidRDefault="00DF5E12" w:rsidP="00FF1DEF">
      <w:pPr>
        <w:spacing w:after="120"/>
        <w:ind w:left="680"/>
        <w:rPr>
          <w:rFonts w:ascii="Calibri" w:hAnsi="Calibri" w:cs="Calibri"/>
          <w:sz w:val="24"/>
          <w:szCs w:val="24"/>
        </w:rPr>
      </w:pPr>
      <w:r>
        <w:rPr>
          <w:rFonts w:ascii="Calibri" w:hAnsi="Calibri" w:cs="Calibri"/>
          <w:sz w:val="24"/>
          <w:szCs w:val="24"/>
        </w:rPr>
        <w:t xml:space="preserve"> </w:t>
      </w:r>
      <w:r w:rsidRPr="0061095C">
        <w:rPr>
          <w:rFonts w:ascii="Calibri" w:hAnsi="Calibri" w:cs="Calibri"/>
          <w:sz w:val="24"/>
          <w:szCs w:val="24"/>
        </w:rPr>
        <w:t xml:space="preserve"> Remove duplicate rows using drop_duplicates ()</w:t>
      </w:r>
    </w:p>
    <w:p w:rsidR="00DF5E12" w:rsidRPr="0061095C" w:rsidRDefault="00DF5E12" w:rsidP="00DF5E12">
      <w:pPr>
        <w:spacing w:after="0"/>
        <w:ind w:left="720"/>
        <w:rPr>
          <w:rFonts w:ascii="Calibri" w:hAnsi="Calibri" w:cs="Calibri"/>
          <w:sz w:val="24"/>
          <w:szCs w:val="24"/>
        </w:rPr>
      </w:pPr>
    </w:p>
    <w:p w:rsidR="00DF5E12" w:rsidRDefault="00DF5E12" w:rsidP="00DF5E12">
      <w:pPr>
        <w:spacing w:after="120"/>
        <w:jc w:val="both"/>
        <w:rPr>
          <w:rFonts w:ascii="Calibri" w:hAnsi="Calibri" w:cs="Calibri"/>
          <w:b/>
          <w:color w:val="FF0000"/>
          <w:sz w:val="28"/>
          <w:szCs w:val="28"/>
        </w:rPr>
      </w:pPr>
      <w:r w:rsidRPr="00DD2805">
        <w:rPr>
          <w:rFonts w:ascii="Calibri" w:hAnsi="Calibri" w:cs="Calibri"/>
          <w:b/>
          <w:color w:val="FF0000"/>
          <w:sz w:val="28"/>
          <w:szCs w:val="28"/>
        </w:rPr>
        <w:t>Handling Missing Values</w:t>
      </w:r>
    </w:p>
    <w:p w:rsidR="00DF5E12" w:rsidRPr="00DF5E12" w:rsidRDefault="00DF5E12" w:rsidP="00DF5E12">
      <w:pPr>
        <w:spacing w:after="120"/>
        <w:jc w:val="both"/>
        <w:rPr>
          <w:rFonts w:ascii="Calibri" w:hAnsi="Calibri" w:cs="Calibri"/>
          <w:b/>
          <w:color w:val="FF0000"/>
          <w:sz w:val="28"/>
          <w:szCs w:val="28"/>
        </w:rPr>
      </w:pPr>
      <w:r w:rsidRPr="0061095C">
        <w:rPr>
          <w:rFonts w:ascii="Calibri" w:hAnsi="Calibri" w:cs="Calibri"/>
          <w:sz w:val="24"/>
          <w:szCs w:val="24"/>
        </w:rPr>
        <w:t>Identify missing values using isnull() or info()</w:t>
      </w:r>
      <w:r w:rsidRPr="0061095C">
        <w:rPr>
          <w:rFonts w:ascii="Calibri" w:hAnsi="Calibri" w:cs="Calibri"/>
          <w:sz w:val="24"/>
          <w:szCs w:val="24"/>
        </w:rPr>
        <w:tab/>
      </w:r>
    </w:p>
    <w:p w:rsidR="00DF5E12" w:rsidRPr="0061095C" w:rsidRDefault="00DF5E12" w:rsidP="00DF5E12">
      <w:pPr>
        <w:pStyle w:val="HTMLPreformatted"/>
        <w:shd w:val="clear" w:color="auto" w:fill="FFFFFF"/>
        <w:wordWrap w:val="0"/>
        <w:ind w:left="1440"/>
        <w:jc w:val="both"/>
        <w:textAlignment w:val="baseline"/>
        <w:rPr>
          <w:rFonts w:ascii="Calibri" w:hAnsi="Calibri" w:cs="Calibri"/>
          <w:b/>
          <w:color w:val="000000"/>
          <w:sz w:val="24"/>
          <w:szCs w:val="24"/>
        </w:rPr>
      </w:pPr>
      <w:r w:rsidRPr="0061095C">
        <w:rPr>
          <w:rFonts w:ascii="Calibri" w:hAnsi="Calibri" w:cs="Calibri"/>
          <w:b/>
          <w:color w:val="000000"/>
          <w:sz w:val="24"/>
          <w:szCs w:val="24"/>
        </w:rPr>
        <w:t>currency                   7789</w:t>
      </w:r>
    </w:p>
    <w:p w:rsidR="00DF5E12" w:rsidRPr="0061095C" w:rsidRDefault="00DF5E12" w:rsidP="00DF5E12">
      <w:pPr>
        <w:pStyle w:val="HTMLPreformatted"/>
        <w:shd w:val="clear" w:color="auto" w:fill="FFFFFF"/>
        <w:wordWrap w:val="0"/>
        <w:ind w:left="1440"/>
        <w:jc w:val="both"/>
        <w:textAlignment w:val="baseline"/>
        <w:rPr>
          <w:rFonts w:ascii="Calibri" w:hAnsi="Calibri" w:cs="Calibri"/>
          <w:b/>
          <w:color w:val="000000"/>
          <w:sz w:val="24"/>
          <w:szCs w:val="24"/>
        </w:rPr>
      </w:pPr>
      <w:r w:rsidRPr="0061095C">
        <w:rPr>
          <w:rFonts w:ascii="Calibri" w:hAnsi="Calibri" w:cs="Calibri"/>
          <w:b/>
          <w:color w:val="000000"/>
          <w:sz w:val="24"/>
          <w:szCs w:val="24"/>
        </w:rPr>
        <w:t>Amount                      134</w:t>
      </w:r>
    </w:p>
    <w:p w:rsidR="00DF5E12" w:rsidRPr="0061095C" w:rsidRDefault="00DF5E12" w:rsidP="00DF5E12">
      <w:pPr>
        <w:pStyle w:val="HTMLPreformatted"/>
        <w:shd w:val="clear" w:color="auto" w:fill="FFFFFF"/>
        <w:wordWrap w:val="0"/>
        <w:ind w:left="1440"/>
        <w:jc w:val="both"/>
        <w:textAlignment w:val="baseline"/>
        <w:rPr>
          <w:rFonts w:ascii="Calibri" w:hAnsi="Calibri" w:cs="Calibri"/>
          <w:b/>
          <w:color w:val="000000"/>
          <w:sz w:val="24"/>
          <w:szCs w:val="24"/>
        </w:rPr>
      </w:pPr>
      <w:r w:rsidRPr="0061095C">
        <w:rPr>
          <w:rFonts w:ascii="Calibri" w:hAnsi="Calibri" w:cs="Calibri"/>
          <w:b/>
          <w:color w:val="000000"/>
          <w:sz w:val="24"/>
          <w:szCs w:val="24"/>
        </w:rPr>
        <w:t>ship-city                        33</w:t>
      </w:r>
    </w:p>
    <w:p w:rsidR="00DF5E12" w:rsidRPr="0061095C" w:rsidRDefault="00DF5E12" w:rsidP="00DF5E12">
      <w:pPr>
        <w:pStyle w:val="HTMLPreformatted"/>
        <w:shd w:val="clear" w:color="auto" w:fill="FFFFFF"/>
        <w:wordWrap w:val="0"/>
        <w:ind w:left="1440"/>
        <w:jc w:val="both"/>
        <w:textAlignment w:val="baseline"/>
        <w:rPr>
          <w:rFonts w:ascii="Calibri" w:hAnsi="Calibri" w:cs="Calibri"/>
          <w:b/>
          <w:color w:val="000000"/>
          <w:sz w:val="24"/>
          <w:szCs w:val="24"/>
        </w:rPr>
      </w:pPr>
      <w:r w:rsidRPr="0061095C">
        <w:rPr>
          <w:rFonts w:ascii="Calibri" w:hAnsi="Calibri" w:cs="Calibri"/>
          <w:b/>
          <w:color w:val="000000"/>
          <w:sz w:val="24"/>
          <w:szCs w:val="24"/>
        </w:rPr>
        <w:t>ship-state                     33</w:t>
      </w:r>
    </w:p>
    <w:p w:rsidR="00DF5E12" w:rsidRDefault="00DF5E12" w:rsidP="00DF5E12">
      <w:pPr>
        <w:pStyle w:val="HTMLPreformatted"/>
        <w:shd w:val="clear" w:color="auto" w:fill="FFFFFF"/>
        <w:wordWrap w:val="0"/>
        <w:ind w:left="1440"/>
        <w:jc w:val="both"/>
        <w:textAlignment w:val="baseline"/>
        <w:rPr>
          <w:rFonts w:ascii="Calibri" w:hAnsi="Calibri" w:cs="Calibri"/>
          <w:b/>
          <w:color w:val="000000"/>
          <w:sz w:val="24"/>
          <w:szCs w:val="24"/>
        </w:rPr>
      </w:pPr>
      <w:r w:rsidRPr="0061095C">
        <w:rPr>
          <w:rFonts w:ascii="Calibri" w:hAnsi="Calibri" w:cs="Calibri"/>
          <w:b/>
          <w:color w:val="000000"/>
          <w:sz w:val="24"/>
          <w:szCs w:val="24"/>
        </w:rPr>
        <w:lastRenderedPageBreak/>
        <w:t>ship-postal-code         33</w:t>
      </w:r>
    </w:p>
    <w:p w:rsidR="00DF5E12" w:rsidRPr="0061095C" w:rsidRDefault="00DF5E12" w:rsidP="00DF5E12">
      <w:pPr>
        <w:pStyle w:val="HTMLPreformatted"/>
        <w:shd w:val="clear" w:color="auto" w:fill="FFFFFF"/>
        <w:wordWrap w:val="0"/>
        <w:jc w:val="both"/>
        <w:textAlignment w:val="baseline"/>
        <w:rPr>
          <w:rFonts w:ascii="Calibri" w:hAnsi="Calibri" w:cs="Calibri"/>
          <w:b/>
          <w:color w:val="000000"/>
          <w:sz w:val="24"/>
          <w:szCs w:val="24"/>
        </w:rPr>
      </w:pPr>
      <w:r>
        <w:rPr>
          <w:rFonts w:ascii="Calibri" w:hAnsi="Calibri" w:cs="Calibri"/>
          <w:b/>
          <w:color w:val="000000"/>
          <w:sz w:val="24"/>
          <w:szCs w:val="24"/>
        </w:rPr>
        <w:tab/>
        <w:t xml:space="preserve">          </w:t>
      </w:r>
      <w:r w:rsidRPr="0061095C">
        <w:rPr>
          <w:rFonts w:ascii="Calibri" w:hAnsi="Calibri" w:cs="Calibri"/>
          <w:b/>
          <w:color w:val="000000"/>
          <w:sz w:val="24"/>
          <w:szCs w:val="24"/>
        </w:rPr>
        <w:t>ship-country                33</w:t>
      </w:r>
    </w:p>
    <w:p w:rsidR="00DF5E12" w:rsidRPr="0061095C" w:rsidRDefault="00DF5E12" w:rsidP="00DF5E12">
      <w:pPr>
        <w:pStyle w:val="HTMLPreformatted"/>
        <w:shd w:val="clear" w:color="auto" w:fill="FFFFFF"/>
        <w:wordWrap w:val="0"/>
        <w:ind w:left="1440"/>
        <w:jc w:val="both"/>
        <w:textAlignment w:val="baseline"/>
        <w:rPr>
          <w:rFonts w:ascii="Calibri" w:hAnsi="Calibri" w:cs="Calibri"/>
          <w:b/>
          <w:color w:val="000000"/>
          <w:sz w:val="24"/>
          <w:szCs w:val="24"/>
        </w:rPr>
      </w:pPr>
      <w:r w:rsidRPr="0061095C">
        <w:rPr>
          <w:rFonts w:ascii="Calibri" w:hAnsi="Calibri" w:cs="Calibri"/>
          <w:b/>
          <w:color w:val="000000"/>
          <w:sz w:val="24"/>
          <w:szCs w:val="24"/>
        </w:rPr>
        <w:t>fulfilled-by             89597</w:t>
      </w:r>
    </w:p>
    <w:p w:rsidR="00DF5E12" w:rsidRPr="0061095C" w:rsidRDefault="00DF5E12" w:rsidP="00DF5E12">
      <w:pPr>
        <w:pStyle w:val="HTMLPreformatted"/>
        <w:shd w:val="clear" w:color="auto" w:fill="FFFFFF"/>
        <w:wordWrap w:val="0"/>
        <w:ind w:left="1440"/>
        <w:jc w:val="both"/>
        <w:textAlignment w:val="baseline"/>
        <w:rPr>
          <w:rFonts w:ascii="Calibri" w:hAnsi="Calibri" w:cs="Calibri"/>
          <w:b/>
          <w:color w:val="000000"/>
          <w:sz w:val="24"/>
          <w:szCs w:val="24"/>
        </w:rPr>
      </w:pPr>
      <w:r w:rsidRPr="0061095C">
        <w:rPr>
          <w:rFonts w:ascii="Calibri" w:hAnsi="Calibri" w:cs="Calibri"/>
          <w:b/>
          <w:color w:val="000000"/>
          <w:sz w:val="24"/>
          <w:szCs w:val="24"/>
        </w:rPr>
        <w:t>New                       128811</w:t>
      </w:r>
    </w:p>
    <w:p w:rsidR="00DF5E12" w:rsidRPr="0061095C" w:rsidRDefault="00DF5E12" w:rsidP="00DF5E12">
      <w:pPr>
        <w:pStyle w:val="HTMLPreformatted"/>
        <w:shd w:val="clear" w:color="auto" w:fill="FFFFFF"/>
        <w:wordWrap w:val="0"/>
        <w:ind w:left="1440"/>
        <w:jc w:val="both"/>
        <w:textAlignment w:val="baseline"/>
        <w:rPr>
          <w:rFonts w:ascii="Calibri" w:hAnsi="Calibri" w:cs="Calibri"/>
          <w:b/>
          <w:color w:val="000000"/>
          <w:sz w:val="24"/>
          <w:szCs w:val="24"/>
        </w:rPr>
      </w:pPr>
      <w:r w:rsidRPr="0061095C">
        <w:rPr>
          <w:rFonts w:ascii="Calibri" w:hAnsi="Calibri" w:cs="Calibri"/>
          <w:b/>
          <w:color w:val="000000"/>
          <w:sz w:val="24"/>
          <w:szCs w:val="24"/>
        </w:rPr>
        <w:t>PendingS              128811</w:t>
      </w:r>
    </w:p>
    <w:p w:rsidR="00DF5E12" w:rsidRPr="00DD2805" w:rsidRDefault="00DF5E12" w:rsidP="00DF5E12">
      <w:pPr>
        <w:pStyle w:val="HTMLPreformatted"/>
        <w:shd w:val="clear" w:color="auto" w:fill="FFFFFF"/>
        <w:wordWrap w:val="0"/>
        <w:jc w:val="both"/>
        <w:textAlignment w:val="baseline"/>
        <w:rPr>
          <w:rFonts w:ascii="Calibri" w:hAnsi="Calibri" w:cs="Calibri"/>
          <w:b/>
          <w:color w:val="000000"/>
          <w:sz w:val="22"/>
          <w:szCs w:val="22"/>
        </w:rPr>
      </w:pPr>
    </w:p>
    <w:p w:rsidR="00DF5E12" w:rsidRDefault="00DF5E12" w:rsidP="00DF5E12">
      <w:pPr>
        <w:spacing w:after="120"/>
        <w:ind w:firstLine="720"/>
        <w:rPr>
          <w:rFonts w:ascii="Calibri" w:hAnsi="Calibri" w:cs="Calibri"/>
          <w:sz w:val="24"/>
          <w:szCs w:val="24"/>
        </w:rPr>
      </w:pPr>
      <w:r w:rsidRPr="0061095C">
        <w:rPr>
          <w:rFonts w:ascii="Calibri" w:hAnsi="Calibri" w:cs="Calibri"/>
          <w:sz w:val="24"/>
          <w:szCs w:val="24"/>
        </w:rPr>
        <w:t>“New” and “PendingS” columns contain only null values and were dropped.</w:t>
      </w:r>
    </w:p>
    <w:p w:rsidR="00DF5E12" w:rsidRPr="0061095C" w:rsidRDefault="00DF5E12" w:rsidP="00DF5E12">
      <w:pPr>
        <w:spacing w:after="120"/>
        <w:ind w:left="720"/>
        <w:jc w:val="both"/>
        <w:rPr>
          <w:rFonts w:ascii="Calibri" w:hAnsi="Calibri" w:cs="Calibri"/>
          <w:sz w:val="24"/>
          <w:szCs w:val="24"/>
        </w:rPr>
      </w:pPr>
      <w:r w:rsidRPr="0061095C">
        <w:rPr>
          <w:rFonts w:ascii="Calibri" w:hAnsi="Calibri" w:cs="Calibri"/>
          <w:sz w:val="24"/>
          <w:szCs w:val="24"/>
        </w:rPr>
        <w:t xml:space="preserve">“Currency”, “Ship Country” and “Fulfilled-by” these three columns are zero variance. </w:t>
      </w:r>
      <w:r>
        <w:rPr>
          <w:rFonts w:ascii="Calibri" w:hAnsi="Calibri" w:cs="Calibri"/>
          <w:sz w:val="24"/>
          <w:szCs w:val="24"/>
        </w:rPr>
        <w:t xml:space="preserve">   C</w:t>
      </w:r>
      <w:r w:rsidRPr="0061095C">
        <w:rPr>
          <w:rFonts w:ascii="Calibri" w:hAnsi="Calibri" w:cs="Calibri"/>
          <w:sz w:val="24"/>
          <w:szCs w:val="24"/>
        </w:rPr>
        <w:t>urrency is only INR, Ship Country is only IN, and Fulfilled-by is only Easy Ship, so I drop those columns also.</w:t>
      </w:r>
    </w:p>
    <w:p w:rsidR="00DF5E12" w:rsidRPr="0061095C" w:rsidRDefault="00DF5E12" w:rsidP="00DF5E12">
      <w:pPr>
        <w:spacing w:after="120"/>
        <w:ind w:firstLine="720"/>
        <w:jc w:val="both"/>
        <w:rPr>
          <w:rFonts w:ascii="Calibri" w:hAnsi="Calibri" w:cs="Calibri"/>
          <w:sz w:val="24"/>
          <w:szCs w:val="24"/>
        </w:rPr>
      </w:pPr>
      <w:r w:rsidRPr="0061095C">
        <w:rPr>
          <w:rFonts w:ascii="Calibri" w:hAnsi="Calibri" w:cs="Calibri"/>
          <w:sz w:val="24"/>
          <w:szCs w:val="24"/>
        </w:rPr>
        <w:t>For Amount column, missing values were filled using median imputation.</w:t>
      </w:r>
    </w:p>
    <w:p w:rsidR="00DF5E12" w:rsidRPr="0061095C" w:rsidRDefault="00DF5E12" w:rsidP="00DF5E12">
      <w:pPr>
        <w:spacing w:after="120"/>
        <w:ind w:firstLine="720"/>
        <w:jc w:val="both"/>
        <w:rPr>
          <w:rFonts w:ascii="Calibri" w:hAnsi="Calibri" w:cs="Calibri"/>
          <w:sz w:val="24"/>
          <w:szCs w:val="24"/>
        </w:rPr>
      </w:pPr>
      <w:r w:rsidRPr="0061095C">
        <w:rPr>
          <w:rFonts w:ascii="Calibri" w:hAnsi="Calibri" w:cs="Calibri"/>
          <w:sz w:val="24"/>
          <w:szCs w:val="24"/>
        </w:rPr>
        <w:t>Missing values for ship-city and ship-state were filled with “Unknown”.</w:t>
      </w:r>
    </w:p>
    <w:p w:rsidR="00DF5E12" w:rsidRPr="0061095C" w:rsidRDefault="00DF5E12" w:rsidP="00DF5E12">
      <w:pPr>
        <w:spacing w:after="120"/>
        <w:ind w:firstLine="720"/>
        <w:jc w:val="both"/>
        <w:rPr>
          <w:rFonts w:ascii="Calibri" w:hAnsi="Calibri" w:cs="Calibri"/>
        </w:rPr>
      </w:pPr>
      <w:r>
        <w:rPr>
          <w:rFonts w:ascii="Calibri" w:hAnsi="Calibri" w:cs="Calibri"/>
          <w:sz w:val="24"/>
          <w:szCs w:val="24"/>
        </w:rPr>
        <w:t>S</w:t>
      </w:r>
      <w:r w:rsidRPr="0061095C">
        <w:rPr>
          <w:rFonts w:ascii="Calibri" w:hAnsi="Calibri" w:cs="Calibri"/>
          <w:sz w:val="24"/>
          <w:szCs w:val="24"/>
        </w:rPr>
        <w:t>hip-postal-code missing values were filled with 0.</w:t>
      </w:r>
    </w:p>
    <w:p w:rsidR="00DF5E12" w:rsidRPr="00DD2805" w:rsidRDefault="00DF5E12" w:rsidP="00DF5E12">
      <w:pPr>
        <w:spacing w:after="120"/>
        <w:rPr>
          <w:rFonts w:ascii="Calibri" w:hAnsi="Calibri" w:cs="Calibri"/>
          <w:b/>
          <w:color w:val="FF0000"/>
          <w:sz w:val="28"/>
          <w:szCs w:val="28"/>
        </w:rPr>
      </w:pPr>
      <w:r w:rsidRPr="00DD2805">
        <w:rPr>
          <w:rFonts w:ascii="Calibri" w:hAnsi="Calibri" w:cs="Calibri"/>
          <w:b/>
          <w:color w:val="FF0000"/>
          <w:sz w:val="28"/>
          <w:szCs w:val="28"/>
        </w:rPr>
        <w:t>Standardizing Date format</w:t>
      </w:r>
    </w:p>
    <w:p w:rsidR="00DF5E12" w:rsidRPr="0061095C" w:rsidRDefault="00DF5E12" w:rsidP="00DF5E12">
      <w:pPr>
        <w:spacing w:after="120"/>
        <w:ind w:firstLine="720"/>
        <w:jc w:val="both"/>
        <w:rPr>
          <w:rFonts w:ascii="Calibri" w:hAnsi="Calibri" w:cs="Calibri"/>
          <w:sz w:val="24"/>
          <w:szCs w:val="24"/>
        </w:rPr>
      </w:pPr>
      <w:r w:rsidRPr="0061095C">
        <w:rPr>
          <w:rFonts w:ascii="Calibri" w:hAnsi="Calibri" w:cs="Calibri"/>
          <w:sz w:val="24"/>
          <w:szCs w:val="24"/>
        </w:rPr>
        <w:t>Dates were inconsistent, with different formats (</w:t>
      </w:r>
      <w:r w:rsidRPr="0061095C">
        <w:rPr>
          <w:rFonts w:ascii="Calibri" w:hAnsi="Calibri" w:cs="Calibri"/>
          <w:b/>
          <w:sz w:val="24"/>
          <w:szCs w:val="24"/>
        </w:rPr>
        <w:t>mm/dd/yyyy</w:t>
      </w:r>
      <w:r w:rsidRPr="0061095C">
        <w:rPr>
          <w:rFonts w:ascii="Calibri" w:hAnsi="Calibri" w:cs="Calibri"/>
          <w:sz w:val="24"/>
          <w:szCs w:val="24"/>
        </w:rPr>
        <w:t xml:space="preserve"> and </w:t>
      </w:r>
      <w:r w:rsidRPr="0061095C">
        <w:rPr>
          <w:rFonts w:ascii="Calibri" w:hAnsi="Calibri" w:cs="Calibri"/>
          <w:b/>
          <w:sz w:val="24"/>
          <w:szCs w:val="24"/>
        </w:rPr>
        <w:t>dd/mm/yyyy)</w:t>
      </w:r>
      <w:r w:rsidRPr="0061095C">
        <w:rPr>
          <w:rFonts w:ascii="Calibri" w:hAnsi="Calibri" w:cs="Calibri"/>
          <w:sz w:val="24"/>
          <w:szCs w:val="24"/>
        </w:rPr>
        <w:t xml:space="preserve">. </w:t>
      </w:r>
    </w:p>
    <w:p w:rsidR="00DF5E12" w:rsidRPr="0061095C" w:rsidRDefault="00DF5E12" w:rsidP="00DF5E12">
      <w:pPr>
        <w:spacing w:after="120"/>
        <w:ind w:firstLine="720"/>
        <w:jc w:val="both"/>
        <w:rPr>
          <w:rFonts w:ascii="Calibri" w:hAnsi="Calibri" w:cs="Calibri"/>
          <w:sz w:val="24"/>
          <w:szCs w:val="24"/>
        </w:rPr>
      </w:pPr>
      <w:r w:rsidRPr="0061095C">
        <w:rPr>
          <w:rFonts w:ascii="Calibri" w:hAnsi="Calibri" w:cs="Calibri"/>
          <w:sz w:val="24"/>
          <w:szCs w:val="24"/>
        </w:rPr>
        <w:t xml:space="preserve">Convert all dates into Consistent format </w:t>
      </w:r>
      <w:r w:rsidRPr="0061095C">
        <w:rPr>
          <w:rFonts w:ascii="Calibri" w:hAnsi="Calibri" w:cs="Calibri"/>
          <w:b/>
          <w:sz w:val="24"/>
          <w:szCs w:val="24"/>
        </w:rPr>
        <w:t>dd/mm/yyyy</w:t>
      </w:r>
      <w:r w:rsidRPr="0061095C">
        <w:rPr>
          <w:rFonts w:ascii="Calibri" w:hAnsi="Calibri" w:cs="Calibri"/>
          <w:sz w:val="24"/>
          <w:szCs w:val="24"/>
        </w:rPr>
        <w:t>.</w:t>
      </w:r>
    </w:p>
    <w:p w:rsidR="00DF5E12" w:rsidRPr="00DD2805" w:rsidRDefault="00DF5E12" w:rsidP="00DF5E12">
      <w:pPr>
        <w:jc w:val="both"/>
        <w:rPr>
          <w:rFonts w:ascii="Calibri" w:hAnsi="Calibri" w:cs="Calibri"/>
          <w:b/>
          <w:color w:val="FF0000"/>
          <w:sz w:val="28"/>
          <w:szCs w:val="28"/>
        </w:rPr>
      </w:pPr>
      <w:r w:rsidRPr="00DD2805">
        <w:rPr>
          <w:rFonts w:ascii="Calibri" w:hAnsi="Calibri" w:cs="Calibri"/>
          <w:b/>
          <w:color w:val="FF0000"/>
          <w:sz w:val="28"/>
          <w:szCs w:val="28"/>
        </w:rPr>
        <w:t>Outlier Analysis</w:t>
      </w:r>
    </w:p>
    <w:p w:rsidR="00DF5E12" w:rsidRDefault="00DF5E12" w:rsidP="00DF5E12">
      <w:pPr>
        <w:spacing w:after="120"/>
        <w:ind w:firstLine="720"/>
        <w:jc w:val="both"/>
        <w:rPr>
          <w:rFonts w:ascii="Calibri" w:hAnsi="Calibri" w:cs="Calibri"/>
          <w:sz w:val="24"/>
          <w:szCs w:val="24"/>
        </w:rPr>
      </w:pPr>
      <w:r w:rsidRPr="0061095C">
        <w:rPr>
          <w:rFonts w:ascii="Calibri" w:hAnsi="Calibri" w:cs="Calibri"/>
          <w:sz w:val="24"/>
          <w:szCs w:val="24"/>
        </w:rPr>
        <w:t>Outliers were identified in numerical columns (Amount and Qty)</w:t>
      </w:r>
      <w:r>
        <w:rPr>
          <w:rFonts w:ascii="Calibri" w:hAnsi="Calibri" w:cs="Calibri"/>
          <w:sz w:val="24"/>
          <w:szCs w:val="24"/>
        </w:rPr>
        <w:t>.</w:t>
      </w:r>
    </w:p>
    <w:p w:rsidR="00DF5E12" w:rsidRPr="0061095C" w:rsidRDefault="00DF5E12" w:rsidP="00DF5E12">
      <w:pPr>
        <w:spacing w:after="120"/>
        <w:ind w:firstLine="720"/>
        <w:jc w:val="both"/>
        <w:rPr>
          <w:rFonts w:ascii="Calibri" w:hAnsi="Calibri" w:cs="Calibri"/>
          <w:sz w:val="24"/>
          <w:szCs w:val="24"/>
        </w:rPr>
      </w:pPr>
      <w:r w:rsidRPr="0061095C">
        <w:rPr>
          <w:rFonts w:ascii="Calibri" w:hAnsi="Calibri" w:cs="Calibri"/>
          <w:sz w:val="24"/>
          <w:szCs w:val="24"/>
        </w:rPr>
        <w:t>However, outliers were kept as removing them would distort the sales analysis, particularly revenue calculations.</w:t>
      </w:r>
    </w:p>
    <w:p w:rsidR="00DF5E12" w:rsidRPr="0061095C" w:rsidRDefault="00DF5E12" w:rsidP="00DF5E12">
      <w:pPr>
        <w:pStyle w:val="HTMLPreformatted"/>
        <w:shd w:val="clear" w:color="auto" w:fill="FFFFFF"/>
        <w:wordWrap w:val="0"/>
        <w:spacing w:after="120"/>
        <w:textAlignment w:val="baseline"/>
        <w:rPr>
          <w:rFonts w:ascii="Calibri" w:hAnsi="Calibri" w:cs="Calibri"/>
          <w:b/>
          <w:color w:val="FF0000"/>
          <w:sz w:val="28"/>
          <w:szCs w:val="28"/>
        </w:rPr>
      </w:pPr>
      <w:r w:rsidRPr="0061095C">
        <w:rPr>
          <w:rFonts w:ascii="Calibri" w:hAnsi="Calibri" w:cs="Calibri"/>
          <w:b/>
          <w:color w:val="FF0000"/>
          <w:sz w:val="28"/>
          <w:szCs w:val="28"/>
        </w:rPr>
        <w:t>After cleaning Dataset contains</w:t>
      </w:r>
    </w:p>
    <w:p w:rsidR="00DF5E12" w:rsidRPr="0061095C" w:rsidRDefault="00DF5E12" w:rsidP="00DF5E12">
      <w:pPr>
        <w:pStyle w:val="HTMLPreformatted"/>
        <w:shd w:val="clear" w:color="auto" w:fill="FFFFFF"/>
        <w:wordWrap w:val="0"/>
        <w:textAlignment w:val="baseline"/>
        <w:rPr>
          <w:rFonts w:ascii="Calibri" w:hAnsi="Calibri" w:cs="Calibri"/>
          <w:color w:val="000000"/>
          <w:sz w:val="24"/>
          <w:szCs w:val="24"/>
        </w:rPr>
      </w:pPr>
      <w:r>
        <w:rPr>
          <w:rFonts w:ascii="Calibri" w:hAnsi="Calibri" w:cs="Calibri"/>
          <w:b/>
          <w:color w:val="000000"/>
          <w:sz w:val="24"/>
          <w:szCs w:val="24"/>
        </w:rPr>
        <w:t xml:space="preserve">            </w:t>
      </w:r>
      <w:r w:rsidRPr="0061095C">
        <w:rPr>
          <w:rFonts w:ascii="Calibri" w:hAnsi="Calibri" w:cs="Calibri"/>
          <w:color w:val="000000"/>
          <w:sz w:val="24"/>
          <w:szCs w:val="24"/>
        </w:rPr>
        <w:t xml:space="preserve">Rows    </w:t>
      </w:r>
      <w:r w:rsidR="00284C1F">
        <w:rPr>
          <w:rFonts w:ascii="Calibri" w:hAnsi="Calibri" w:cs="Calibri"/>
          <w:color w:val="000000"/>
          <w:sz w:val="24"/>
          <w:szCs w:val="24"/>
        </w:rPr>
        <w:t xml:space="preserve">   </w:t>
      </w:r>
      <w:r w:rsidRPr="0061095C">
        <w:rPr>
          <w:rFonts w:ascii="Calibri" w:hAnsi="Calibri" w:cs="Calibri"/>
          <w:color w:val="000000"/>
          <w:sz w:val="24"/>
          <w:szCs w:val="24"/>
        </w:rPr>
        <w:t>= 128811</w:t>
      </w:r>
    </w:p>
    <w:p w:rsidR="00DF5E12" w:rsidRPr="0061095C" w:rsidRDefault="00DF5E12" w:rsidP="00DF5E12">
      <w:pPr>
        <w:pStyle w:val="HTMLPreformatted"/>
        <w:shd w:val="clear" w:color="auto" w:fill="FFFFFF"/>
        <w:wordWrap w:val="0"/>
        <w:textAlignment w:val="baseline"/>
        <w:rPr>
          <w:rFonts w:ascii="Calibri" w:hAnsi="Calibri" w:cs="Calibri"/>
          <w:color w:val="000000"/>
          <w:sz w:val="24"/>
          <w:szCs w:val="24"/>
        </w:rPr>
      </w:pPr>
      <w:r>
        <w:rPr>
          <w:rFonts w:ascii="Calibri" w:hAnsi="Calibri" w:cs="Calibri"/>
          <w:color w:val="000000"/>
          <w:sz w:val="24"/>
          <w:szCs w:val="24"/>
        </w:rPr>
        <w:t xml:space="preserve">           </w:t>
      </w:r>
      <w:r w:rsidR="00284C1F">
        <w:rPr>
          <w:rFonts w:ascii="Calibri" w:hAnsi="Calibri" w:cs="Calibri"/>
          <w:color w:val="000000"/>
          <w:sz w:val="24"/>
          <w:szCs w:val="24"/>
        </w:rPr>
        <w:t xml:space="preserve"> </w:t>
      </w:r>
      <w:r w:rsidRPr="0061095C">
        <w:rPr>
          <w:rFonts w:ascii="Calibri" w:hAnsi="Calibri" w:cs="Calibri"/>
          <w:color w:val="000000"/>
          <w:sz w:val="24"/>
          <w:szCs w:val="24"/>
        </w:rPr>
        <w:t xml:space="preserve">Columns =    </w:t>
      </w:r>
      <w:r w:rsidR="00284C1F">
        <w:rPr>
          <w:rFonts w:ascii="Calibri" w:hAnsi="Calibri" w:cs="Calibri"/>
          <w:color w:val="000000"/>
          <w:sz w:val="24"/>
          <w:szCs w:val="24"/>
        </w:rPr>
        <w:t xml:space="preserve">     </w:t>
      </w:r>
      <w:r w:rsidRPr="0061095C">
        <w:rPr>
          <w:rFonts w:ascii="Calibri" w:hAnsi="Calibri" w:cs="Calibri"/>
          <w:color w:val="000000"/>
          <w:sz w:val="24"/>
          <w:szCs w:val="24"/>
        </w:rPr>
        <w:t xml:space="preserve"> 16</w:t>
      </w:r>
    </w:p>
    <w:p w:rsidR="00DF5E12" w:rsidRPr="00DD2805" w:rsidRDefault="00DF5E12" w:rsidP="00DF5E12">
      <w:pPr>
        <w:pStyle w:val="HTMLPreformatted"/>
        <w:shd w:val="clear" w:color="auto" w:fill="FFFFFF"/>
        <w:wordWrap w:val="0"/>
        <w:textAlignment w:val="baseline"/>
        <w:rPr>
          <w:rFonts w:ascii="Calibri" w:hAnsi="Calibri" w:cs="Calibri"/>
          <w:color w:val="000000"/>
          <w:sz w:val="21"/>
          <w:szCs w:val="21"/>
        </w:rPr>
      </w:pPr>
    </w:p>
    <w:p w:rsidR="00284C1F" w:rsidRPr="00DD2805" w:rsidRDefault="00DF5E12" w:rsidP="00DF5E12">
      <w:pPr>
        <w:pStyle w:val="HTMLPreformatted"/>
        <w:shd w:val="clear" w:color="auto" w:fill="FFFFFF"/>
        <w:wordWrap w:val="0"/>
        <w:textAlignment w:val="baseline"/>
        <w:rPr>
          <w:rFonts w:ascii="Calibri" w:hAnsi="Calibri" w:cs="Calibri"/>
          <w:b/>
          <w:color w:val="FF0000"/>
          <w:sz w:val="28"/>
          <w:szCs w:val="28"/>
        </w:rPr>
      </w:pPr>
      <w:r w:rsidRPr="00DD2805">
        <w:rPr>
          <w:rFonts w:ascii="Calibri" w:hAnsi="Calibri" w:cs="Calibri"/>
          <w:b/>
          <w:color w:val="FF0000"/>
          <w:sz w:val="28"/>
          <w:szCs w:val="28"/>
        </w:rPr>
        <w:t>Business Decisions</w:t>
      </w:r>
    </w:p>
    <w:p w:rsidR="00DF5E12" w:rsidRPr="0061095C" w:rsidRDefault="00DF5E12" w:rsidP="00DF5E12">
      <w:pPr>
        <w:pStyle w:val="HTMLPreformatted"/>
        <w:shd w:val="clear" w:color="auto" w:fill="FFFFFF"/>
        <w:wordWrap w:val="0"/>
        <w:textAlignment w:val="baseline"/>
        <w:rPr>
          <w:rFonts w:ascii="Calibri" w:hAnsi="Calibri" w:cs="Calibri"/>
          <w:color w:val="000000"/>
          <w:sz w:val="24"/>
          <w:szCs w:val="24"/>
        </w:rPr>
      </w:pPr>
    </w:p>
    <w:tbl>
      <w:tblPr>
        <w:tblpPr w:leftFromText="180" w:rightFromText="180" w:vertAnchor="text" w:horzAnchor="margin" w:tblpY="73"/>
        <w:tblW w:w="8400" w:type="dxa"/>
        <w:tblLook w:val="04A0" w:firstRow="1" w:lastRow="0" w:firstColumn="1" w:lastColumn="0" w:noHBand="0" w:noVBand="1"/>
      </w:tblPr>
      <w:tblGrid>
        <w:gridCol w:w="2668"/>
        <w:gridCol w:w="2866"/>
        <w:gridCol w:w="2866"/>
      </w:tblGrid>
      <w:tr w:rsidR="00DF5E12" w:rsidRPr="0061095C" w:rsidTr="00284C1F">
        <w:trPr>
          <w:trHeight w:val="400"/>
        </w:trPr>
        <w:tc>
          <w:tcPr>
            <w:tcW w:w="2668" w:type="dxa"/>
            <w:tcBorders>
              <w:top w:val="single" w:sz="4" w:space="0" w:color="auto"/>
              <w:left w:val="single" w:sz="4" w:space="0" w:color="auto"/>
              <w:bottom w:val="single" w:sz="4" w:space="0" w:color="auto"/>
              <w:right w:val="single" w:sz="4" w:space="0" w:color="auto"/>
            </w:tcBorders>
            <w:shd w:val="clear" w:color="000000" w:fill="E5E0EC"/>
            <w:noWrap/>
            <w:vAlign w:val="bottom"/>
            <w:hideMark/>
          </w:tcPr>
          <w:p w:rsidR="00DF5E12" w:rsidRPr="0061095C" w:rsidRDefault="00DF5E12" w:rsidP="00284C1F">
            <w:pPr>
              <w:spacing w:after="0" w:line="240" w:lineRule="auto"/>
              <w:ind w:left="57" w:right="-113"/>
              <w:rPr>
                <w:rFonts w:ascii="Calibri" w:eastAsia="Times New Roman" w:hAnsi="Calibri" w:cs="Calibri"/>
                <w:b/>
                <w:bCs/>
                <w:color w:val="000000"/>
                <w:sz w:val="24"/>
                <w:szCs w:val="24"/>
              </w:rPr>
            </w:pPr>
          </w:p>
        </w:tc>
        <w:tc>
          <w:tcPr>
            <w:tcW w:w="2866" w:type="dxa"/>
            <w:tcBorders>
              <w:top w:val="single" w:sz="4" w:space="0" w:color="auto"/>
              <w:left w:val="nil"/>
              <w:bottom w:val="single" w:sz="4" w:space="0" w:color="auto"/>
              <w:right w:val="single" w:sz="4" w:space="0" w:color="auto"/>
            </w:tcBorders>
            <w:shd w:val="clear" w:color="000000" w:fill="E5E0EC"/>
            <w:noWrap/>
            <w:vAlign w:val="bottom"/>
            <w:hideMark/>
          </w:tcPr>
          <w:p w:rsidR="00DF5E12" w:rsidRPr="0061095C" w:rsidRDefault="00DF5E12" w:rsidP="00284C1F">
            <w:pPr>
              <w:spacing w:after="0" w:line="240" w:lineRule="auto"/>
              <w:ind w:left="57" w:right="-113"/>
              <w:rPr>
                <w:rFonts w:ascii="Calibri" w:eastAsia="Times New Roman" w:hAnsi="Calibri" w:cs="Calibri"/>
                <w:b/>
                <w:bCs/>
                <w:color w:val="000000"/>
                <w:sz w:val="24"/>
                <w:szCs w:val="24"/>
              </w:rPr>
            </w:pPr>
            <w:r w:rsidRPr="0061095C">
              <w:rPr>
                <w:rFonts w:ascii="Calibri" w:eastAsia="Times New Roman" w:hAnsi="Calibri" w:cs="Calibri"/>
                <w:b/>
                <w:bCs/>
                <w:color w:val="000000"/>
                <w:sz w:val="24"/>
                <w:szCs w:val="24"/>
              </w:rPr>
              <w:t xml:space="preserve">      Amount</w:t>
            </w:r>
          </w:p>
        </w:tc>
        <w:tc>
          <w:tcPr>
            <w:tcW w:w="2866" w:type="dxa"/>
            <w:tcBorders>
              <w:top w:val="single" w:sz="4" w:space="0" w:color="auto"/>
              <w:left w:val="nil"/>
              <w:bottom w:val="single" w:sz="4" w:space="0" w:color="auto"/>
              <w:right w:val="single" w:sz="4" w:space="0" w:color="auto"/>
            </w:tcBorders>
            <w:shd w:val="clear" w:color="000000" w:fill="E5E0EC"/>
            <w:noWrap/>
            <w:vAlign w:val="bottom"/>
            <w:hideMark/>
          </w:tcPr>
          <w:p w:rsidR="00DF5E12" w:rsidRPr="0061095C" w:rsidRDefault="00DF5E12" w:rsidP="00284C1F">
            <w:pPr>
              <w:spacing w:after="0" w:line="240" w:lineRule="auto"/>
              <w:ind w:left="57" w:right="-113"/>
              <w:jc w:val="center"/>
              <w:rPr>
                <w:rFonts w:ascii="Calibri" w:eastAsia="Times New Roman" w:hAnsi="Calibri" w:cs="Calibri"/>
                <w:b/>
                <w:bCs/>
                <w:color w:val="000000"/>
                <w:sz w:val="24"/>
                <w:szCs w:val="24"/>
              </w:rPr>
            </w:pPr>
            <w:r w:rsidRPr="0061095C">
              <w:rPr>
                <w:rFonts w:ascii="Calibri" w:eastAsia="Times New Roman" w:hAnsi="Calibri" w:cs="Calibri"/>
                <w:b/>
                <w:bCs/>
                <w:color w:val="000000"/>
                <w:sz w:val="24"/>
                <w:szCs w:val="24"/>
              </w:rPr>
              <w:t>Qty</w:t>
            </w:r>
          </w:p>
        </w:tc>
      </w:tr>
      <w:tr w:rsidR="00DF5E12" w:rsidRPr="0061095C" w:rsidTr="00284C1F">
        <w:trPr>
          <w:trHeight w:val="400"/>
        </w:trPr>
        <w:tc>
          <w:tcPr>
            <w:tcW w:w="2668" w:type="dxa"/>
            <w:tcBorders>
              <w:top w:val="nil"/>
              <w:left w:val="single" w:sz="4" w:space="0" w:color="auto"/>
              <w:bottom w:val="single" w:sz="4" w:space="0" w:color="auto"/>
              <w:right w:val="single" w:sz="4" w:space="0" w:color="auto"/>
            </w:tcBorders>
            <w:shd w:val="clear" w:color="auto" w:fill="FBE4D5" w:themeFill="accent2" w:themeFillTint="33"/>
            <w:noWrap/>
            <w:vAlign w:val="bottom"/>
            <w:hideMark/>
          </w:tcPr>
          <w:p w:rsidR="00DF5E12" w:rsidRPr="0061095C" w:rsidRDefault="00DF5E12" w:rsidP="00284C1F">
            <w:pPr>
              <w:spacing w:after="0" w:line="240" w:lineRule="auto"/>
              <w:ind w:left="57" w:right="-113"/>
              <w:rPr>
                <w:rFonts w:ascii="Calibri" w:eastAsia="Times New Roman" w:hAnsi="Calibri" w:cs="Calibri"/>
                <w:color w:val="000000"/>
                <w:sz w:val="24"/>
                <w:szCs w:val="24"/>
              </w:rPr>
            </w:pPr>
            <w:r w:rsidRPr="0061095C">
              <w:rPr>
                <w:rFonts w:ascii="Calibri" w:eastAsia="Times New Roman" w:hAnsi="Calibri" w:cs="Calibri"/>
                <w:color w:val="000000"/>
                <w:sz w:val="24"/>
                <w:szCs w:val="24"/>
              </w:rPr>
              <w:t>Mean</w:t>
            </w:r>
          </w:p>
        </w:tc>
        <w:tc>
          <w:tcPr>
            <w:tcW w:w="2866" w:type="dxa"/>
            <w:tcBorders>
              <w:top w:val="nil"/>
              <w:left w:val="nil"/>
              <w:bottom w:val="single" w:sz="4" w:space="0" w:color="auto"/>
              <w:right w:val="single" w:sz="4" w:space="0" w:color="auto"/>
            </w:tcBorders>
            <w:shd w:val="clear" w:color="auto" w:fill="FBE4D5" w:themeFill="accent2" w:themeFillTint="33"/>
            <w:noWrap/>
            <w:vAlign w:val="bottom"/>
            <w:hideMark/>
          </w:tcPr>
          <w:p w:rsidR="00DF5E12" w:rsidRPr="0061095C" w:rsidRDefault="00DF5E12" w:rsidP="00284C1F">
            <w:pPr>
              <w:spacing w:after="0" w:line="240" w:lineRule="auto"/>
              <w:ind w:left="57"/>
              <w:jc w:val="right"/>
              <w:rPr>
                <w:rFonts w:ascii="Calibri" w:eastAsia="Times New Roman" w:hAnsi="Calibri" w:cs="Calibri"/>
                <w:color w:val="000000"/>
                <w:sz w:val="24"/>
                <w:szCs w:val="24"/>
              </w:rPr>
            </w:pPr>
            <w:r w:rsidRPr="0061095C">
              <w:rPr>
                <w:rFonts w:ascii="Calibri" w:eastAsia="Times New Roman" w:hAnsi="Calibri" w:cs="Calibri"/>
                <w:color w:val="000000"/>
                <w:sz w:val="24"/>
                <w:szCs w:val="24"/>
              </w:rPr>
              <w:t>610.0214375325089</w:t>
            </w:r>
          </w:p>
        </w:tc>
        <w:tc>
          <w:tcPr>
            <w:tcW w:w="2866" w:type="dxa"/>
            <w:tcBorders>
              <w:top w:val="nil"/>
              <w:left w:val="nil"/>
              <w:bottom w:val="single" w:sz="4" w:space="0" w:color="auto"/>
              <w:right w:val="single" w:sz="4" w:space="0" w:color="auto"/>
            </w:tcBorders>
            <w:shd w:val="clear" w:color="auto" w:fill="FBE4D5" w:themeFill="accent2" w:themeFillTint="33"/>
            <w:noWrap/>
            <w:vAlign w:val="bottom"/>
            <w:hideMark/>
          </w:tcPr>
          <w:p w:rsidR="00DF5E12" w:rsidRPr="0061095C" w:rsidRDefault="00DF5E12" w:rsidP="00284C1F">
            <w:pPr>
              <w:spacing w:after="0" w:line="240" w:lineRule="auto"/>
              <w:ind w:left="57"/>
              <w:jc w:val="right"/>
              <w:rPr>
                <w:rFonts w:ascii="Calibri" w:eastAsia="Times New Roman" w:hAnsi="Calibri" w:cs="Calibri"/>
                <w:color w:val="000000"/>
                <w:sz w:val="24"/>
                <w:szCs w:val="24"/>
              </w:rPr>
            </w:pPr>
            <w:r w:rsidRPr="0061095C">
              <w:rPr>
                <w:rFonts w:ascii="Calibri" w:eastAsia="Times New Roman" w:hAnsi="Calibri" w:cs="Calibri"/>
                <w:color w:val="000000"/>
                <w:sz w:val="24"/>
                <w:szCs w:val="24"/>
              </w:rPr>
              <w:t>0.9044258642507239</w:t>
            </w:r>
          </w:p>
        </w:tc>
      </w:tr>
      <w:tr w:rsidR="00DF5E12" w:rsidRPr="0061095C" w:rsidTr="00284C1F">
        <w:trPr>
          <w:trHeight w:val="400"/>
        </w:trPr>
        <w:tc>
          <w:tcPr>
            <w:tcW w:w="2668" w:type="dxa"/>
            <w:tcBorders>
              <w:top w:val="nil"/>
              <w:left w:val="single" w:sz="4" w:space="0" w:color="auto"/>
              <w:bottom w:val="single" w:sz="4" w:space="0" w:color="auto"/>
              <w:right w:val="single" w:sz="4" w:space="0" w:color="auto"/>
            </w:tcBorders>
            <w:shd w:val="clear" w:color="auto" w:fill="FBE4D5" w:themeFill="accent2" w:themeFillTint="33"/>
            <w:noWrap/>
            <w:vAlign w:val="bottom"/>
          </w:tcPr>
          <w:p w:rsidR="00DF5E12" w:rsidRPr="0061095C" w:rsidRDefault="00DF5E12" w:rsidP="00284C1F">
            <w:pPr>
              <w:spacing w:after="0" w:line="240" w:lineRule="auto"/>
              <w:ind w:left="57" w:right="-113"/>
              <w:rPr>
                <w:rFonts w:ascii="Calibri" w:eastAsia="Times New Roman" w:hAnsi="Calibri" w:cs="Calibri"/>
                <w:color w:val="000000"/>
                <w:sz w:val="24"/>
                <w:szCs w:val="24"/>
              </w:rPr>
            </w:pPr>
            <w:r w:rsidRPr="0061095C">
              <w:rPr>
                <w:rFonts w:ascii="Calibri" w:eastAsia="Times New Roman" w:hAnsi="Calibri" w:cs="Calibri"/>
                <w:color w:val="000000"/>
                <w:sz w:val="24"/>
                <w:szCs w:val="24"/>
              </w:rPr>
              <w:t>Median</w:t>
            </w:r>
          </w:p>
        </w:tc>
        <w:tc>
          <w:tcPr>
            <w:tcW w:w="2866" w:type="dxa"/>
            <w:tcBorders>
              <w:top w:val="nil"/>
              <w:left w:val="nil"/>
              <w:bottom w:val="single" w:sz="4" w:space="0" w:color="auto"/>
              <w:right w:val="single" w:sz="4" w:space="0" w:color="auto"/>
            </w:tcBorders>
            <w:shd w:val="clear" w:color="auto" w:fill="FBE4D5" w:themeFill="accent2" w:themeFillTint="33"/>
            <w:noWrap/>
            <w:vAlign w:val="bottom"/>
          </w:tcPr>
          <w:p w:rsidR="00DF5E12" w:rsidRPr="0061095C" w:rsidRDefault="00DF5E12" w:rsidP="00284C1F">
            <w:pPr>
              <w:spacing w:after="0" w:line="240" w:lineRule="auto"/>
              <w:ind w:left="57"/>
              <w:jc w:val="right"/>
              <w:rPr>
                <w:rFonts w:ascii="Calibri" w:eastAsia="Times New Roman" w:hAnsi="Calibri" w:cs="Calibri"/>
                <w:color w:val="000000"/>
                <w:sz w:val="24"/>
                <w:szCs w:val="24"/>
              </w:rPr>
            </w:pPr>
            <w:r w:rsidRPr="0061095C">
              <w:rPr>
                <w:rFonts w:ascii="Calibri" w:eastAsia="Times New Roman" w:hAnsi="Calibri" w:cs="Calibri"/>
                <w:color w:val="000000"/>
                <w:sz w:val="24"/>
                <w:szCs w:val="24"/>
              </w:rPr>
              <w:t>587.0</w:t>
            </w:r>
          </w:p>
        </w:tc>
        <w:tc>
          <w:tcPr>
            <w:tcW w:w="2866" w:type="dxa"/>
            <w:tcBorders>
              <w:top w:val="nil"/>
              <w:left w:val="nil"/>
              <w:bottom w:val="single" w:sz="4" w:space="0" w:color="auto"/>
              <w:right w:val="single" w:sz="4" w:space="0" w:color="auto"/>
            </w:tcBorders>
            <w:shd w:val="clear" w:color="auto" w:fill="FBE4D5" w:themeFill="accent2" w:themeFillTint="33"/>
            <w:noWrap/>
            <w:vAlign w:val="bottom"/>
          </w:tcPr>
          <w:p w:rsidR="00DF5E12" w:rsidRPr="0061095C" w:rsidRDefault="00DF5E12" w:rsidP="00284C1F">
            <w:pPr>
              <w:spacing w:after="0" w:line="240" w:lineRule="auto"/>
              <w:ind w:left="57"/>
              <w:jc w:val="right"/>
              <w:rPr>
                <w:rFonts w:ascii="Calibri" w:eastAsia="Times New Roman" w:hAnsi="Calibri" w:cs="Calibri"/>
                <w:color w:val="000000"/>
                <w:sz w:val="24"/>
                <w:szCs w:val="24"/>
              </w:rPr>
            </w:pPr>
            <w:r w:rsidRPr="0061095C">
              <w:rPr>
                <w:rFonts w:ascii="Calibri" w:eastAsia="Times New Roman" w:hAnsi="Calibri" w:cs="Calibri"/>
                <w:color w:val="000000"/>
                <w:sz w:val="24"/>
                <w:szCs w:val="24"/>
              </w:rPr>
              <w:t>1.0</w:t>
            </w:r>
          </w:p>
        </w:tc>
      </w:tr>
      <w:tr w:rsidR="00DF5E12" w:rsidRPr="0061095C" w:rsidTr="00284C1F">
        <w:trPr>
          <w:trHeight w:val="400"/>
        </w:trPr>
        <w:tc>
          <w:tcPr>
            <w:tcW w:w="2668" w:type="dxa"/>
            <w:tcBorders>
              <w:top w:val="nil"/>
              <w:left w:val="single" w:sz="4" w:space="0" w:color="auto"/>
              <w:bottom w:val="single" w:sz="4" w:space="0" w:color="auto"/>
              <w:right w:val="single" w:sz="4" w:space="0" w:color="auto"/>
            </w:tcBorders>
            <w:shd w:val="clear" w:color="auto" w:fill="FBE4D5" w:themeFill="accent2" w:themeFillTint="33"/>
            <w:noWrap/>
            <w:vAlign w:val="bottom"/>
          </w:tcPr>
          <w:p w:rsidR="00DF5E12" w:rsidRPr="0061095C" w:rsidRDefault="00DF5E12" w:rsidP="00284C1F">
            <w:pPr>
              <w:spacing w:after="0" w:line="240" w:lineRule="auto"/>
              <w:ind w:left="57" w:right="-113"/>
              <w:rPr>
                <w:rFonts w:ascii="Calibri" w:eastAsia="Times New Roman" w:hAnsi="Calibri" w:cs="Calibri"/>
                <w:color w:val="000000"/>
                <w:sz w:val="24"/>
                <w:szCs w:val="24"/>
              </w:rPr>
            </w:pPr>
            <w:r w:rsidRPr="0061095C">
              <w:rPr>
                <w:rFonts w:ascii="Calibri" w:eastAsia="Times New Roman" w:hAnsi="Calibri" w:cs="Calibri"/>
                <w:color w:val="000000"/>
                <w:sz w:val="24"/>
                <w:szCs w:val="24"/>
              </w:rPr>
              <w:t>Variance</w:t>
            </w:r>
          </w:p>
        </w:tc>
        <w:tc>
          <w:tcPr>
            <w:tcW w:w="2866" w:type="dxa"/>
            <w:tcBorders>
              <w:top w:val="nil"/>
              <w:left w:val="nil"/>
              <w:bottom w:val="single" w:sz="4" w:space="0" w:color="auto"/>
              <w:right w:val="single" w:sz="4" w:space="0" w:color="auto"/>
            </w:tcBorders>
            <w:shd w:val="clear" w:color="auto" w:fill="FBE4D5" w:themeFill="accent2" w:themeFillTint="33"/>
            <w:noWrap/>
            <w:vAlign w:val="bottom"/>
          </w:tcPr>
          <w:p w:rsidR="00DF5E12" w:rsidRPr="0061095C" w:rsidRDefault="00DF5E12" w:rsidP="00284C1F">
            <w:pPr>
              <w:spacing w:after="0" w:line="240" w:lineRule="auto"/>
              <w:ind w:left="57"/>
              <w:jc w:val="right"/>
              <w:rPr>
                <w:rFonts w:ascii="Calibri" w:eastAsia="Times New Roman" w:hAnsi="Calibri" w:cs="Calibri"/>
                <w:color w:val="000000"/>
                <w:sz w:val="24"/>
                <w:szCs w:val="24"/>
              </w:rPr>
            </w:pPr>
            <w:r w:rsidRPr="0061095C">
              <w:rPr>
                <w:rFonts w:ascii="Calibri" w:eastAsia="Times New Roman" w:hAnsi="Calibri" w:cs="Calibri"/>
                <w:color w:val="000000"/>
                <w:sz w:val="24"/>
                <w:szCs w:val="24"/>
              </w:rPr>
              <w:t>97819.88117629236</w:t>
            </w:r>
          </w:p>
        </w:tc>
        <w:tc>
          <w:tcPr>
            <w:tcW w:w="2866" w:type="dxa"/>
            <w:tcBorders>
              <w:top w:val="nil"/>
              <w:left w:val="nil"/>
              <w:bottom w:val="single" w:sz="4" w:space="0" w:color="auto"/>
              <w:right w:val="single" w:sz="4" w:space="0" w:color="auto"/>
            </w:tcBorders>
            <w:shd w:val="clear" w:color="auto" w:fill="FBE4D5" w:themeFill="accent2" w:themeFillTint="33"/>
            <w:noWrap/>
            <w:vAlign w:val="bottom"/>
          </w:tcPr>
          <w:p w:rsidR="00DF5E12" w:rsidRPr="0061095C" w:rsidRDefault="00DF5E12" w:rsidP="00284C1F">
            <w:pPr>
              <w:spacing w:after="0" w:line="240" w:lineRule="auto"/>
              <w:ind w:left="57"/>
              <w:jc w:val="right"/>
              <w:rPr>
                <w:rFonts w:ascii="Calibri" w:eastAsia="Times New Roman" w:hAnsi="Calibri" w:cs="Calibri"/>
                <w:color w:val="000000"/>
                <w:sz w:val="24"/>
                <w:szCs w:val="24"/>
              </w:rPr>
            </w:pPr>
            <w:r w:rsidRPr="0061095C">
              <w:rPr>
                <w:rFonts w:ascii="Calibri" w:eastAsia="Times New Roman" w:hAnsi="Calibri" w:cs="Calibri"/>
                <w:color w:val="000000"/>
                <w:sz w:val="24"/>
                <w:szCs w:val="24"/>
              </w:rPr>
              <w:t>0.09819413721607577</w:t>
            </w:r>
          </w:p>
        </w:tc>
      </w:tr>
      <w:tr w:rsidR="00DF5E12" w:rsidRPr="0061095C" w:rsidTr="00284C1F">
        <w:trPr>
          <w:trHeight w:val="400"/>
        </w:trPr>
        <w:tc>
          <w:tcPr>
            <w:tcW w:w="2668" w:type="dxa"/>
            <w:tcBorders>
              <w:top w:val="nil"/>
              <w:left w:val="single" w:sz="4" w:space="0" w:color="auto"/>
              <w:bottom w:val="single" w:sz="4" w:space="0" w:color="auto"/>
              <w:right w:val="single" w:sz="4" w:space="0" w:color="auto"/>
            </w:tcBorders>
            <w:shd w:val="clear" w:color="auto" w:fill="FBE4D5" w:themeFill="accent2" w:themeFillTint="33"/>
            <w:noWrap/>
            <w:vAlign w:val="bottom"/>
          </w:tcPr>
          <w:p w:rsidR="00DF5E12" w:rsidRPr="0061095C" w:rsidRDefault="00DF5E12" w:rsidP="00284C1F">
            <w:pPr>
              <w:spacing w:after="0" w:line="240" w:lineRule="auto"/>
              <w:ind w:left="57" w:right="-113"/>
              <w:rPr>
                <w:rFonts w:ascii="Calibri" w:eastAsia="Times New Roman" w:hAnsi="Calibri" w:cs="Calibri"/>
                <w:color w:val="000000"/>
                <w:sz w:val="24"/>
                <w:szCs w:val="24"/>
              </w:rPr>
            </w:pPr>
            <w:r w:rsidRPr="0061095C">
              <w:rPr>
                <w:rFonts w:ascii="Calibri" w:eastAsia="Times New Roman" w:hAnsi="Calibri" w:cs="Calibri"/>
                <w:color w:val="000000"/>
                <w:sz w:val="24"/>
                <w:szCs w:val="24"/>
              </w:rPr>
              <w:t>Range</w:t>
            </w:r>
          </w:p>
        </w:tc>
        <w:tc>
          <w:tcPr>
            <w:tcW w:w="2866" w:type="dxa"/>
            <w:tcBorders>
              <w:top w:val="nil"/>
              <w:left w:val="nil"/>
              <w:bottom w:val="single" w:sz="4" w:space="0" w:color="auto"/>
              <w:right w:val="single" w:sz="4" w:space="0" w:color="auto"/>
            </w:tcBorders>
            <w:shd w:val="clear" w:color="auto" w:fill="FBE4D5" w:themeFill="accent2" w:themeFillTint="33"/>
            <w:noWrap/>
            <w:vAlign w:val="bottom"/>
          </w:tcPr>
          <w:p w:rsidR="00DF5E12" w:rsidRPr="0061095C" w:rsidRDefault="00DF5E12" w:rsidP="00284C1F">
            <w:pPr>
              <w:spacing w:after="0" w:line="240" w:lineRule="auto"/>
              <w:ind w:left="57"/>
              <w:jc w:val="right"/>
              <w:rPr>
                <w:rFonts w:ascii="Calibri" w:eastAsia="Times New Roman" w:hAnsi="Calibri" w:cs="Calibri"/>
                <w:color w:val="000000"/>
                <w:sz w:val="24"/>
                <w:szCs w:val="24"/>
              </w:rPr>
            </w:pPr>
            <w:r w:rsidRPr="0061095C">
              <w:rPr>
                <w:rFonts w:ascii="Calibri" w:eastAsia="Times New Roman" w:hAnsi="Calibri" w:cs="Calibri"/>
                <w:color w:val="000000"/>
                <w:sz w:val="24"/>
                <w:szCs w:val="24"/>
              </w:rPr>
              <w:t>5584.0</w:t>
            </w:r>
          </w:p>
        </w:tc>
        <w:tc>
          <w:tcPr>
            <w:tcW w:w="2866" w:type="dxa"/>
            <w:tcBorders>
              <w:top w:val="nil"/>
              <w:left w:val="nil"/>
              <w:bottom w:val="single" w:sz="4" w:space="0" w:color="auto"/>
              <w:right w:val="single" w:sz="4" w:space="0" w:color="auto"/>
            </w:tcBorders>
            <w:shd w:val="clear" w:color="auto" w:fill="FBE4D5" w:themeFill="accent2" w:themeFillTint="33"/>
            <w:noWrap/>
            <w:vAlign w:val="bottom"/>
          </w:tcPr>
          <w:p w:rsidR="00DF5E12" w:rsidRPr="0061095C" w:rsidRDefault="00DF5E12" w:rsidP="00284C1F">
            <w:pPr>
              <w:spacing w:after="0" w:line="240" w:lineRule="auto"/>
              <w:ind w:left="57"/>
              <w:jc w:val="right"/>
              <w:rPr>
                <w:rFonts w:ascii="Calibri" w:eastAsia="Times New Roman" w:hAnsi="Calibri" w:cs="Calibri"/>
                <w:color w:val="000000"/>
                <w:sz w:val="24"/>
                <w:szCs w:val="24"/>
              </w:rPr>
            </w:pPr>
            <w:r w:rsidRPr="0061095C">
              <w:rPr>
                <w:rFonts w:ascii="Calibri" w:eastAsia="Times New Roman" w:hAnsi="Calibri" w:cs="Calibri"/>
                <w:color w:val="000000"/>
                <w:sz w:val="24"/>
                <w:szCs w:val="24"/>
              </w:rPr>
              <w:t>15</w:t>
            </w:r>
          </w:p>
        </w:tc>
      </w:tr>
      <w:tr w:rsidR="00DF5E12" w:rsidRPr="0061095C" w:rsidTr="00284C1F">
        <w:trPr>
          <w:trHeight w:val="400"/>
        </w:trPr>
        <w:tc>
          <w:tcPr>
            <w:tcW w:w="2668" w:type="dxa"/>
            <w:tcBorders>
              <w:top w:val="nil"/>
              <w:left w:val="single" w:sz="4" w:space="0" w:color="auto"/>
              <w:bottom w:val="single" w:sz="4" w:space="0" w:color="auto"/>
              <w:right w:val="single" w:sz="4" w:space="0" w:color="auto"/>
            </w:tcBorders>
            <w:shd w:val="clear" w:color="auto" w:fill="FBE4D5" w:themeFill="accent2" w:themeFillTint="33"/>
            <w:noWrap/>
            <w:vAlign w:val="bottom"/>
          </w:tcPr>
          <w:p w:rsidR="00DF5E12" w:rsidRPr="0061095C" w:rsidRDefault="00DF5E12" w:rsidP="00284C1F">
            <w:pPr>
              <w:spacing w:after="0" w:line="240" w:lineRule="auto"/>
              <w:ind w:left="57" w:right="-113"/>
              <w:rPr>
                <w:rFonts w:ascii="Calibri" w:eastAsia="Times New Roman" w:hAnsi="Calibri" w:cs="Calibri"/>
                <w:color w:val="000000"/>
                <w:sz w:val="24"/>
                <w:szCs w:val="24"/>
              </w:rPr>
            </w:pPr>
            <w:r w:rsidRPr="0061095C">
              <w:rPr>
                <w:rFonts w:ascii="Calibri" w:eastAsia="Times New Roman" w:hAnsi="Calibri" w:cs="Calibri"/>
                <w:color w:val="000000"/>
                <w:sz w:val="24"/>
                <w:szCs w:val="24"/>
              </w:rPr>
              <w:t>Standard  Deviation</w:t>
            </w:r>
          </w:p>
        </w:tc>
        <w:tc>
          <w:tcPr>
            <w:tcW w:w="2866" w:type="dxa"/>
            <w:tcBorders>
              <w:top w:val="nil"/>
              <w:left w:val="nil"/>
              <w:bottom w:val="single" w:sz="4" w:space="0" w:color="auto"/>
              <w:right w:val="single" w:sz="4" w:space="0" w:color="auto"/>
            </w:tcBorders>
            <w:shd w:val="clear" w:color="auto" w:fill="FBE4D5" w:themeFill="accent2" w:themeFillTint="33"/>
            <w:noWrap/>
            <w:vAlign w:val="bottom"/>
          </w:tcPr>
          <w:p w:rsidR="00DF5E12" w:rsidRPr="0061095C" w:rsidRDefault="00DF5E12" w:rsidP="00284C1F">
            <w:pPr>
              <w:spacing w:after="0" w:line="240" w:lineRule="auto"/>
              <w:ind w:left="57"/>
              <w:jc w:val="right"/>
              <w:rPr>
                <w:rFonts w:ascii="Calibri" w:eastAsia="Times New Roman" w:hAnsi="Calibri" w:cs="Calibri"/>
                <w:color w:val="000000"/>
                <w:sz w:val="24"/>
                <w:szCs w:val="24"/>
              </w:rPr>
            </w:pPr>
            <w:r w:rsidRPr="0061095C">
              <w:rPr>
                <w:rFonts w:ascii="Calibri" w:eastAsia="Times New Roman" w:hAnsi="Calibri" w:cs="Calibri"/>
                <w:color w:val="000000"/>
                <w:sz w:val="24"/>
                <w:szCs w:val="24"/>
              </w:rPr>
              <w:t>312.7617003027902</w:t>
            </w:r>
          </w:p>
        </w:tc>
        <w:tc>
          <w:tcPr>
            <w:tcW w:w="2866" w:type="dxa"/>
            <w:tcBorders>
              <w:top w:val="nil"/>
              <w:left w:val="nil"/>
              <w:bottom w:val="single" w:sz="4" w:space="0" w:color="auto"/>
              <w:right w:val="single" w:sz="4" w:space="0" w:color="auto"/>
            </w:tcBorders>
            <w:shd w:val="clear" w:color="auto" w:fill="FBE4D5" w:themeFill="accent2" w:themeFillTint="33"/>
            <w:noWrap/>
            <w:vAlign w:val="bottom"/>
          </w:tcPr>
          <w:p w:rsidR="00DF5E12" w:rsidRPr="0061095C" w:rsidRDefault="00DF5E12" w:rsidP="00284C1F">
            <w:pPr>
              <w:spacing w:after="0" w:line="240" w:lineRule="auto"/>
              <w:ind w:left="57"/>
              <w:jc w:val="right"/>
              <w:rPr>
                <w:rFonts w:ascii="Calibri" w:eastAsia="Times New Roman" w:hAnsi="Calibri" w:cs="Calibri"/>
                <w:color w:val="000000"/>
                <w:sz w:val="24"/>
                <w:szCs w:val="24"/>
              </w:rPr>
            </w:pPr>
            <w:r w:rsidRPr="0061095C">
              <w:rPr>
                <w:rFonts w:ascii="Calibri" w:eastAsia="Times New Roman" w:hAnsi="Calibri" w:cs="Calibri"/>
                <w:color w:val="000000"/>
                <w:sz w:val="24"/>
                <w:szCs w:val="24"/>
              </w:rPr>
              <w:t>0.31335943773257535</w:t>
            </w:r>
          </w:p>
        </w:tc>
      </w:tr>
      <w:tr w:rsidR="00DF5E12" w:rsidRPr="0061095C" w:rsidTr="00284C1F">
        <w:trPr>
          <w:trHeight w:val="400"/>
        </w:trPr>
        <w:tc>
          <w:tcPr>
            <w:tcW w:w="2668" w:type="dxa"/>
            <w:tcBorders>
              <w:top w:val="nil"/>
              <w:left w:val="single" w:sz="4" w:space="0" w:color="auto"/>
              <w:bottom w:val="single" w:sz="4" w:space="0" w:color="auto"/>
              <w:right w:val="single" w:sz="4" w:space="0" w:color="auto"/>
            </w:tcBorders>
            <w:shd w:val="clear" w:color="auto" w:fill="FBE4D5" w:themeFill="accent2" w:themeFillTint="33"/>
            <w:noWrap/>
            <w:vAlign w:val="bottom"/>
          </w:tcPr>
          <w:p w:rsidR="00DF5E12" w:rsidRPr="0061095C" w:rsidRDefault="00DF5E12" w:rsidP="00284C1F">
            <w:pPr>
              <w:spacing w:after="0" w:line="240" w:lineRule="auto"/>
              <w:ind w:left="57" w:right="-113"/>
              <w:rPr>
                <w:rFonts w:ascii="Calibri" w:eastAsia="Times New Roman" w:hAnsi="Calibri" w:cs="Calibri"/>
                <w:color w:val="000000"/>
                <w:sz w:val="24"/>
                <w:szCs w:val="24"/>
              </w:rPr>
            </w:pPr>
            <w:r w:rsidRPr="0061095C">
              <w:rPr>
                <w:rFonts w:ascii="Calibri" w:eastAsia="Times New Roman" w:hAnsi="Calibri" w:cs="Calibri"/>
                <w:color w:val="000000"/>
                <w:sz w:val="24"/>
                <w:szCs w:val="24"/>
              </w:rPr>
              <w:t>Skewness</w:t>
            </w:r>
          </w:p>
        </w:tc>
        <w:tc>
          <w:tcPr>
            <w:tcW w:w="2866" w:type="dxa"/>
            <w:tcBorders>
              <w:top w:val="nil"/>
              <w:left w:val="nil"/>
              <w:bottom w:val="single" w:sz="4" w:space="0" w:color="auto"/>
              <w:right w:val="single" w:sz="4" w:space="0" w:color="auto"/>
            </w:tcBorders>
            <w:shd w:val="clear" w:color="auto" w:fill="FBE4D5" w:themeFill="accent2" w:themeFillTint="33"/>
            <w:noWrap/>
            <w:vAlign w:val="bottom"/>
          </w:tcPr>
          <w:p w:rsidR="00DF5E12" w:rsidRPr="0061095C" w:rsidRDefault="00DF5E12" w:rsidP="00284C1F">
            <w:pPr>
              <w:spacing w:after="0" w:line="240" w:lineRule="auto"/>
              <w:ind w:left="57"/>
              <w:jc w:val="right"/>
              <w:rPr>
                <w:rFonts w:ascii="Calibri" w:eastAsia="Times New Roman" w:hAnsi="Calibri" w:cs="Calibri"/>
                <w:color w:val="000000"/>
                <w:sz w:val="24"/>
                <w:szCs w:val="24"/>
              </w:rPr>
            </w:pPr>
            <w:r w:rsidRPr="0061095C">
              <w:rPr>
                <w:rFonts w:ascii="Calibri" w:eastAsia="Times New Roman" w:hAnsi="Calibri" w:cs="Calibri"/>
                <w:color w:val="000000"/>
                <w:sz w:val="24"/>
                <w:szCs w:val="24"/>
              </w:rPr>
              <w:t>0.44711202524751154</w:t>
            </w:r>
          </w:p>
        </w:tc>
        <w:tc>
          <w:tcPr>
            <w:tcW w:w="2866" w:type="dxa"/>
            <w:tcBorders>
              <w:top w:val="nil"/>
              <w:left w:val="nil"/>
              <w:bottom w:val="single" w:sz="4" w:space="0" w:color="auto"/>
              <w:right w:val="single" w:sz="4" w:space="0" w:color="auto"/>
            </w:tcBorders>
            <w:shd w:val="clear" w:color="auto" w:fill="FBE4D5" w:themeFill="accent2" w:themeFillTint="33"/>
            <w:noWrap/>
            <w:vAlign w:val="bottom"/>
          </w:tcPr>
          <w:p w:rsidR="00DF5E12" w:rsidRPr="0061095C" w:rsidRDefault="00DF5E12" w:rsidP="00284C1F">
            <w:pPr>
              <w:spacing w:after="0" w:line="240" w:lineRule="auto"/>
              <w:ind w:left="57"/>
              <w:jc w:val="right"/>
              <w:rPr>
                <w:rFonts w:ascii="Calibri" w:eastAsia="Times New Roman" w:hAnsi="Calibri" w:cs="Calibri"/>
                <w:color w:val="000000"/>
                <w:sz w:val="24"/>
                <w:szCs w:val="24"/>
              </w:rPr>
            </w:pPr>
            <w:r w:rsidRPr="0061095C">
              <w:rPr>
                <w:rFonts w:ascii="Calibri" w:eastAsia="Times New Roman" w:hAnsi="Calibri" w:cs="Calibri"/>
                <w:color w:val="000000"/>
                <w:sz w:val="24"/>
                <w:szCs w:val="24"/>
              </w:rPr>
              <w:t>-0.658544510965909</w:t>
            </w:r>
          </w:p>
        </w:tc>
      </w:tr>
      <w:tr w:rsidR="00DF5E12" w:rsidRPr="0061095C" w:rsidTr="00284C1F">
        <w:trPr>
          <w:trHeight w:val="400"/>
        </w:trPr>
        <w:tc>
          <w:tcPr>
            <w:tcW w:w="2668" w:type="dxa"/>
            <w:tcBorders>
              <w:top w:val="nil"/>
              <w:left w:val="single" w:sz="4" w:space="0" w:color="auto"/>
              <w:bottom w:val="single" w:sz="4" w:space="0" w:color="auto"/>
              <w:right w:val="single" w:sz="4" w:space="0" w:color="auto"/>
            </w:tcBorders>
            <w:shd w:val="clear" w:color="auto" w:fill="FBE4D5" w:themeFill="accent2" w:themeFillTint="33"/>
            <w:noWrap/>
            <w:vAlign w:val="bottom"/>
          </w:tcPr>
          <w:p w:rsidR="00DF5E12" w:rsidRPr="0061095C" w:rsidRDefault="00DF5E12" w:rsidP="00284C1F">
            <w:pPr>
              <w:spacing w:after="0" w:line="240" w:lineRule="auto"/>
              <w:ind w:left="57" w:right="-113"/>
              <w:rPr>
                <w:rFonts w:ascii="Calibri" w:eastAsia="Times New Roman" w:hAnsi="Calibri" w:cs="Calibri"/>
                <w:color w:val="000000"/>
                <w:sz w:val="24"/>
                <w:szCs w:val="24"/>
              </w:rPr>
            </w:pPr>
            <w:r w:rsidRPr="0061095C">
              <w:rPr>
                <w:rFonts w:ascii="Calibri" w:eastAsia="Times New Roman" w:hAnsi="Calibri" w:cs="Calibri"/>
                <w:color w:val="000000"/>
                <w:sz w:val="24"/>
                <w:szCs w:val="24"/>
              </w:rPr>
              <w:t>Kurtosis</w:t>
            </w:r>
          </w:p>
        </w:tc>
        <w:tc>
          <w:tcPr>
            <w:tcW w:w="2866" w:type="dxa"/>
            <w:tcBorders>
              <w:top w:val="nil"/>
              <w:left w:val="nil"/>
              <w:bottom w:val="single" w:sz="4" w:space="0" w:color="auto"/>
              <w:right w:val="single" w:sz="4" w:space="0" w:color="auto"/>
            </w:tcBorders>
            <w:shd w:val="clear" w:color="auto" w:fill="FBE4D5" w:themeFill="accent2" w:themeFillTint="33"/>
            <w:noWrap/>
            <w:vAlign w:val="bottom"/>
          </w:tcPr>
          <w:p w:rsidR="00DF5E12" w:rsidRPr="0061095C" w:rsidRDefault="00DF5E12" w:rsidP="00284C1F">
            <w:pPr>
              <w:spacing w:after="0" w:line="240" w:lineRule="auto"/>
              <w:ind w:left="57"/>
              <w:jc w:val="right"/>
              <w:rPr>
                <w:rFonts w:ascii="Calibri" w:eastAsia="Times New Roman" w:hAnsi="Calibri" w:cs="Calibri"/>
                <w:color w:val="000000"/>
                <w:sz w:val="24"/>
                <w:szCs w:val="24"/>
              </w:rPr>
            </w:pPr>
            <w:r w:rsidRPr="0061095C">
              <w:rPr>
                <w:rFonts w:ascii="Calibri" w:eastAsia="Times New Roman" w:hAnsi="Calibri" w:cs="Calibri"/>
                <w:color w:val="000000"/>
                <w:sz w:val="24"/>
                <w:szCs w:val="24"/>
              </w:rPr>
              <w:t>1.917389848001982</w:t>
            </w:r>
          </w:p>
        </w:tc>
        <w:tc>
          <w:tcPr>
            <w:tcW w:w="2866" w:type="dxa"/>
            <w:tcBorders>
              <w:top w:val="nil"/>
              <w:left w:val="nil"/>
              <w:bottom w:val="single" w:sz="4" w:space="0" w:color="auto"/>
              <w:right w:val="single" w:sz="4" w:space="0" w:color="auto"/>
            </w:tcBorders>
            <w:shd w:val="clear" w:color="auto" w:fill="FBE4D5" w:themeFill="accent2" w:themeFillTint="33"/>
            <w:noWrap/>
            <w:vAlign w:val="bottom"/>
          </w:tcPr>
          <w:p w:rsidR="00DF5E12" w:rsidRPr="0061095C" w:rsidRDefault="00DF5E12" w:rsidP="00284C1F">
            <w:pPr>
              <w:spacing w:after="0" w:line="240" w:lineRule="auto"/>
              <w:ind w:left="57"/>
              <w:jc w:val="right"/>
              <w:rPr>
                <w:rFonts w:ascii="Calibri" w:eastAsia="Times New Roman" w:hAnsi="Calibri" w:cs="Calibri"/>
                <w:color w:val="000000"/>
                <w:sz w:val="24"/>
                <w:szCs w:val="24"/>
              </w:rPr>
            </w:pPr>
            <w:r w:rsidRPr="0061095C">
              <w:rPr>
                <w:rFonts w:ascii="Calibri" w:eastAsia="Times New Roman" w:hAnsi="Calibri" w:cs="Calibri"/>
                <w:color w:val="000000"/>
                <w:sz w:val="24"/>
                <w:szCs w:val="24"/>
              </w:rPr>
              <w:t>60.428680941783455</w:t>
            </w:r>
          </w:p>
        </w:tc>
      </w:tr>
    </w:tbl>
    <w:p w:rsidR="00DF5E12" w:rsidRPr="0061095C" w:rsidRDefault="00DF5E12" w:rsidP="00284C1F">
      <w:pPr>
        <w:pStyle w:val="HTMLPreformatted"/>
        <w:shd w:val="clear" w:color="auto" w:fill="FFFFFF"/>
        <w:wordWrap w:val="0"/>
        <w:ind w:left="57" w:right="-113"/>
        <w:textAlignment w:val="baseline"/>
        <w:rPr>
          <w:rFonts w:ascii="Calibri" w:hAnsi="Calibri" w:cs="Calibri"/>
          <w:color w:val="000000"/>
          <w:sz w:val="24"/>
          <w:szCs w:val="24"/>
        </w:rPr>
      </w:pPr>
    </w:p>
    <w:p w:rsidR="00DF5E12" w:rsidRPr="0061095C" w:rsidRDefault="00DF5E12" w:rsidP="00284C1F">
      <w:pPr>
        <w:pStyle w:val="HTMLPreformatted"/>
        <w:shd w:val="clear" w:color="auto" w:fill="FFFFFF"/>
        <w:wordWrap w:val="0"/>
        <w:ind w:left="57" w:right="-113"/>
        <w:textAlignment w:val="baseline"/>
        <w:rPr>
          <w:rFonts w:ascii="Calibri" w:hAnsi="Calibri" w:cs="Calibri"/>
          <w:color w:val="000000"/>
          <w:sz w:val="24"/>
          <w:szCs w:val="24"/>
        </w:rPr>
      </w:pPr>
    </w:p>
    <w:p w:rsidR="00DF5E12" w:rsidRPr="0061095C" w:rsidRDefault="00DF5E12" w:rsidP="00284C1F">
      <w:pPr>
        <w:pStyle w:val="HTMLPreformatted"/>
        <w:shd w:val="clear" w:color="auto" w:fill="FFFFFF"/>
        <w:wordWrap w:val="0"/>
        <w:ind w:left="57" w:right="-113"/>
        <w:textAlignment w:val="baseline"/>
        <w:rPr>
          <w:rFonts w:ascii="Calibri" w:hAnsi="Calibri" w:cs="Calibri"/>
          <w:color w:val="000000"/>
          <w:sz w:val="24"/>
          <w:szCs w:val="24"/>
        </w:rPr>
      </w:pPr>
    </w:p>
    <w:p w:rsidR="00DF5E12" w:rsidRPr="0061095C" w:rsidRDefault="00DF5E12" w:rsidP="00284C1F">
      <w:pPr>
        <w:pStyle w:val="HTMLPreformatted"/>
        <w:shd w:val="clear" w:color="auto" w:fill="FFFFFF"/>
        <w:wordWrap w:val="0"/>
        <w:ind w:left="57" w:right="-113"/>
        <w:textAlignment w:val="baseline"/>
        <w:rPr>
          <w:rFonts w:ascii="Calibri" w:hAnsi="Calibri" w:cs="Calibri"/>
          <w:color w:val="000000"/>
          <w:sz w:val="24"/>
          <w:szCs w:val="24"/>
        </w:rPr>
      </w:pPr>
    </w:p>
    <w:p w:rsidR="00DF5E12" w:rsidRPr="0061095C" w:rsidRDefault="00DF5E12" w:rsidP="00284C1F">
      <w:pPr>
        <w:pStyle w:val="HTMLPreformatted"/>
        <w:shd w:val="clear" w:color="auto" w:fill="FFFFFF"/>
        <w:wordWrap w:val="0"/>
        <w:ind w:left="57" w:right="-113"/>
        <w:textAlignment w:val="baseline"/>
        <w:rPr>
          <w:rFonts w:ascii="Calibri" w:hAnsi="Calibri" w:cs="Calibri"/>
          <w:color w:val="000000"/>
          <w:sz w:val="24"/>
          <w:szCs w:val="24"/>
        </w:rPr>
      </w:pPr>
    </w:p>
    <w:p w:rsidR="00DF5E12" w:rsidRPr="0061095C" w:rsidRDefault="00DF5E12" w:rsidP="00284C1F">
      <w:pPr>
        <w:pStyle w:val="HTMLPreformatted"/>
        <w:shd w:val="clear" w:color="auto" w:fill="FFFFFF"/>
        <w:wordWrap w:val="0"/>
        <w:ind w:left="57" w:right="-113"/>
        <w:textAlignment w:val="baseline"/>
        <w:rPr>
          <w:rFonts w:ascii="Calibri" w:hAnsi="Calibri" w:cs="Calibri"/>
          <w:color w:val="FF0000"/>
          <w:sz w:val="24"/>
          <w:szCs w:val="24"/>
        </w:rPr>
      </w:pPr>
    </w:p>
    <w:p w:rsidR="00DF5E12" w:rsidRPr="0061095C" w:rsidRDefault="00DF5E12" w:rsidP="00284C1F">
      <w:pPr>
        <w:pStyle w:val="HTMLPreformatted"/>
        <w:shd w:val="clear" w:color="auto" w:fill="FFFFFF"/>
        <w:wordWrap w:val="0"/>
        <w:ind w:left="57" w:right="-113"/>
        <w:textAlignment w:val="baseline"/>
        <w:rPr>
          <w:rFonts w:ascii="Calibri" w:hAnsi="Calibri" w:cs="Calibri"/>
          <w:color w:val="FF0000"/>
          <w:sz w:val="24"/>
          <w:szCs w:val="24"/>
        </w:rPr>
      </w:pPr>
    </w:p>
    <w:p w:rsidR="00DF5E12" w:rsidRPr="0061095C" w:rsidRDefault="00DF5E12" w:rsidP="00284C1F">
      <w:pPr>
        <w:pStyle w:val="HTMLPreformatted"/>
        <w:shd w:val="clear" w:color="auto" w:fill="FFFFFF"/>
        <w:wordWrap w:val="0"/>
        <w:ind w:left="57" w:right="-113"/>
        <w:textAlignment w:val="baseline"/>
        <w:rPr>
          <w:rFonts w:ascii="Calibri" w:hAnsi="Calibri" w:cs="Calibri"/>
          <w:color w:val="FF0000"/>
          <w:sz w:val="24"/>
          <w:szCs w:val="24"/>
        </w:rPr>
      </w:pPr>
    </w:p>
    <w:p w:rsidR="00DF5E12" w:rsidRPr="0061095C" w:rsidRDefault="00DF5E12" w:rsidP="00DF5E12">
      <w:pPr>
        <w:rPr>
          <w:rFonts w:ascii="Calibri" w:hAnsi="Calibri" w:cs="Calibri"/>
          <w:sz w:val="24"/>
          <w:szCs w:val="24"/>
          <w:lang w:eastAsia="en-GB"/>
        </w:rPr>
      </w:pPr>
    </w:p>
    <w:p w:rsidR="00DF5E12" w:rsidRPr="0061095C" w:rsidRDefault="00DF5E12" w:rsidP="00DF5E12">
      <w:pPr>
        <w:rPr>
          <w:rFonts w:ascii="Calibri" w:hAnsi="Calibri" w:cs="Calibri"/>
          <w:sz w:val="24"/>
          <w:szCs w:val="24"/>
          <w:lang w:eastAsia="en-GB"/>
        </w:rPr>
      </w:pPr>
    </w:p>
    <w:p w:rsidR="00DF5E12" w:rsidRPr="00DD2805" w:rsidRDefault="00DF5E12" w:rsidP="00DF5E12">
      <w:pPr>
        <w:rPr>
          <w:rFonts w:ascii="Calibri" w:hAnsi="Calibri" w:cs="Calibri"/>
          <w:lang w:eastAsia="en-GB"/>
        </w:rPr>
      </w:pPr>
    </w:p>
    <w:p w:rsidR="00DF5E12" w:rsidRDefault="00DF5E12" w:rsidP="00DF5E12">
      <w:pPr>
        <w:rPr>
          <w:rFonts w:ascii="Calibri" w:hAnsi="Calibri" w:cs="Calibri"/>
          <w:lang w:eastAsia="en-GB"/>
        </w:rPr>
      </w:pPr>
    </w:p>
    <w:p w:rsidR="00DF5E12" w:rsidRPr="00DD2805" w:rsidRDefault="00DF5E12" w:rsidP="00DF5E12">
      <w:pPr>
        <w:rPr>
          <w:rFonts w:ascii="Calibri" w:hAnsi="Calibri" w:cs="Calibri"/>
          <w:b/>
          <w:color w:val="FF0000"/>
          <w:sz w:val="28"/>
          <w:szCs w:val="28"/>
          <w:lang w:eastAsia="en-GB"/>
        </w:rPr>
      </w:pPr>
      <w:r w:rsidRPr="00DD2805">
        <w:rPr>
          <w:rFonts w:ascii="Calibri" w:hAnsi="Calibri" w:cs="Calibri"/>
          <w:b/>
          <w:color w:val="FF0000"/>
          <w:sz w:val="28"/>
          <w:szCs w:val="28"/>
          <w:lang w:eastAsia="en-GB"/>
        </w:rPr>
        <w:lastRenderedPageBreak/>
        <w:t>Visualizations</w:t>
      </w:r>
    </w:p>
    <w:p w:rsidR="00DF5E12" w:rsidRPr="0061095C" w:rsidRDefault="00DF5E12" w:rsidP="00DF5E12">
      <w:pPr>
        <w:rPr>
          <w:rFonts w:ascii="Calibri" w:hAnsi="Calibri" w:cs="Calibri"/>
          <w:sz w:val="24"/>
          <w:szCs w:val="24"/>
          <w:lang w:eastAsia="en-GB"/>
        </w:rPr>
      </w:pPr>
      <w:r w:rsidRPr="0061095C">
        <w:rPr>
          <w:rFonts w:ascii="Calibri" w:hAnsi="Calibri" w:cs="Calibri"/>
          <w:sz w:val="24"/>
          <w:szCs w:val="24"/>
          <w:lang w:eastAsia="en-GB"/>
        </w:rPr>
        <w:t>1. Total Orders and Total Sales by Month, Year, and Quarter.</w:t>
      </w:r>
    </w:p>
    <w:p w:rsidR="00DF5E12" w:rsidRPr="0061095C" w:rsidRDefault="00DF5E12" w:rsidP="00DF5E12">
      <w:pPr>
        <w:rPr>
          <w:rFonts w:ascii="Calibri" w:hAnsi="Calibri" w:cs="Calibri"/>
          <w:sz w:val="24"/>
          <w:szCs w:val="24"/>
          <w:lang w:eastAsia="en-GB"/>
        </w:rPr>
      </w:pPr>
      <w:r w:rsidRPr="0061095C">
        <w:rPr>
          <w:rFonts w:ascii="Calibri" w:hAnsi="Calibri" w:cs="Calibri"/>
          <w:sz w:val="24"/>
          <w:szCs w:val="24"/>
          <w:lang w:eastAsia="en-GB"/>
        </w:rPr>
        <w:t>2. Sales by Category, Size, and Fulfilment Method.</w:t>
      </w:r>
    </w:p>
    <w:p w:rsidR="00DF5E12" w:rsidRPr="0061095C" w:rsidRDefault="00DF5E12" w:rsidP="00DF5E12">
      <w:pPr>
        <w:rPr>
          <w:rFonts w:ascii="Calibri" w:hAnsi="Calibri" w:cs="Calibri"/>
          <w:sz w:val="24"/>
          <w:szCs w:val="24"/>
          <w:lang w:eastAsia="en-GB"/>
        </w:rPr>
      </w:pPr>
      <w:r w:rsidRPr="0061095C">
        <w:rPr>
          <w:rFonts w:ascii="Calibri" w:hAnsi="Calibri" w:cs="Calibri"/>
          <w:sz w:val="24"/>
          <w:szCs w:val="24"/>
          <w:lang w:eastAsia="en-GB"/>
        </w:rPr>
        <w:t>3. Total Orders by Ship State and Ship City.</w:t>
      </w:r>
    </w:p>
    <w:p w:rsidR="00DF5E12" w:rsidRPr="0061095C" w:rsidRDefault="00DF5E12" w:rsidP="00DF5E12">
      <w:pPr>
        <w:rPr>
          <w:rFonts w:ascii="Calibri" w:hAnsi="Calibri" w:cs="Calibri"/>
          <w:sz w:val="24"/>
          <w:szCs w:val="24"/>
          <w:lang w:eastAsia="en-GB"/>
        </w:rPr>
      </w:pPr>
      <w:r w:rsidRPr="0061095C">
        <w:rPr>
          <w:rFonts w:ascii="Calibri" w:hAnsi="Calibri" w:cs="Calibri"/>
          <w:sz w:val="24"/>
          <w:szCs w:val="24"/>
          <w:lang w:eastAsia="en-GB"/>
        </w:rPr>
        <w:t>4. Sales Distribution by Amount, Category, Size, and Status.</w:t>
      </w:r>
    </w:p>
    <w:p w:rsidR="00DF5E12" w:rsidRPr="0061095C" w:rsidRDefault="00DF5E12" w:rsidP="00DF5E12">
      <w:pPr>
        <w:rPr>
          <w:rFonts w:ascii="Calibri" w:hAnsi="Calibri" w:cs="Calibri"/>
          <w:sz w:val="24"/>
          <w:szCs w:val="24"/>
          <w:lang w:eastAsia="en-GB"/>
        </w:rPr>
      </w:pPr>
      <w:r w:rsidRPr="0061095C">
        <w:rPr>
          <w:rFonts w:ascii="Calibri" w:hAnsi="Calibri" w:cs="Calibri"/>
          <w:sz w:val="24"/>
          <w:szCs w:val="24"/>
          <w:lang w:eastAsia="en-GB"/>
        </w:rPr>
        <w:t>5. Outlier Flag Analysis.</w:t>
      </w:r>
    </w:p>
    <w:p w:rsidR="00DF5E12" w:rsidRPr="0061095C" w:rsidRDefault="00DF5E12" w:rsidP="00DF5E12">
      <w:pPr>
        <w:rPr>
          <w:rFonts w:ascii="Calibri" w:hAnsi="Calibri" w:cs="Calibri"/>
          <w:sz w:val="24"/>
          <w:szCs w:val="24"/>
          <w:lang w:eastAsia="en-GB"/>
        </w:rPr>
      </w:pPr>
      <w:r w:rsidRPr="0061095C">
        <w:rPr>
          <w:rFonts w:ascii="Calibri" w:hAnsi="Calibri" w:cs="Calibri"/>
          <w:sz w:val="24"/>
          <w:szCs w:val="24"/>
          <w:lang w:eastAsia="en-GB"/>
        </w:rPr>
        <w:t>6. Product Preference Insights (Top Categories, Sizes).</w:t>
      </w:r>
    </w:p>
    <w:p w:rsidR="00DF5E12" w:rsidRPr="00DF5E12" w:rsidRDefault="00DF5E12" w:rsidP="00DF5E12">
      <w:pPr>
        <w:spacing w:after="120"/>
        <w:rPr>
          <w:rFonts w:ascii="Calibri" w:hAnsi="Calibri" w:cs="Calibri"/>
          <w:sz w:val="24"/>
          <w:szCs w:val="24"/>
          <w:lang w:eastAsia="en-GB"/>
        </w:rPr>
      </w:pPr>
      <w:r w:rsidRPr="0061095C">
        <w:rPr>
          <w:rFonts w:ascii="Calibri" w:hAnsi="Calibri" w:cs="Calibri"/>
          <w:sz w:val="24"/>
          <w:szCs w:val="24"/>
          <w:lang w:eastAsia="en-GB"/>
        </w:rPr>
        <w:t>7. Geographical Distribution of Sales.</w:t>
      </w:r>
    </w:p>
    <w:p w:rsidR="00DF5E12" w:rsidRPr="00DD2805" w:rsidRDefault="00DF5E12" w:rsidP="00DF5E12">
      <w:pPr>
        <w:spacing w:after="120"/>
        <w:rPr>
          <w:rFonts w:ascii="Calibri" w:hAnsi="Calibri" w:cs="Calibri"/>
          <w:b/>
          <w:color w:val="FF0000"/>
          <w:sz w:val="28"/>
          <w:szCs w:val="28"/>
          <w:lang w:eastAsia="en-GB"/>
        </w:rPr>
      </w:pPr>
      <w:r w:rsidRPr="00DD2805">
        <w:rPr>
          <w:rFonts w:ascii="Calibri" w:hAnsi="Calibri" w:cs="Calibri"/>
          <w:b/>
          <w:color w:val="FF0000"/>
          <w:sz w:val="28"/>
          <w:szCs w:val="28"/>
          <w:lang w:eastAsia="en-GB"/>
        </w:rPr>
        <w:t>Conclusion</w:t>
      </w:r>
    </w:p>
    <w:p w:rsidR="00DF5E12" w:rsidRPr="0061095C" w:rsidRDefault="00DF5E12" w:rsidP="00DF5E12">
      <w:pPr>
        <w:rPr>
          <w:rFonts w:ascii="Calibri" w:hAnsi="Calibri" w:cs="Calibri"/>
          <w:b/>
          <w:sz w:val="24"/>
          <w:szCs w:val="24"/>
          <w:lang w:eastAsia="en-GB"/>
        </w:rPr>
      </w:pPr>
      <w:r w:rsidRPr="0061095C">
        <w:rPr>
          <w:rFonts w:ascii="Calibri" w:hAnsi="Calibri" w:cs="Calibri"/>
          <w:b/>
          <w:sz w:val="24"/>
          <w:szCs w:val="24"/>
          <w:lang w:eastAsia="en-GB"/>
        </w:rPr>
        <w:t>1. Sales Overview:</w:t>
      </w:r>
    </w:p>
    <w:p w:rsidR="00DF5E12" w:rsidRPr="0061095C" w:rsidRDefault="00DF5E12" w:rsidP="00DF5E12">
      <w:pPr>
        <w:ind w:firstLine="720"/>
        <w:jc w:val="both"/>
        <w:rPr>
          <w:rFonts w:ascii="Calibri" w:hAnsi="Calibri" w:cs="Calibri"/>
          <w:sz w:val="24"/>
          <w:szCs w:val="24"/>
          <w:lang w:eastAsia="en-GB"/>
        </w:rPr>
      </w:pPr>
      <w:r w:rsidRPr="0061095C">
        <w:rPr>
          <w:rFonts w:ascii="Calibri" w:hAnsi="Calibri" w:cs="Calibri"/>
          <w:sz w:val="24"/>
          <w:szCs w:val="24"/>
          <w:lang w:eastAsia="en-GB"/>
        </w:rPr>
        <w:t>Visualizations of total orders and total sales across different time periods (monthly, quarterly, yearly) address the objective of understanding overall sales performance and trends.</w:t>
      </w:r>
    </w:p>
    <w:p w:rsidR="00DF5E12" w:rsidRPr="0061095C" w:rsidRDefault="00DF5E12" w:rsidP="00DF5E12">
      <w:pPr>
        <w:rPr>
          <w:rFonts w:ascii="Calibri" w:hAnsi="Calibri" w:cs="Calibri"/>
          <w:b/>
          <w:sz w:val="24"/>
          <w:szCs w:val="24"/>
          <w:lang w:eastAsia="en-GB"/>
        </w:rPr>
      </w:pPr>
      <w:r w:rsidRPr="0061095C">
        <w:rPr>
          <w:rFonts w:ascii="Calibri" w:hAnsi="Calibri" w:cs="Calibri"/>
          <w:b/>
          <w:sz w:val="24"/>
          <w:szCs w:val="24"/>
          <w:lang w:eastAsia="en-GB"/>
        </w:rPr>
        <w:t>2. Product Analysis:</w:t>
      </w:r>
    </w:p>
    <w:p w:rsidR="00DF5E12" w:rsidRPr="0061095C" w:rsidRDefault="00DF5E12" w:rsidP="00DF5E12">
      <w:pPr>
        <w:ind w:firstLine="720"/>
        <w:jc w:val="both"/>
        <w:rPr>
          <w:rFonts w:ascii="Calibri" w:hAnsi="Calibri" w:cs="Calibri"/>
          <w:sz w:val="24"/>
          <w:szCs w:val="24"/>
          <w:lang w:eastAsia="en-GB"/>
        </w:rPr>
      </w:pPr>
      <w:r w:rsidRPr="0061095C">
        <w:rPr>
          <w:rFonts w:ascii="Calibri" w:hAnsi="Calibri" w:cs="Calibri"/>
          <w:sz w:val="24"/>
          <w:szCs w:val="24"/>
          <w:lang w:eastAsia="en-GB"/>
        </w:rPr>
        <w:t>Analysis of sales by product category, size, and quantity helps identify high-demand products and popular categories, fulfilling the product analysis requirement.</w:t>
      </w:r>
    </w:p>
    <w:p w:rsidR="00DF5E12" w:rsidRPr="0061095C" w:rsidRDefault="00DF5E12" w:rsidP="00DF5E12">
      <w:pPr>
        <w:jc w:val="both"/>
        <w:rPr>
          <w:rFonts w:ascii="Calibri" w:hAnsi="Calibri" w:cs="Calibri"/>
          <w:b/>
          <w:sz w:val="24"/>
          <w:szCs w:val="24"/>
          <w:lang w:eastAsia="en-GB"/>
        </w:rPr>
      </w:pPr>
      <w:r w:rsidRPr="0061095C">
        <w:rPr>
          <w:rFonts w:ascii="Calibri" w:hAnsi="Calibri" w:cs="Calibri"/>
          <w:b/>
          <w:sz w:val="24"/>
          <w:szCs w:val="24"/>
          <w:lang w:eastAsia="en-GB"/>
        </w:rPr>
        <w:t>3. Fulfilment Analysis:</w:t>
      </w:r>
    </w:p>
    <w:p w:rsidR="00DF5E12" w:rsidRPr="0061095C" w:rsidRDefault="00DF5E12" w:rsidP="00DF5E12">
      <w:pPr>
        <w:ind w:firstLine="720"/>
        <w:jc w:val="both"/>
        <w:rPr>
          <w:rFonts w:ascii="Calibri" w:hAnsi="Calibri" w:cs="Calibri"/>
          <w:sz w:val="24"/>
          <w:szCs w:val="24"/>
          <w:lang w:eastAsia="en-GB"/>
        </w:rPr>
      </w:pPr>
      <w:r w:rsidRPr="0061095C">
        <w:rPr>
          <w:rFonts w:ascii="Calibri" w:hAnsi="Calibri" w:cs="Calibri"/>
          <w:sz w:val="24"/>
          <w:szCs w:val="24"/>
          <w:lang w:eastAsia="en-GB"/>
        </w:rPr>
        <w:t>The analysis of fulfilment methods and their effectiveness, including sales by fulfilment type, meets the requirement to investigate how different fulfilment methods impact sales.</w:t>
      </w:r>
    </w:p>
    <w:p w:rsidR="00DF5E12" w:rsidRPr="0061095C" w:rsidRDefault="00DF5E12" w:rsidP="00DF5E12">
      <w:pPr>
        <w:jc w:val="both"/>
        <w:rPr>
          <w:rFonts w:ascii="Calibri" w:hAnsi="Calibri" w:cs="Calibri"/>
          <w:b/>
          <w:sz w:val="24"/>
          <w:szCs w:val="24"/>
          <w:lang w:eastAsia="en-GB"/>
        </w:rPr>
      </w:pPr>
      <w:r w:rsidRPr="0061095C">
        <w:rPr>
          <w:rFonts w:ascii="Calibri" w:hAnsi="Calibri" w:cs="Calibri"/>
          <w:b/>
          <w:sz w:val="24"/>
          <w:szCs w:val="24"/>
          <w:lang w:eastAsia="en-GB"/>
        </w:rPr>
        <w:t>4. Customer Segmentation:</w:t>
      </w:r>
    </w:p>
    <w:p w:rsidR="00DF5E12" w:rsidRPr="0061095C" w:rsidRDefault="00DF5E12" w:rsidP="00DF5E12">
      <w:pPr>
        <w:ind w:firstLine="720"/>
        <w:jc w:val="both"/>
        <w:rPr>
          <w:rFonts w:ascii="Calibri" w:hAnsi="Calibri" w:cs="Calibri"/>
          <w:sz w:val="24"/>
          <w:szCs w:val="24"/>
          <w:lang w:eastAsia="en-GB"/>
        </w:rPr>
      </w:pPr>
      <w:r w:rsidRPr="0061095C">
        <w:rPr>
          <w:rFonts w:ascii="Calibri" w:hAnsi="Calibri" w:cs="Calibri"/>
          <w:sz w:val="24"/>
          <w:szCs w:val="24"/>
          <w:lang w:eastAsia="en-GB"/>
        </w:rPr>
        <w:t>While direct segmentation isn’t performed, your analysis of sales by geographic data (ship state, ship city) provides valuable insight into customer locations. Additional segmentation can be done if needed based on order behaviour.</w:t>
      </w:r>
    </w:p>
    <w:p w:rsidR="00DF5E12" w:rsidRPr="0061095C" w:rsidRDefault="00DF5E12" w:rsidP="00DF5E12">
      <w:pPr>
        <w:jc w:val="both"/>
        <w:rPr>
          <w:rFonts w:ascii="Calibri" w:hAnsi="Calibri" w:cs="Calibri"/>
          <w:sz w:val="24"/>
          <w:szCs w:val="24"/>
          <w:lang w:eastAsia="en-GB"/>
        </w:rPr>
      </w:pPr>
      <w:r w:rsidRPr="0061095C">
        <w:rPr>
          <w:rFonts w:ascii="Calibri" w:hAnsi="Calibri" w:cs="Calibri"/>
          <w:b/>
          <w:sz w:val="24"/>
          <w:szCs w:val="24"/>
          <w:lang w:eastAsia="en-GB"/>
        </w:rPr>
        <w:t>5. Geographical Analysis:</w:t>
      </w:r>
    </w:p>
    <w:p w:rsidR="00DF5E12" w:rsidRPr="0061095C" w:rsidRDefault="00DF5E12" w:rsidP="00DF5E12">
      <w:pPr>
        <w:ind w:firstLine="720"/>
        <w:jc w:val="both"/>
        <w:rPr>
          <w:rFonts w:ascii="Calibri" w:hAnsi="Calibri" w:cs="Calibri"/>
          <w:sz w:val="24"/>
          <w:szCs w:val="24"/>
          <w:lang w:eastAsia="en-GB"/>
        </w:rPr>
      </w:pPr>
      <w:r w:rsidRPr="0061095C">
        <w:rPr>
          <w:rFonts w:ascii="Calibri" w:hAnsi="Calibri" w:cs="Calibri"/>
          <w:sz w:val="24"/>
          <w:szCs w:val="24"/>
          <w:lang w:eastAsia="en-GB"/>
        </w:rPr>
        <w:t>Detailed geographical analysis (total orders by ship state, ship city, and sales distribution across locations) fully meets the geographical analysis objective.</w:t>
      </w:r>
    </w:p>
    <w:p w:rsidR="00DF5E12" w:rsidRPr="0061095C" w:rsidRDefault="00DF5E12" w:rsidP="00DF5E12">
      <w:pPr>
        <w:rPr>
          <w:rFonts w:ascii="Calibri" w:hAnsi="Calibri" w:cs="Calibri"/>
          <w:b/>
          <w:sz w:val="24"/>
          <w:szCs w:val="24"/>
          <w:lang w:eastAsia="en-GB"/>
        </w:rPr>
      </w:pPr>
      <w:r w:rsidRPr="0061095C">
        <w:rPr>
          <w:rFonts w:ascii="Calibri" w:hAnsi="Calibri" w:cs="Calibri"/>
          <w:b/>
          <w:sz w:val="24"/>
          <w:szCs w:val="24"/>
          <w:lang w:eastAsia="en-GB"/>
        </w:rPr>
        <w:t>6. Business Insights:</w:t>
      </w:r>
    </w:p>
    <w:p w:rsidR="00DF5E12" w:rsidRPr="00FF1337" w:rsidRDefault="00DF5E12" w:rsidP="00DF5E12">
      <w:pPr>
        <w:ind w:firstLine="720"/>
        <w:jc w:val="both"/>
        <w:rPr>
          <w:rFonts w:ascii="Calibri" w:hAnsi="Calibri" w:cs="Calibri"/>
          <w:sz w:val="24"/>
          <w:szCs w:val="24"/>
          <w:lang w:eastAsia="en-GB"/>
        </w:rPr>
      </w:pPr>
      <w:r w:rsidRPr="0061095C">
        <w:rPr>
          <w:rFonts w:ascii="Calibri" w:hAnsi="Calibri" w:cs="Calibri"/>
          <w:sz w:val="24"/>
          <w:szCs w:val="24"/>
          <w:lang w:eastAsia="en-GB"/>
        </w:rPr>
        <w:t>My insights, including outlier analysis and trends in product and sales data, provide actionable business recommendations, helping optimize operatio</w:t>
      </w:r>
      <w:r>
        <w:rPr>
          <w:rFonts w:ascii="Calibri" w:hAnsi="Calibri" w:cs="Calibri"/>
          <w:sz w:val="24"/>
          <w:szCs w:val="24"/>
          <w:lang w:eastAsia="en-GB"/>
        </w:rPr>
        <w:t>ns and improve customer service.</w:t>
      </w:r>
    </w:p>
    <w:p w:rsidR="00700B65" w:rsidRDefault="00891576"/>
    <w:sectPr w:rsidR="00700B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E12"/>
    <w:rsid w:val="00171F26"/>
    <w:rsid w:val="00284C1F"/>
    <w:rsid w:val="00637FF3"/>
    <w:rsid w:val="00891576"/>
    <w:rsid w:val="00DF5E12"/>
    <w:rsid w:val="00FF1D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211E4"/>
  <w15:chartTrackingRefBased/>
  <w15:docId w15:val="{DC770132-246A-4548-98F6-196D2C2E4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E12"/>
  </w:style>
  <w:style w:type="paragraph" w:styleId="Heading2">
    <w:name w:val="heading 2"/>
    <w:basedOn w:val="Normal"/>
    <w:next w:val="Normal"/>
    <w:link w:val="Heading2Char"/>
    <w:uiPriority w:val="9"/>
    <w:unhideWhenUsed/>
    <w:qFormat/>
    <w:rsid w:val="00DF5E12"/>
    <w:pPr>
      <w:keepNext/>
      <w:keepLines/>
      <w:spacing w:before="40" w:after="0" w:line="240" w:lineRule="auto"/>
      <w:outlineLvl w:val="1"/>
    </w:pPr>
    <w:rPr>
      <w:rFonts w:asciiTheme="majorHAnsi" w:eastAsiaTheme="majorEastAsia" w:hAnsiTheme="majorHAnsi" w:cstheme="majorBidi"/>
      <w:color w:val="C45911" w:themeColor="accent2"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5E12"/>
    <w:rPr>
      <w:rFonts w:asciiTheme="majorHAnsi" w:eastAsiaTheme="majorEastAsia" w:hAnsiTheme="majorHAnsi" w:cstheme="majorBidi"/>
      <w:color w:val="C45911" w:themeColor="accent2" w:themeShade="BF"/>
      <w:sz w:val="28"/>
      <w:szCs w:val="28"/>
      <w:lang w:val="en-US"/>
    </w:rPr>
  </w:style>
  <w:style w:type="character" w:styleId="Hyperlink">
    <w:name w:val="Hyperlink"/>
    <w:basedOn w:val="DefaultParagraphFont"/>
    <w:uiPriority w:val="99"/>
    <w:semiHidden/>
    <w:unhideWhenUsed/>
    <w:rsid w:val="00DF5E12"/>
    <w:rPr>
      <w:color w:val="0000FF"/>
      <w:u w:val="single"/>
    </w:rPr>
  </w:style>
  <w:style w:type="paragraph" w:styleId="HTMLPreformatted">
    <w:name w:val="HTML Preformatted"/>
    <w:basedOn w:val="Normal"/>
    <w:link w:val="HTMLPreformattedChar"/>
    <w:uiPriority w:val="99"/>
    <w:unhideWhenUsed/>
    <w:rsid w:val="00DF5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DF5E12"/>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8915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file/d/1YrjYKtS1WHmINL6eafRsrDzrZaw2_WvX/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1170</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 j</dc:creator>
  <cp:keywords/>
  <dc:description/>
  <cp:lastModifiedBy>kannan j</cp:lastModifiedBy>
  <cp:revision>3</cp:revision>
  <dcterms:created xsi:type="dcterms:W3CDTF">2024-12-09T12:31:00Z</dcterms:created>
  <dcterms:modified xsi:type="dcterms:W3CDTF">2024-12-09T14:24:00Z</dcterms:modified>
</cp:coreProperties>
</file>