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24F6B" w14:textId="48FEE2A3" w:rsidR="00AC42D9" w:rsidRDefault="006A43E2" w:rsidP="006A43E2">
      <w:pPr>
        <w:jc w:val="center"/>
        <w:rPr>
          <w:u w:val="single"/>
        </w:rPr>
      </w:pPr>
      <w:r>
        <w:rPr>
          <w:u w:val="single"/>
        </w:rPr>
        <w:t>Sakila Database Exploration: Exercise 1D</w:t>
      </w:r>
    </w:p>
    <w:p w14:paraId="3D473657" w14:textId="77777777" w:rsidR="006A43E2" w:rsidRDefault="006A43E2" w:rsidP="006A43E2">
      <w:pPr>
        <w:pStyle w:val="ListParagraph"/>
        <w:numPr>
          <w:ilvl w:val="0"/>
          <w:numId w:val="1"/>
        </w:numPr>
      </w:pPr>
      <w:r>
        <w:t>Take some time to independently explore the sakila database in MySQL Workbench.</w:t>
      </w:r>
    </w:p>
    <w:p w14:paraId="6FFC73A8" w14:textId="55C0E2A7" w:rsidR="006A43E2" w:rsidRDefault="006A43E2" w:rsidP="006A43E2">
      <w:pPr>
        <w:pStyle w:val="ListParagraph"/>
        <w:numPr>
          <w:ilvl w:val="1"/>
          <w:numId w:val="1"/>
        </w:numPr>
      </w:pPr>
      <w:r>
        <w:t>How can you quickly retrieve a sample of records from each table?</w:t>
      </w:r>
    </w:p>
    <w:p w14:paraId="3E4D8F44" w14:textId="22A54D00" w:rsidR="00AE2063" w:rsidRDefault="008E5C8C" w:rsidP="00AE2063">
      <w:pPr>
        <w:pStyle w:val="ListParagraph"/>
        <w:numPr>
          <w:ilvl w:val="2"/>
          <w:numId w:val="1"/>
        </w:numPr>
      </w:pPr>
      <w:r>
        <w:t>I had such a hard time because the sample table hadn’t imported into MySQL. I was clicking the Sakila model trying to import the data somehow. But getting it imported, I see that it is easy to view and retrieve the table data by clicking on the calendar icon with a lightning bolt next to what you’d like to review (</w:t>
      </w:r>
      <w:r>
        <w:rPr>
          <w:i/>
          <w:iCs/>
        </w:rPr>
        <w:t>actor, film, country, etc.</w:t>
      </w:r>
      <w:r>
        <w:t>).</w:t>
      </w:r>
    </w:p>
    <w:p w14:paraId="22934438" w14:textId="77777777" w:rsidR="008E5C8C" w:rsidRDefault="008E5C8C" w:rsidP="008E5C8C">
      <w:pPr>
        <w:pStyle w:val="ListParagraph"/>
        <w:ind w:left="2160"/>
      </w:pPr>
    </w:p>
    <w:p w14:paraId="42EDDBE2" w14:textId="2E6302E8" w:rsidR="006A43E2" w:rsidRDefault="006A43E2" w:rsidP="006A43E2">
      <w:pPr>
        <w:pStyle w:val="ListParagraph"/>
        <w:numPr>
          <w:ilvl w:val="1"/>
          <w:numId w:val="1"/>
        </w:numPr>
      </w:pPr>
      <w:r>
        <w:t>How can you modify the query to specify columns to retrieve from a table?</w:t>
      </w:r>
    </w:p>
    <w:p w14:paraId="74900454" w14:textId="428DCAE2" w:rsidR="00C857EE" w:rsidRDefault="00C857EE" w:rsidP="008E5C8C">
      <w:pPr>
        <w:pStyle w:val="ListParagraph"/>
        <w:numPr>
          <w:ilvl w:val="2"/>
          <w:numId w:val="1"/>
        </w:numPr>
      </w:pPr>
      <w:r>
        <w:t>Use commas to separate different columns to pull</w:t>
      </w:r>
    </w:p>
    <w:p w14:paraId="61EE030F" w14:textId="0728A9E0" w:rsidR="008E5C8C" w:rsidRDefault="00C857EE" w:rsidP="00C857EE">
      <w:pPr>
        <w:pStyle w:val="ListParagraph"/>
        <w:numPr>
          <w:ilvl w:val="3"/>
          <w:numId w:val="1"/>
        </w:numPr>
      </w:pPr>
      <w:r>
        <w:t xml:space="preserve">Example: </w:t>
      </w:r>
      <w:r w:rsidR="008E5C8C">
        <w:t>For Actor table looking for First Name</w:t>
      </w:r>
      <w:r>
        <w:t xml:space="preserve"> and Last Name</w:t>
      </w:r>
    </w:p>
    <w:p w14:paraId="1A4D4C83" w14:textId="77777777" w:rsidR="008E5C8C" w:rsidRPr="008E5C8C" w:rsidRDefault="008E5C8C" w:rsidP="00C857EE">
      <w:pPr>
        <w:pStyle w:val="ListParagraph"/>
        <w:numPr>
          <w:ilvl w:val="4"/>
          <w:numId w:val="1"/>
        </w:numPr>
      </w:pPr>
      <w:r>
        <w:t xml:space="preserve">Type </w:t>
      </w:r>
      <w:r>
        <w:rPr>
          <w:b/>
          <w:bCs/>
          <w:i/>
          <w:iCs/>
        </w:rPr>
        <w:t xml:space="preserve">USE databasename </w:t>
      </w:r>
    </w:p>
    <w:p w14:paraId="066E6244" w14:textId="02ACC9C9" w:rsidR="008E5C8C" w:rsidRPr="008E5C8C" w:rsidRDefault="008E5C8C" w:rsidP="00C857EE">
      <w:pPr>
        <w:pStyle w:val="ListParagraph"/>
        <w:numPr>
          <w:ilvl w:val="4"/>
          <w:numId w:val="1"/>
        </w:numPr>
      </w:pPr>
      <w:r>
        <w:t xml:space="preserve">Type </w:t>
      </w:r>
      <w:r>
        <w:rPr>
          <w:b/>
          <w:bCs/>
          <w:i/>
          <w:iCs/>
        </w:rPr>
        <w:t>SELECT first_name</w:t>
      </w:r>
      <w:r w:rsidR="00C857EE">
        <w:rPr>
          <w:b/>
          <w:bCs/>
          <w:i/>
          <w:iCs/>
        </w:rPr>
        <w:t>, last_name</w:t>
      </w:r>
      <w:r>
        <w:rPr>
          <w:b/>
          <w:bCs/>
          <w:i/>
          <w:iCs/>
        </w:rPr>
        <w:t xml:space="preserve"> FROM actor</w:t>
      </w:r>
    </w:p>
    <w:p w14:paraId="023CED75" w14:textId="77777777" w:rsidR="008E5C8C" w:rsidRDefault="008E5C8C" w:rsidP="008E5C8C">
      <w:pPr>
        <w:pStyle w:val="ListParagraph"/>
        <w:ind w:left="2880"/>
      </w:pPr>
    </w:p>
    <w:p w14:paraId="1C145CA3" w14:textId="084AA8B8" w:rsidR="006A43E2" w:rsidRDefault="006A43E2" w:rsidP="006A43E2">
      <w:pPr>
        <w:pStyle w:val="ListParagraph"/>
        <w:numPr>
          <w:ilvl w:val="1"/>
          <w:numId w:val="1"/>
        </w:numPr>
      </w:pPr>
      <w:r>
        <w:t>How can you use the interface to change the limit of records displayed?</w:t>
      </w:r>
    </w:p>
    <w:p w14:paraId="0E1CB77F" w14:textId="46A408DB" w:rsidR="00C857EE" w:rsidRDefault="00C857EE" w:rsidP="00C857EE">
      <w:pPr>
        <w:pStyle w:val="ListParagraph"/>
        <w:numPr>
          <w:ilvl w:val="2"/>
          <w:numId w:val="1"/>
        </w:numPr>
      </w:pPr>
      <w:r>
        <w:t xml:space="preserve">On the toolbar next to the </w:t>
      </w:r>
      <w:r>
        <w:rPr>
          <w:b/>
          <w:bCs/>
        </w:rPr>
        <w:t>autocommit toggle</w:t>
      </w:r>
      <w:r>
        <w:t>, there is a drop down that allows you to change the limit of rows to show. Execute after selecting limit to update rows listed</w:t>
      </w:r>
    </w:p>
    <w:p w14:paraId="55942933" w14:textId="77777777" w:rsidR="006A43E2" w:rsidRDefault="006A43E2" w:rsidP="006A43E2">
      <w:pPr>
        <w:pStyle w:val="ListParagraph"/>
        <w:ind w:left="1440"/>
      </w:pPr>
    </w:p>
    <w:p w14:paraId="3451457E" w14:textId="77777777" w:rsidR="006A43E2" w:rsidRDefault="006A43E2" w:rsidP="006A43E2">
      <w:pPr>
        <w:pStyle w:val="ListParagraph"/>
        <w:numPr>
          <w:ilvl w:val="0"/>
          <w:numId w:val="1"/>
        </w:numPr>
      </w:pPr>
      <w:r w:rsidRPr="006A43E2">
        <w:t>As you preview the data available in each table, consider the substance of the</w:t>
      </w:r>
      <w:r w:rsidRPr="006A43E2">
        <w:br/>
        <w:t>information represented.</w:t>
      </w:r>
    </w:p>
    <w:p w14:paraId="34D50741" w14:textId="77777777" w:rsidR="006A43E2" w:rsidRDefault="006A43E2" w:rsidP="006A43E2">
      <w:pPr>
        <w:pStyle w:val="ListParagraph"/>
        <w:numPr>
          <w:ilvl w:val="1"/>
          <w:numId w:val="1"/>
        </w:numPr>
      </w:pPr>
      <w:r w:rsidRPr="006A43E2">
        <w:t>What data does the table contain?</w:t>
      </w:r>
    </w:p>
    <w:p w14:paraId="4943732F" w14:textId="47E7E021" w:rsidR="00C857EE" w:rsidRDefault="00C857EE" w:rsidP="00C857EE">
      <w:pPr>
        <w:pStyle w:val="ListParagraph"/>
        <w:numPr>
          <w:ilvl w:val="2"/>
          <w:numId w:val="1"/>
        </w:numPr>
      </w:pPr>
      <w:r>
        <w:t>Most tables include the time and date (</w:t>
      </w:r>
      <w:r>
        <w:rPr>
          <w:i/>
          <w:iCs/>
        </w:rPr>
        <w:t>for updates, rental/return dates, etc</w:t>
      </w:r>
      <w:r>
        <w:t>), relative IDs (</w:t>
      </w:r>
      <w:r w:rsidRPr="00C857EE">
        <w:rPr>
          <w:i/>
          <w:iCs/>
        </w:rPr>
        <w:t>whether for identification purposes of their position within a list of people, inventory, etc.</w:t>
      </w:r>
      <w:r>
        <w:t>), descriptions (</w:t>
      </w:r>
      <w:r>
        <w:rPr>
          <w:i/>
          <w:iCs/>
        </w:rPr>
        <w:t>where applicable</w:t>
      </w:r>
      <w:r>
        <w:t>),</w:t>
      </w:r>
      <w:r w:rsidR="00870CA5">
        <w:t xml:space="preserve"> other identifiable information (</w:t>
      </w:r>
      <w:r w:rsidR="00870CA5" w:rsidRPr="00870CA5">
        <w:rPr>
          <w:i/>
          <w:iCs/>
        </w:rPr>
        <w:t>name, email, etc.</w:t>
      </w:r>
      <w:r w:rsidR="00870CA5">
        <w:t>),</w:t>
      </w:r>
      <w:r>
        <w:t xml:space="preserve"> </w:t>
      </w:r>
      <w:r w:rsidR="007C2EAA">
        <w:t>alongside other relevant columns pertaining to the table in question</w:t>
      </w:r>
      <w:r>
        <w:t>.</w:t>
      </w:r>
    </w:p>
    <w:p w14:paraId="021BA918" w14:textId="77777777" w:rsidR="00C857EE" w:rsidRDefault="00C857EE" w:rsidP="00C857EE">
      <w:pPr>
        <w:pStyle w:val="ListParagraph"/>
        <w:ind w:left="2160"/>
      </w:pPr>
    </w:p>
    <w:p w14:paraId="20C38825" w14:textId="091990CF" w:rsidR="006A43E2" w:rsidRDefault="006A43E2" w:rsidP="006A43E2">
      <w:pPr>
        <w:pStyle w:val="ListParagraph"/>
        <w:numPr>
          <w:ilvl w:val="1"/>
          <w:numId w:val="1"/>
        </w:numPr>
      </w:pPr>
      <w:r w:rsidRPr="006A43E2">
        <w:t>What does this tell you about the business behind the database?</w:t>
      </w:r>
    </w:p>
    <w:p w14:paraId="78E8A0A1" w14:textId="08C29A73" w:rsidR="00C857EE" w:rsidRDefault="00870CA5" w:rsidP="00C857EE">
      <w:pPr>
        <w:pStyle w:val="ListParagraph"/>
        <w:numPr>
          <w:ilvl w:val="2"/>
          <w:numId w:val="1"/>
        </w:numPr>
      </w:pPr>
      <w:r>
        <w:t>Alongside the naming conventions for tables, it shows me, for one, that there are different IDs associated with different people based upon who they are (</w:t>
      </w:r>
      <w:r>
        <w:rPr>
          <w:i/>
          <w:iCs/>
        </w:rPr>
        <w:t xml:space="preserve">actor or customer, for example). </w:t>
      </w:r>
      <w:r>
        <w:t>Also, that there are no redundant columns when there is no need to be (</w:t>
      </w:r>
      <w:r>
        <w:rPr>
          <w:i/>
          <w:iCs/>
        </w:rPr>
        <w:t xml:space="preserve">example being </w:t>
      </w:r>
      <w:r>
        <w:rPr>
          <w:b/>
          <w:bCs/>
          <w:i/>
          <w:iCs/>
        </w:rPr>
        <w:t>film &amp; film_category.</w:t>
      </w:r>
      <w:r>
        <w:rPr>
          <w:i/>
          <w:iCs/>
        </w:rPr>
        <w:t xml:space="preserve"> They both share the </w:t>
      </w:r>
      <w:r>
        <w:rPr>
          <w:b/>
          <w:bCs/>
          <w:i/>
          <w:iCs/>
        </w:rPr>
        <w:t>film_id</w:t>
      </w:r>
      <w:r>
        <w:rPr>
          <w:i/>
          <w:iCs/>
        </w:rPr>
        <w:t xml:space="preserve"> attribute, but it’s only linked to film names in film. In </w:t>
      </w:r>
      <w:r>
        <w:rPr>
          <w:b/>
          <w:bCs/>
          <w:i/>
          <w:iCs/>
        </w:rPr>
        <w:t>film_category</w:t>
      </w:r>
      <w:r>
        <w:rPr>
          <w:i/>
          <w:iCs/>
        </w:rPr>
        <w:t xml:space="preserve"> they drop the film name and use the ID </w:t>
      </w:r>
      <w:r w:rsidR="00E82682">
        <w:rPr>
          <w:i/>
          <w:iCs/>
        </w:rPr>
        <w:t>to</w:t>
      </w:r>
      <w:r>
        <w:rPr>
          <w:i/>
          <w:iCs/>
        </w:rPr>
        <w:t xml:space="preserve"> </w:t>
      </w:r>
      <w:r w:rsidR="00E82682">
        <w:rPr>
          <w:i/>
          <w:iCs/>
        </w:rPr>
        <w:t xml:space="preserve">refer to. Same with </w:t>
      </w:r>
      <w:r w:rsidR="00E82682">
        <w:rPr>
          <w:b/>
          <w:bCs/>
          <w:i/>
          <w:iCs/>
        </w:rPr>
        <w:t xml:space="preserve">customer &amp; payment </w:t>
      </w:r>
      <w:r w:rsidR="00E82682">
        <w:rPr>
          <w:i/>
          <w:iCs/>
        </w:rPr>
        <w:t>tables.</w:t>
      </w:r>
      <w:r>
        <w:t>)</w:t>
      </w:r>
      <w:r>
        <w:rPr>
          <w:i/>
          <w:iCs/>
        </w:rPr>
        <w:t xml:space="preserve"> </w:t>
      </w:r>
      <w:r>
        <w:t xml:space="preserve"> </w:t>
      </w:r>
    </w:p>
    <w:p w14:paraId="53B16619" w14:textId="77777777" w:rsidR="00094A7D" w:rsidRDefault="00094A7D" w:rsidP="00094A7D">
      <w:pPr>
        <w:pStyle w:val="ListParagraph"/>
        <w:ind w:left="2160"/>
      </w:pPr>
    </w:p>
    <w:p w14:paraId="6A296CD9" w14:textId="325067F9" w:rsidR="00094A7D" w:rsidRDefault="00094A7D" w:rsidP="00094A7D">
      <w:pPr>
        <w:pStyle w:val="ListParagraph"/>
        <w:numPr>
          <w:ilvl w:val="0"/>
          <w:numId w:val="1"/>
        </w:numPr>
      </w:pPr>
      <w:r>
        <w:t>Reconvene with your small group and discuss your observations. What adjustments</w:t>
      </w:r>
      <w:r>
        <w:t xml:space="preserve"> </w:t>
      </w:r>
      <w:r>
        <w:t>might you make to your brainstorming document regarding records to track for your</w:t>
      </w:r>
      <w:r>
        <w:t xml:space="preserve"> </w:t>
      </w:r>
      <w:r>
        <w:t>friend’s business?</w:t>
      </w:r>
    </w:p>
    <w:p w14:paraId="22A86E14" w14:textId="37BFF4D6" w:rsidR="00094A7D" w:rsidRPr="006A43E2" w:rsidRDefault="005419E5" w:rsidP="00094A7D">
      <w:pPr>
        <w:pStyle w:val="ListParagraph"/>
        <w:numPr>
          <w:ilvl w:val="1"/>
          <w:numId w:val="1"/>
        </w:numPr>
      </w:pPr>
      <w:r>
        <w:t>I am covering the Marketing table</w:t>
      </w:r>
      <w:r w:rsidR="0075111C">
        <w:t xml:space="preserve"> of our 1B exercise,</w:t>
      </w:r>
      <w:r>
        <w:t xml:space="preserve"> and I’ve noticed from the exercise yesterday</w:t>
      </w:r>
      <w:r w:rsidR="0075111C">
        <w:t xml:space="preserve"> (1D) that there could be the possibility to have</w:t>
      </w:r>
      <w:r>
        <w:t xml:space="preserve"> similar fields overla</w:t>
      </w:r>
      <w:r w:rsidR="0075111C">
        <w:t>p</w:t>
      </w:r>
      <w:r>
        <w:t xml:space="preserve"> with other tables. Fields like Transaction time stamps (but converting to visit </w:t>
      </w:r>
      <w:r>
        <w:lastRenderedPageBreak/>
        <w:t xml:space="preserve">day/time). I added fields like consumer ID to be able to track who the record belongs to.  </w:t>
      </w:r>
      <w:r w:rsidR="0075111C">
        <w:t>I also looked around at the different tables that my colleagues created to</w:t>
      </w:r>
      <w:r w:rsidR="0075111C">
        <w:t xml:space="preserve"> see if there are any clear overlapping fields that I could add to my table. As far as the website field goes, I tried to add variation in the subdomains that are visited. I also added a </w:t>
      </w:r>
      <w:r w:rsidR="005C1300">
        <w:t>“</w:t>
      </w:r>
      <w:r w:rsidR="0075111C">
        <w:t>Order Placed</w:t>
      </w:r>
      <w:r w:rsidR="005C1300">
        <w:t>”</w:t>
      </w:r>
      <w:r w:rsidR="0075111C">
        <w:t xml:space="preserve"> field that distinguishes online orders from phone</w:t>
      </w:r>
      <w:r w:rsidR="005C1300">
        <w:t xml:space="preserve"> from those who did not order</w:t>
      </w:r>
      <w:r w:rsidR="0075111C">
        <w:t xml:space="preserve">. </w:t>
      </w:r>
      <w:r w:rsidR="005C1300">
        <w:t xml:space="preserve"> Other fields that can be entered are possibly store ID to distinguish franchises as well as payment and payment type. </w:t>
      </w:r>
    </w:p>
    <w:sectPr w:rsidR="00094A7D" w:rsidRPr="006A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72483"/>
    <w:multiLevelType w:val="hybridMultilevel"/>
    <w:tmpl w:val="786C5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738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67"/>
    <w:rsid w:val="00094A7D"/>
    <w:rsid w:val="002A1767"/>
    <w:rsid w:val="003D1EE8"/>
    <w:rsid w:val="005419E5"/>
    <w:rsid w:val="005C1300"/>
    <w:rsid w:val="006A43E2"/>
    <w:rsid w:val="0075111C"/>
    <w:rsid w:val="007C2EAA"/>
    <w:rsid w:val="00870CA5"/>
    <w:rsid w:val="008E5C8C"/>
    <w:rsid w:val="00AB7797"/>
    <w:rsid w:val="00AC42D9"/>
    <w:rsid w:val="00AE2063"/>
    <w:rsid w:val="00C857EE"/>
    <w:rsid w:val="00DF006F"/>
    <w:rsid w:val="00E8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D27A7"/>
  <w15:chartTrackingRefBased/>
  <w15:docId w15:val="{A1A22517-05A3-4CC6-8582-990703FC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7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7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7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7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7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7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7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7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7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7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7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7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7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7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7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7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7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7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7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7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7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7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7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7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7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7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7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7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7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Caitlan Beard</dc:creator>
  <cp:keywords/>
  <dc:description/>
  <cp:lastModifiedBy>Caitlan Beard</cp:lastModifiedBy>
  <cp:revision>7</cp:revision>
  <dcterms:created xsi:type="dcterms:W3CDTF">2024-10-01T19:34:00Z</dcterms:created>
  <dcterms:modified xsi:type="dcterms:W3CDTF">2024-10-02T16:22:00Z</dcterms:modified>
</cp:coreProperties>
</file>