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定位：为一些旅游爱好者提供尽可能心仪的旅游落脚点以及广大学生提供性价比最高的旅游住处的平台，使广大旅客在外住宿也能感受到家的温暖和舒适。</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商业机会：</w:t>
      </w:r>
    </w:p>
    <w:p>
      <w:pPr>
        <w:ind w:firstLine="420" w:firstLineChars="0"/>
        <w:rPr>
          <w:rFonts w:hint="eastAsia"/>
          <w:lang w:val="en-US" w:eastAsia="zh-CN"/>
        </w:rPr>
      </w:pPr>
      <w:r>
        <w:rPr>
          <w:rFonts w:hint="eastAsia"/>
          <w:lang w:val="en-US" w:eastAsia="zh-CN"/>
        </w:rPr>
        <w:t>用户群主要定位于喜爱旅游的社会群体，主要定位于希望能有完美性价比的大学生群体，以及有丰富旅游经验并且对住所很有个人见解的社会群体。消费群体很庞大。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利用平台可以有知名博主对一些宾馆见解，来刺激一些旅客消费；</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利用平台内不同用户对旅行时美好的记录，来让其他的用户身临其境从而刺激消费；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利用平台和许多民宿的长期合作降低价格，来满足部分旅客对性价比的追求；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针对不同用户不同的消费水平，在进行第一次消费后便提供最符合该用户的不同地方的住处，实现更加人性化的服务；</w:t>
      </w:r>
    </w:p>
    <w:p>
      <w:pPr>
        <w:ind w:firstLine="420" w:firstLineChars="0"/>
        <w:rPr>
          <w:rFonts w:hint="eastAsia"/>
          <w:lang w:val="en-US" w:eastAsia="zh-CN"/>
        </w:rPr>
      </w:pPr>
    </w:p>
    <w:p>
      <w:pPr>
        <w:rPr>
          <w:rFonts w:hint="eastAsia"/>
          <w:lang w:val="en-US" w:eastAsia="zh-CN"/>
        </w:rPr>
      </w:pPr>
      <w:r>
        <w:rPr>
          <w:rFonts w:hint="eastAsia"/>
          <w:lang w:val="en-US" w:eastAsia="zh-CN"/>
        </w:rPr>
        <w:t>商业模式：</w:t>
      </w:r>
    </w:p>
    <w:p>
      <w:pPr>
        <w:ind w:firstLine="420" w:firstLineChars="0"/>
        <w:rPr>
          <w:rFonts w:hint="eastAsia"/>
          <w:lang w:val="en-US" w:eastAsia="zh-CN"/>
        </w:rPr>
      </w:pPr>
      <w:r>
        <w:rPr>
          <w:rFonts w:hint="eastAsia"/>
          <w:lang w:val="en-US" w:eastAsia="zh-CN"/>
        </w:rPr>
        <w:t>平台提取商家提成</w:t>
      </w:r>
    </w:p>
    <w:p>
      <w:pPr>
        <w:ind w:firstLine="420" w:firstLineChars="0"/>
        <w:rPr>
          <w:rFonts w:hint="eastAsia"/>
          <w:lang w:val="en-US" w:eastAsia="zh-CN"/>
        </w:rPr>
      </w:pPr>
      <w:r>
        <w:rPr>
          <w:rFonts w:hint="eastAsia"/>
          <w:lang w:val="en-US" w:eastAsia="zh-CN"/>
        </w:rPr>
        <w:t>代理一些相关广告</w:t>
      </w:r>
    </w:p>
    <w:p>
      <w:pPr>
        <w:ind w:firstLine="420" w:firstLineChars="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C020C5"/>
    <w:rsid w:val="026B7341"/>
    <w:rsid w:val="05DD12B6"/>
    <w:rsid w:val="0A607D7D"/>
    <w:rsid w:val="1B667C1E"/>
    <w:rsid w:val="202A381C"/>
    <w:rsid w:val="20C020C5"/>
    <w:rsid w:val="25E02341"/>
    <w:rsid w:val="37603AA4"/>
    <w:rsid w:val="4A441D2B"/>
    <w:rsid w:val="583B6D0B"/>
    <w:rsid w:val="6E003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2020-03-10T07:43:00Z</dcterms:created>
  <dc:creator>Ronin</dc:creator>
  <cp:lastModifiedBy>Ronin</cp:lastModifiedBy>
  <dcterms:modified xsi:type="dcterms:W3CDTF">2020-03-10T08:44:49Z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