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48"/>
        <w:gridCol w:w="2409"/>
        <w:gridCol w:w="4346"/>
        <w:gridCol w:w="1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39" w:hRule="atLeast"/>
        </w:trPr>
        <w:tc>
          <w:tcPr>
            <w:tcW w:w="64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4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43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根本原因</w:t>
            </w:r>
          </w:p>
        </w:tc>
        <w:tc>
          <w:tcPr>
            <w:tcW w:w="11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R1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用户认可度不高</w:t>
            </w:r>
          </w:p>
        </w:tc>
        <w:tc>
          <w:tcPr>
            <w:tcW w:w="43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新开发的app，并且没有特别的长处</w:t>
            </w:r>
          </w:p>
        </w:tc>
        <w:tc>
          <w:tcPr>
            <w:tcW w:w="11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商业风险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96" w:hRule="atLeast"/>
        </w:trPr>
        <w:tc>
          <w:tcPr>
            <w:tcW w:w="64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R2</w:t>
            </w:r>
          </w:p>
        </w:tc>
        <w:tc>
          <w:tcPr>
            <w:tcW w:w="24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用户参与度不高</w:t>
            </w:r>
          </w:p>
        </w:tc>
        <w:tc>
          <w:tcPr>
            <w:tcW w:w="4346" w:type="dxa"/>
          </w:tcPr>
          <w:p>
            <w:pPr>
              <w:rPr>
                <w:vertAlign w:val="baseline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用户对功能要求期望过高，不能满足用户的使用需求</w:t>
            </w:r>
          </w:p>
        </w:tc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用户风险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71" w:hRule="atLeast"/>
        </w:trPr>
        <w:tc>
          <w:tcPr>
            <w:tcW w:w="64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R3</w:t>
            </w:r>
          </w:p>
        </w:tc>
        <w:tc>
          <w:tcPr>
            <w:tcW w:w="24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人员不能及时到位</w:t>
            </w:r>
          </w:p>
        </w:tc>
        <w:tc>
          <w:tcPr>
            <w:tcW w:w="43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无法快速组建技术团队</w:t>
            </w:r>
          </w:p>
        </w:tc>
        <w:tc>
          <w:tcPr>
            <w:tcW w:w="11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97" w:hRule="atLeast"/>
        </w:trPr>
        <w:tc>
          <w:tcPr>
            <w:tcW w:w="64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R4</w:t>
            </w:r>
          </w:p>
        </w:tc>
        <w:tc>
          <w:tcPr>
            <w:tcW w:w="24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无法获得足够的推广费用</w:t>
            </w:r>
          </w:p>
        </w:tc>
        <w:tc>
          <w:tcPr>
            <w:tcW w:w="4346" w:type="dxa"/>
          </w:tcPr>
          <w:p>
            <w:pPr>
              <w:rPr>
                <w:vertAlign w:val="baseline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36" w:hRule="atLeast"/>
        </w:trPr>
        <w:tc>
          <w:tcPr>
            <w:tcW w:w="64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R5</w:t>
            </w:r>
          </w:p>
        </w:tc>
        <w:tc>
          <w:tcPr>
            <w:tcW w:w="24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使用不恰当的开发技术</w:t>
            </w:r>
          </w:p>
        </w:tc>
        <w:tc>
          <w:tcPr>
            <w:tcW w:w="4346" w:type="dxa"/>
          </w:tcPr>
          <w:p>
            <w:pPr>
              <w:rPr>
                <w:vertAlign w:val="baseline"/>
              </w:rPr>
            </w:pPr>
            <w:r>
              <w:rPr>
                <w:rFonts w:hint="eastAsia" w:hAnsi="宋体"/>
                <w:bCs/>
                <w:szCs w:val="21"/>
              </w:rPr>
              <w:t>在进行软件开发时，使用不恰当的开发技术，导致不能实现软件的全部功能</w:t>
            </w:r>
          </w:p>
        </w:tc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技术风险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309F1"/>
    <w:rsid w:val="032E0841"/>
    <w:rsid w:val="1796430D"/>
    <w:rsid w:val="24041270"/>
    <w:rsid w:val="256E235D"/>
    <w:rsid w:val="286D7FDD"/>
    <w:rsid w:val="2CBF451B"/>
    <w:rsid w:val="32A9240B"/>
    <w:rsid w:val="34B9690F"/>
    <w:rsid w:val="39BB30F9"/>
    <w:rsid w:val="433464EF"/>
    <w:rsid w:val="46AD238F"/>
    <w:rsid w:val="4E4E2755"/>
    <w:rsid w:val="5BC2716F"/>
    <w:rsid w:val="6D06195C"/>
    <w:rsid w:val="76CA6243"/>
    <w:rsid w:val="77AE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2020-03-10T08:54:13Z</dcterms:created>
  <dc:creator>10479</dc:creator>
  <cp:lastModifiedBy>Ronin</cp:lastModifiedBy>
  <dcterms:modified xsi:type="dcterms:W3CDTF">2020-03-10T09:06:15Z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