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418"/>
        <w:gridCol w:w="283"/>
        <w:gridCol w:w="3119"/>
        <w:gridCol w:w="2306"/>
      </w:tblGrid>
      <w:tr w:rsidR="00D7466A" w:rsidTr="0050174B">
        <w:trPr>
          <w:trHeight w:val="1692"/>
          <w:jc w:val="center"/>
        </w:trPr>
        <w:tc>
          <w:tcPr>
            <w:tcW w:w="9376" w:type="dxa"/>
            <w:gridSpan w:val="5"/>
          </w:tcPr>
          <w:p w:rsidR="00D7466A" w:rsidRDefault="00D7466A" w:rsidP="00D62452">
            <w:pPr>
              <w:widowControl/>
              <w:jc w:val="left"/>
              <w:rPr>
                <w:rFonts w:eastAsia="黑体"/>
                <w:spacing w:val="30"/>
                <w:sz w:val="44"/>
              </w:rPr>
            </w:pPr>
          </w:p>
        </w:tc>
      </w:tr>
      <w:tr w:rsidR="00D7466A" w:rsidTr="0050174B">
        <w:trPr>
          <w:jc w:val="center"/>
        </w:trPr>
        <w:tc>
          <w:tcPr>
            <w:tcW w:w="9376" w:type="dxa"/>
            <w:gridSpan w:val="5"/>
          </w:tcPr>
          <w:p w:rsidR="00D7466A" w:rsidRDefault="00271A3F" w:rsidP="00D62452">
            <w:pPr>
              <w:widowControl/>
              <w:jc w:val="center"/>
              <w:rPr>
                <w:rFonts w:eastAsia="黑体"/>
                <w:spacing w:val="30"/>
                <w:sz w:val="44"/>
              </w:rPr>
            </w:pPr>
            <w:r w:rsidRPr="00C5116D">
              <w:rPr>
                <w:noProof/>
              </w:rPr>
              <w:drawing>
                <wp:inline distT="0" distB="0" distL="0" distR="0">
                  <wp:extent cx="1821815" cy="1821815"/>
                  <wp:effectExtent l="0" t="0" r="0" b="0"/>
                  <wp:docPr id="7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1821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66A" w:rsidTr="0050174B">
        <w:trPr>
          <w:trHeight w:val="3785"/>
          <w:jc w:val="center"/>
        </w:trPr>
        <w:tc>
          <w:tcPr>
            <w:tcW w:w="9376" w:type="dxa"/>
            <w:gridSpan w:val="5"/>
          </w:tcPr>
          <w:p w:rsidR="00D7466A" w:rsidRDefault="00D7466A" w:rsidP="00D62452">
            <w:pPr>
              <w:widowControl/>
              <w:jc w:val="left"/>
              <w:rPr>
                <w:rFonts w:eastAsia="黑体"/>
                <w:spacing w:val="30"/>
                <w:sz w:val="44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牟鑫一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proofErr w:type="gramStart"/>
            <w:r w:rsidRPr="00B83F46">
              <w:rPr>
                <w:rFonts w:ascii="宋体" w:eastAsia="宋体" w:hAnsi="宋体" w:hint="eastAsia"/>
                <w:sz w:val="28"/>
                <w:szCs w:val="28"/>
              </w:rPr>
              <w:t>班号</w:t>
            </w:r>
            <w:proofErr w:type="gramEnd"/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>191174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>20161001764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院（系）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计算机学院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计算机科学与技术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指导老师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葛富东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trHeight w:val="1450"/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9376" w:type="dxa"/>
            <w:gridSpan w:val="5"/>
          </w:tcPr>
          <w:p w:rsidR="00D7466A" w:rsidRPr="00B83F46" w:rsidRDefault="00D7466A" w:rsidP="00D62452">
            <w:pPr>
              <w:widowControl/>
              <w:jc w:val="center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2019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 xml:space="preserve">6 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月</w:t>
            </w:r>
          </w:p>
        </w:tc>
      </w:tr>
    </w:tbl>
    <w:p w:rsidR="00890092" w:rsidRPr="00271A3F" w:rsidRDefault="00962B59" w:rsidP="00271A3F">
      <w:pPr>
        <w:pStyle w:val="a8"/>
        <w:numPr>
          <w:ilvl w:val="0"/>
          <w:numId w:val="14"/>
        </w:numPr>
        <w:spacing w:line="380" w:lineRule="exact"/>
        <w:ind w:firstLineChars="0"/>
        <w:jc w:val="left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lastRenderedPageBreak/>
        <w:t>求解非线性方程（精确到小数点后</w:t>
      </w:r>
      <w:r w:rsidR="00831F26" w:rsidRPr="00271A3F">
        <w:rPr>
          <w:rFonts w:ascii="华文仿宋" w:eastAsia="华文仿宋" w:hAnsi="华文仿宋"/>
          <w:sz w:val="24"/>
        </w:rPr>
        <w:t>9</w:t>
      </w:r>
      <w:r w:rsidRPr="00271A3F">
        <w:rPr>
          <w:rFonts w:ascii="华文仿宋" w:eastAsia="华文仿宋" w:hAnsi="华文仿宋" w:hint="eastAsia"/>
          <w:sz w:val="24"/>
        </w:rPr>
        <w:t>位）</w:t>
      </w:r>
    </w:p>
    <w:p w:rsidR="00550EAD" w:rsidRPr="00C428A6" w:rsidRDefault="00431BCD" w:rsidP="000942BE">
      <w:pPr>
        <w:numPr>
          <w:ilvl w:val="0"/>
          <w:numId w:val="2"/>
        </w:numPr>
        <w:jc w:val="left"/>
        <w:rPr>
          <w:rFonts w:ascii="仿宋" w:eastAsia="仿宋" w:hAnsi="仿宋"/>
          <w:sz w:val="24"/>
        </w:rPr>
      </w:pPr>
      <w:r w:rsidRPr="00C428A6">
        <w:rPr>
          <w:rFonts w:ascii="仿宋" w:eastAsia="仿宋" w:hAnsi="仿宋" w:hint="eastAsia"/>
          <w:sz w:val="24"/>
        </w:rPr>
        <w:t>运用</w:t>
      </w:r>
      <w:r w:rsidR="00A40B04" w:rsidRPr="00C428A6">
        <w:rPr>
          <w:rFonts w:ascii="仿宋" w:eastAsia="仿宋" w:hAnsi="仿宋" w:hint="eastAsia"/>
          <w:sz w:val="24"/>
        </w:rPr>
        <w:t>不动点</w:t>
      </w:r>
      <w:r w:rsidRPr="00C428A6">
        <w:rPr>
          <w:rFonts w:ascii="仿宋" w:eastAsia="仿宋" w:hAnsi="仿宋" w:hint="eastAsia"/>
          <w:sz w:val="24"/>
        </w:rPr>
        <w:t>迭代法求解非线性方程</w:t>
      </w:r>
      <w:r w:rsidR="00E96A8C" w:rsidRPr="00E96A8C">
        <w:rPr>
          <w:rFonts w:ascii="华文仿宋" w:eastAsia="华文仿宋" w:hAnsi="华文仿宋"/>
          <w:position w:val="-10"/>
          <w:sz w:val="24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8.85pt" o:ole="">
            <v:imagedata r:id="rId8" o:title=""/>
          </v:shape>
          <o:OLEObject Type="Embed" ProgID="Equation.DSMT4" ShapeID="_x0000_i1025" DrawAspect="Content" ObjectID="_1621080770" r:id="rId9"/>
        </w:object>
      </w:r>
      <w:r w:rsidRPr="00C428A6">
        <w:rPr>
          <w:rFonts w:ascii="仿宋" w:eastAsia="仿宋" w:hAnsi="仿宋"/>
          <w:sz w:val="24"/>
        </w:rPr>
        <w:t xml:space="preserve"> </w:t>
      </w:r>
      <w:r w:rsidRPr="00C428A6">
        <w:rPr>
          <w:rFonts w:ascii="仿宋" w:eastAsia="仿宋" w:hAnsi="仿宋" w:hint="eastAsia"/>
          <w:sz w:val="24"/>
        </w:rPr>
        <w:t>在区间 [</w:t>
      </w:r>
      <w:r w:rsidRPr="00C428A6">
        <w:rPr>
          <w:rFonts w:ascii="仿宋" w:eastAsia="仿宋" w:hAnsi="仿宋"/>
          <w:sz w:val="24"/>
        </w:rPr>
        <w:t>0,1]</w:t>
      </w:r>
      <w:r w:rsidRPr="00C428A6">
        <w:rPr>
          <w:rFonts w:ascii="仿宋" w:eastAsia="仿宋" w:hAnsi="仿宋" w:hint="eastAsia"/>
          <w:sz w:val="24"/>
        </w:rPr>
        <w:t>内的解</w:t>
      </w:r>
      <w:r w:rsidRPr="00C428A6">
        <w:rPr>
          <w:rFonts w:ascii="仿宋" w:eastAsia="仿宋" w:hAnsi="仿宋"/>
          <w:sz w:val="24"/>
        </w:rPr>
        <w:t>.</w:t>
      </w:r>
    </w:p>
    <w:p w:rsidR="00087BAD" w:rsidRPr="00953805" w:rsidRDefault="00087BAD" w:rsidP="00087BAD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953805">
        <w:rPr>
          <w:rFonts w:ascii="Segoe UI" w:eastAsia="华文仿宋" w:hAnsi="Segoe UI" w:cs="Segoe UI"/>
          <w:b/>
          <w:bCs/>
          <w:sz w:val="24"/>
        </w:rPr>
        <w:t>fixpt.m</w:t>
      </w:r>
      <w:proofErr w:type="spellEnd"/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function[</w:t>
      </w:r>
      <w:proofErr w:type="spellStart"/>
      <w:proofErr w:type="gram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k,p</w:t>
      </w:r>
      <w:proofErr w:type="gram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,err,P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]=</w:t>
      </w:r>
      <w:bookmarkStart w:id="0" w:name="_Hlk10456062"/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fixpt</w:t>
      </w:r>
      <w:bookmarkEnd w:id="0"/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(g,p0,to1,max1)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测试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fixpt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(@g,0.1,10^-9,100)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p0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初值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tol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精度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maxl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迭代次数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P(</w:t>
      </w:r>
      <w:proofErr w:type="gram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1)=p0;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k=2:max1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P(k)=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feval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g,P</w:t>
      </w:r>
      <w:proofErr w:type="spellEnd"/>
      <w:proofErr w:type="gram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(k-1));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err=abs(P(k)-P(k-1));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relerr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=err/(abs(P(k</w:t>
      </w:r>
      <w:proofErr w:type="gram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))+</w:t>
      </w:r>
      <w:proofErr w:type="gram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eps);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p=P(k);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if(err&lt;to</w:t>
      </w:r>
      <w:proofErr w:type="gram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1)|</w:t>
      </w:r>
      <w:proofErr w:type="gram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relerr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&lt;to1),break;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end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if k==max1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disp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087BAD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'maximum number of iterations exceeded')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P=P</w:t>
      </w:r>
      <w:r w:rsidRPr="00087BAD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';</w:t>
      </w: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087BAD" w:rsidRPr="00087BAD" w:rsidRDefault="00087BAD" w:rsidP="00087BA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a=</w:t>
      </w:r>
      <w:proofErr w:type="spellStart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vpa</w:t>
      </w:r>
      <w:proofErr w:type="spellEnd"/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(P,9)  </w:t>
      </w:r>
    </w:p>
    <w:p w:rsidR="0044075C" w:rsidRPr="0044075C" w:rsidRDefault="00087BAD" w:rsidP="004407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87BAD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44075C" w:rsidRPr="0044075C" w:rsidRDefault="0044075C" w:rsidP="0044075C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44075C">
        <w:rPr>
          <w:rFonts w:ascii="Segoe UI" w:eastAsia="华文仿宋" w:hAnsi="Segoe UI" w:cs="Segoe UI" w:hint="eastAsia"/>
          <w:b/>
          <w:bCs/>
          <w:sz w:val="24"/>
        </w:rPr>
        <w:t>g.m</w:t>
      </w:r>
      <w:proofErr w:type="spellEnd"/>
    </w:p>
    <w:p w:rsidR="0044075C" w:rsidRPr="0044075C" w:rsidRDefault="0044075C" w:rsidP="004407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7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f=g(x)  </w:t>
      </w:r>
    </w:p>
    <w:p w:rsidR="0044075C" w:rsidRPr="0044075C" w:rsidRDefault="0044075C" w:rsidP="004407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075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f=exp(log(20)/(x-cos(x)));  </w:t>
      </w:r>
    </w:p>
    <w:p w:rsidR="0044075C" w:rsidRPr="00087BAD" w:rsidRDefault="0044075C" w:rsidP="0044075C">
      <w:pPr>
        <w:rPr>
          <w:rFonts w:ascii="Consolas" w:hAnsi="Consolas" w:cs="宋体"/>
          <w:szCs w:val="21"/>
        </w:rPr>
      </w:pPr>
    </w:p>
    <w:p w:rsidR="000942BE" w:rsidRPr="00EE764E" w:rsidRDefault="000942BE" w:rsidP="000942BE">
      <w:pPr>
        <w:ind w:left="113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lastRenderedPageBreak/>
        <w:drawing>
          <wp:inline distT="0" distB="0" distL="0" distR="0">
            <wp:extent cx="4908802" cy="503580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xed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DC" w:rsidRPr="00C428A6" w:rsidRDefault="00431BCD" w:rsidP="00087BAD">
      <w:pPr>
        <w:numPr>
          <w:ilvl w:val="0"/>
          <w:numId w:val="18"/>
        </w:numPr>
        <w:jc w:val="left"/>
        <w:rPr>
          <w:rFonts w:ascii="仿宋" w:eastAsia="仿宋" w:hAnsi="仿宋"/>
          <w:sz w:val="24"/>
        </w:rPr>
      </w:pPr>
      <w:r w:rsidRPr="00C428A6">
        <w:rPr>
          <w:rFonts w:ascii="仿宋" w:eastAsia="仿宋" w:hAnsi="仿宋" w:hint="eastAsia"/>
          <w:sz w:val="24"/>
        </w:rPr>
        <w:t>运用牛顿法求解非线性方程</w:t>
      </w:r>
      <w:r w:rsidRPr="006575C7">
        <w:rPr>
          <w:rFonts w:ascii="华文仿宋" w:eastAsia="华文仿宋" w:hAnsi="华文仿宋"/>
          <w:position w:val="-8"/>
          <w:sz w:val="24"/>
        </w:rPr>
        <w:object w:dxaOrig="2904" w:dyaOrig="288">
          <v:shape id="_x0000_i1026" type="#_x0000_t75" style="width:145.1pt;height:14.4pt" o:ole="">
            <v:imagedata r:id="rId11" o:title=""/>
          </v:shape>
          <o:OLEObject Type="Embed" ProgID="Equation.Ribbit" ShapeID="_x0000_i1026" DrawAspect="Content" ObjectID="_1621080771" r:id="rId12"/>
        </w:object>
      </w:r>
      <w:bookmarkStart w:id="1" w:name="_Hlk515288064"/>
      <w:r w:rsidR="00962B59" w:rsidRPr="00C428A6">
        <w:rPr>
          <w:rFonts w:ascii="仿宋" w:eastAsia="仿宋" w:hAnsi="仿宋" w:hint="eastAsia"/>
          <w:sz w:val="24"/>
        </w:rPr>
        <w:t>在区间</w:t>
      </w:r>
      <w:r w:rsidR="00890092" w:rsidRPr="00C428A6">
        <w:rPr>
          <w:rFonts w:ascii="仿宋" w:eastAsia="仿宋" w:hAnsi="仿宋" w:hint="eastAsia"/>
          <w:sz w:val="24"/>
        </w:rPr>
        <w:t xml:space="preserve"> </w:t>
      </w:r>
      <w:r w:rsidR="00962B59" w:rsidRPr="00C428A6">
        <w:rPr>
          <w:rFonts w:ascii="仿宋" w:eastAsia="仿宋" w:hAnsi="仿宋" w:hint="eastAsia"/>
          <w:sz w:val="24"/>
        </w:rPr>
        <w:t>[</w:t>
      </w:r>
      <w:r w:rsidR="00962B59" w:rsidRPr="00C428A6">
        <w:rPr>
          <w:rFonts w:ascii="仿宋" w:eastAsia="仿宋" w:hAnsi="仿宋"/>
          <w:sz w:val="24"/>
        </w:rPr>
        <w:t>0,1]</w:t>
      </w:r>
      <w:r w:rsidRPr="00C428A6">
        <w:rPr>
          <w:rFonts w:ascii="仿宋" w:eastAsia="仿宋" w:hAnsi="仿宋" w:hint="eastAsia"/>
          <w:sz w:val="24"/>
        </w:rPr>
        <w:t>内的解</w:t>
      </w:r>
      <w:r w:rsidR="00890092" w:rsidRPr="00C428A6">
        <w:rPr>
          <w:rFonts w:ascii="仿宋" w:eastAsia="仿宋" w:hAnsi="仿宋"/>
          <w:sz w:val="24"/>
        </w:rPr>
        <w:t>.</w:t>
      </w:r>
      <w:bookmarkEnd w:id="1"/>
    </w:p>
    <w:p w:rsidR="003C248F" w:rsidRPr="0044075C" w:rsidRDefault="003C248F" w:rsidP="003C248F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44075C">
        <w:rPr>
          <w:rFonts w:ascii="Segoe UI" w:eastAsia="华文仿宋" w:hAnsi="Segoe UI" w:cs="Segoe UI"/>
          <w:b/>
          <w:bCs/>
          <w:sz w:val="24"/>
        </w:rPr>
        <w:t>newton_iteration</w:t>
      </w:r>
      <w:r w:rsidRPr="0044075C">
        <w:rPr>
          <w:rFonts w:ascii="Segoe UI" w:eastAsia="华文仿宋" w:hAnsi="Segoe UI" w:cs="Segoe UI" w:hint="eastAsia"/>
          <w:b/>
          <w:bCs/>
          <w:sz w:val="24"/>
        </w:rPr>
        <w:t>.</w:t>
      </w:r>
      <w:r w:rsidRPr="0044075C">
        <w:rPr>
          <w:rFonts w:ascii="Segoe UI" w:eastAsia="华文仿宋" w:hAnsi="Segoe UI" w:cs="Segoe UI"/>
          <w:b/>
          <w:bCs/>
          <w:sz w:val="24"/>
        </w:rPr>
        <w:t>m</w:t>
      </w:r>
      <w:proofErr w:type="spellEnd"/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[p</w:t>
      </w:r>
      <w:proofErr w:type="gram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0,err</w:t>
      </w:r>
      <w:proofErr w:type="gram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,k,y]=</w:t>
      </w:r>
      <w:bookmarkStart w:id="2" w:name="_Hlk10458921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newton_iteration</w:t>
      </w:r>
      <w:bookmarkEnd w:id="2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(f,df,p0,delta,epsilon,max1)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k=1:max1    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p1=p0-f(p0)/df(p0); 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err=abs(p1-p0);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relerr</w:t>
      </w:r>
      <w:proofErr w:type="spell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=2*err/(abs(p</w:t>
      </w:r>
      <w:proofErr w:type="gram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1)+</w:t>
      </w:r>
      <w:proofErr w:type="gram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delta);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p0=p1;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y=f(p0);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if (err&lt;delta)|(</w:t>
      </w:r>
      <w:proofErr w:type="spell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relerr</w:t>
      </w:r>
      <w:proofErr w:type="spell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&lt;delta)|(abs(y)&lt;epsilon),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break,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end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a=</w:t>
      </w:r>
      <w:proofErr w:type="spell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vpa</w:t>
      </w:r>
      <w:proofErr w:type="spell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(p0,9)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FE5E3A" w:rsidRPr="00FE5E3A" w:rsidRDefault="00FE5E3A" w:rsidP="00FE5E3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</w:t>
      </w: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测试：</w:t>
      </w:r>
      <w:proofErr w:type="spell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newton_iteration</w:t>
      </w:r>
      <w:proofErr w:type="spell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(@</w:t>
      </w:r>
      <w:proofErr w:type="gram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f,@</w:t>
      </w:r>
      <w:proofErr w:type="gram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df,0.7,10^-9,10^-9,500)  </w:t>
      </w:r>
    </w:p>
    <w:p w:rsidR="00FE5E3A" w:rsidRPr="0044075C" w:rsidRDefault="003C248F" w:rsidP="00FE5E3A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44075C">
        <w:rPr>
          <w:rFonts w:ascii="Segoe UI" w:eastAsia="华文仿宋" w:hAnsi="Segoe UI" w:cs="Segoe UI" w:hint="eastAsia"/>
          <w:b/>
          <w:bCs/>
          <w:sz w:val="24"/>
        </w:rPr>
        <w:lastRenderedPageBreak/>
        <w:t>f</w:t>
      </w:r>
      <w:r w:rsidRPr="0044075C">
        <w:rPr>
          <w:rFonts w:ascii="Segoe UI" w:eastAsia="华文仿宋" w:hAnsi="Segoe UI" w:cs="Segoe UI"/>
          <w:b/>
          <w:bCs/>
          <w:sz w:val="24"/>
        </w:rPr>
        <w:t>.m</w:t>
      </w:r>
      <w:proofErr w:type="spellEnd"/>
    </w:p>
    <w:p w:rsidR="00FE5E3A" w:rsidRPr="00FE5E3A" w:rsidRDefault="00FE5E3A" w:rsidP="00FE5E3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 f</w:t>
      </w:r>
      <w:proofErr w:type="gram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=f(x)  </w:t>
      </w:r>
    </w:p>
    <w:p w:rsidR="00FE5E3A" w:rsidRPr="00FE5E3A" w:rsidRDefault="00FE5E3A" w:rsidP="00FE5E3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f=(x^</w:t>
      </w:r>
      <w:proofErr w:type="gramStart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5)-(</w:t>
      </w:r>
      <w:proofErr w:type="gramEnd"/>
      <w:r w:rsidRPr="00FE5E3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3*x^3)-(2*x^2)+2;  </w:t>
      </w:r>
    </w:p>
    <w:p w:rsidR="00FE5E3A" w:rsidRPr="0044075C" w:rsidRDefault="003C248F" w:rsidP="00FE5E3A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44075C">
        <w:rPr>
          <w:rFonts w:ascii="Segoe UI" w:eastAsia="华文仿宋" w:hAnsi="Segoe UI" w:cs="Segoe UI"/>
          <w:b/>
          <w:bCs/>
          <w:sz w:val="24"/>
        </w:rPr>
        <w:t>df.m</w:t>
      </w:r>
      <w:proofErr w:type="spellEnd"/>
    </w:p>
    <w:p w:rsidR="003C248F" w:rsidRPr="003C248F" w:rsidRDefault="003C248F" w:rsidP="003C248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3C248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 f</w:t>
      </w:r>
      <w:proofErr w:type="gramEnd"/>
      <w:r w:rsidRPr="003C248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=f(x)  </w:t>
      </w:r>
    </w:p>
    <w:p w:rsidR="003C248F" w:rsidRPr="003C248F" w:rsidRDefault="003C248F" w:rsidP="003C248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C248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f=(5*x^</w:t>
      </w:r>
      <w:proofErr w:type="gramStart"/>
      <w:r w:rsidRPr="003C248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4)-(</w:t>
      </w:r>
      <w:proofErr w:type="gramEnd"/>
      <w:r w:rsidRPr="003C248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9*x^2)-(4*x);  </w:t>
      </w:r>
    </w:p>
    <w:p w:rsidR="003C248F" w:rsidRPr="00FE5E3A" w:rsidRDefault="003C248F" w:rsidP="00FE5E3A">
      <w:pPr>
        <w:ind w:left="113"/>
        <w:jc w:val="left"/>
        <w:rPr>
          <w:rFonts w:ascii="华文仿宋" w:eastAsia="华文仿宋" w:hAnsi="华文仿宋"/>
          <w:sz w:val="24"/>
        </w:rPr>
      </w:pPr>
    </w:p>
    <w:p w:rsidR="00A354DC" w:rsidRPr="00A354DC" w:rsidRDefault="000942BE" w:rsidP="000942BE">
      <w:pPr>
        <w:ind w:left="113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29275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ton_ite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5A" w:rsidRDefault="00997A0A" w:rsidP="000942BE">
      <w:pPr>
        <w:pStyle w:val="a8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求解线性方程组（</w:t>
      </w:r>
      <w:r w:rsidR="00A14BA5" w:rsidRPr="006575C7">
        <w:rPr>
          <w:rFonts w:ascii="华文仿宋" w:eastAsia="华文仿宋" w:hAnsi="华文仿宋" w:hint="eastAsia"/>
          <w:sz w:val="24"/>
        </w:rPr>
        <w:t>分别用G</w:t>
      </w:r>
      <w:r w:rsidR="00A14BA5" w:rsidRPr="006575C7">
        <w:rPr>
          <w:rFonts w:ascii="华文仿宋" w:eastAsia="华文仿宋" w:hAnsi="华文仿宋"/>
          <w:sz w:val="24"/>
        </w:rPr>
        <w:t>auss</w:t>
      </w:r>
      <w:r w:rsidR="00A14BA5" w:rsidRPr="006575C7">
        <w:rPr>
          <w:rFonts w:ascii="华文仿宋" w:eastAsia="华文仿宋" w:hAnsi="华文仿宋" w:hint="eastAsia"/>
          <w:sz w:val="24"/>
        </w:rPr>
        <w:t>消去法、Jacobi</w:t>
      </w:r>
      <w:r w:rsidRPr="006575C7">
        <w:rPr>
          <w:rFonts w:ascii="华文仿宋" w:eastAsia="华文仿宋" w:hAnsi="华文仿宋" w:hint="eastAsia"/>
          <w:sz w:val="24"/>
        </w:rPr>
        <w:t>迭代法</w:t>
      </w:r>
      <w:r w:rsidR="00A14BA5" w:rsidRPr="006575C7">
        <w:rPr>
          <w:rFonts w:ascii="华文仿宋" w:eastAsia="华文仿宋" w:hAnsi="华文仿宋" w:hint="eastAsia"/>
          <w:sz w:val="24"/>
        </w:rPr>
        <w:t>和</w:t>
      </w:r>
      <w:r w:rsidR="00A14BA5" w:rsidRPr="006575C7">
        <w:rPr>
          <w:rFonts w:ascii="华文仿宋" w:eastAsia="华文仿宋" w:hAnsi="华文仿宋"/>
          <w:sz w:val="24"/>
        </w:rPr>
        <w:t>Gauss–Seidel</w:t>
      </w:r>
      <w:r w:rsidR="00A14BA5" w:rsidRPr="006575C7">
        <w:rPr>
          <w:rFonts w:ascii="华文仿宋" w:eastAsia="华文仿宋" w:hAnsi="华文仿宋" w:hint="eastAsia"/>
          <w:sz w:val="24"/>
        </w:rPr>
        <w:t>迭代法求解</w:t>
      </w:r>
      <w:r w:rsidR="00FF45F5" w:rsidRPr="006575C7">
        <w:rPr>
          <w:rFonts w:ascii="华文仿宋" w:eastAsia="华文仿宋" w:hAnsi="华文仿宋" w:hint="eastAsia"/>
          <w:sz w:val="24"/>
        </w:rPr>
        <w:t>，</w:t>
      </w:r>
      <w:r w:rsidR="006575C7">
        <w:rPr>
          <w:rFonts w:ascii="华文仿宋" w:eastAsia="华文仿宋" w:hAnsi="华文仿宋" w:hint="eastAsia"/>
          <w:sz w:val="24"/>
        </w:rPr>
        <w:t>精确到</w:t>
      </w:r>
      <w:r w:rsidR="00FF45F5" w:rsidRPr="006575C7">
        <w:rPr>
          <w:rFonts w:ascii="华文仿宋" w:eastAsia="华文仿宋" w:hAnsi="华文仿宋" w:hint="eastAsia"/>
          <w:sz w:val="24"/>
        </w:rPr>
        <w:t>小数点后4位</w:t>
      </w:r>
      <w:r w:rsidRPr="006575C7">
        <w:rPr>
          <w:rFonts w:ascii="华文仿宋" w:eastAsia="华文仿宋" w:hAnsi="华文仿宋" w:hint="eastAsia"/>
          <w:sz w:val="24"/>
        </w:rPr>
        <w:t>）</w:t>
      </w:r>
    </w:p>
    <w:p w:rsidR="00A7645B" w:rsidRPr="00A7645B" w:rsidRDefault="00A7645B" w:rsidP="00A7645B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A7645B">
        <w:rPr>
          <w:rFonts w:ascii="Segoe UI" w:eastAsia="华文仿宋" w:hAnsi="Segoe UI" w:cs="Segoe UI"/>
          <w:b/>
          <w:bCs/>
          <w:sz w:val="24"/>
        </w:rPr>
        <w:t>GaussianElimination.m</w:t>
      </w:r>
      <w:proofErr w:type="spellEnd"/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X = 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GaussianElimination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A,B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A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4 1 -1 0;1 -5 -1 -3;2 -1 -6 1;5 4 4 30];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B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8;1;-1;16];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GaussianElimination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A,B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[N 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N]=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size(A);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X=zeros(N,1);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C=zeros(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1,N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Aug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 B];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p=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-1  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[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Y,j</w:t>
      </w:r>
      <w:proofErr w:type="spellEnd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]=max(abs(Aug(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p:N,p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C=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Aug(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p,:);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Aug(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p,:)=Aug(j+p-1,:);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Aug(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j+p-1,:)=C;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if Aug(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p,p</w:t>
      </w:r>
      <w:proofErr w:type="spellEnd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)==0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'A was singular.  No unique solution';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break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end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for k=p+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m=Aug(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k,p</w:t>
      </w:r>
      <w:proofErr w:type="spellEnd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)/Aug(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p,p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Aug(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k,p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:N+1)=Aug(k,p:N+1)-m*Aug(p,p:N+1);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end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A7645B" w:rsidRPr="00A7645B" w:rsidRDefault="00A7645B" w:rsidP="00A764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X=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backsub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Aug(1:N,1:N),Aug(1:N,N+1));  </w:t>
      </w:r>
    </w:p>
    <w:p w:rsidR="000942BE" w:rsidRDefault="000942BE" w:rsidP="000942BE">
      <w:pPr>
        <w:pStyle w:val="a8"/>
        <w:ind w:firstLineChars="0" w:firstLine="0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2895749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ussianElimin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5B" w:rsidRPr="00A7645B" w:rsidRDefault="00A7645B" w:rsidP="00A7645B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A7645B">
        <w:rPr>
          <w:rFonts w:ascii="Segoe UI" w:eastAsia="华文仿宋" w:hAnsi="Segoe UI" w:cs="Segoe UI" w:hint="eastAsia"/>
          <w:b/>
          <w:bCs/>
          <w:sz w:val="24"/>
        </w:rPr>
        <w:t>J</w:t>
      </w:r>
      <w:r w:rsidRPr="00A7645B">
        <w:rPr>
          <w:rFonts w:ascii="Segoe UI" w:eastAsia="华文仿宋" w:hAnsi="Segoe UI" w:cs="Segoe UI"/>
          <w:b/>
          <w:bCs/>
          <w:sz w:val="24"/>
        </w:rPr>
        <w:t>acobi.m</w:t>
      </w:r>
      <w:proofErr w:type="spellEnd"/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X=</w:t>
      </w:r>
      <w:proofErr w:type="gramStart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Jacobi(</w:t>
      </w:r>
      <w:proofErr w:type="spellStart"/>
      <w:proofErr w:type="gram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A,B,P,delta</w:t>
      </w:r>
      <w:proofErr w:type="spell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max1)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length(B);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for k=1:max1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 j=</w:t>
      </w:r>
      <w:proofErr w:type="gramStart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X(j)=(B(j)-A(</w:t>
      </w:r>
      <w:proofErr w:type="gramStart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j,[</w:t>
      </w:r>
      <w:proofErr w:type="gram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1:j-1,j+1:N])*P([1:j-1,j+1:N]))/A(</w:t>
      </w:r>
      <w:proofErr w:type="spellStart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j,j</w:t>
      </w:r>
      <w:proofErr w:type="spell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err=abs(norm(X</w:t>
      </w:r>
      <w:r w:rsidRPr="00A764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'-P));</w:t>
      </w: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relerr</w:t>
      </w:r>
      <w:proofErr w:type="spell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=err/(norm(X)+eps);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P=X</w:t>
      </w:r>
      <w:r w:rsidRPr="00A764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';</w:t>
      </w: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if (err&lt;delta)|(</w:t>
      </w:r>
      <w:proofErr w:type="spellStart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relerr</w:t>
      </w:r>
      <w:proofErr w:type="spellEnd"/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&lt;delta)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break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end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X=X</w:t>
      </w:r>
      <w:r w:rsidRPr="00A764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';</w:t>
      </w:r>
      <w:r w:rsidRPr="00A764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2BE" w:rsidRDefault="000942BE" w:rsidP="000942BE">
      <w:pPr>
        <w:pStyle w:val="a8"/>
        <w:ind w:firstLineChars="0" w:firstLine="0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5689892" cy="268618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cob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5B" w:rsidRPr="00A7645B" w:rsidRDefault="00A7645B" w:rsidP="00A7645B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A7645B">
        <w:rPr>
          <w:rFonts w:ascii="Segoe UI" w:eastAsia="华文仿宋" w:hAnsi="Segoe UI" w:cs="Segoe UI"/>
          <w:b/>
          <w:bCs/>
          <w:sz w:val="24"/>
        </w:rPr>
        <w:t>GaussSeidel</w:t>
      </w:r>
      <w:r w:rsidRPr="00A7645B">
        <w:rPr>
          <w:rFonts w:ascii="Segoe UI" w:eastAsia="华文仿宋" w:hAnsi="Segoe UI" w:cs="Segoe UI" w:hint="eastAsia"/>
          <w:b/>
          <w:bCs/>
          <w:sz w:val="24"/>
        </w:rPr>
        <w:t>.</w:t>
      </w:r>
      <w:r w:rsidRPr="00A7645B">
        <w:rPr>
          <w:rFonts w:ascii="Segoe UI" w:eastAsia="华文仿宋" w:hAnsi="Segoe UI" w:cs="Segoe UI"/>
          <w:b/>
          <w:bCs/>
          <w:sz w:val="24"/>
        </w:rPr>
        <w:t>m</w:t>
      </w:r>
      <w:proofErr w:type="spellEnd"/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X=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GaussSeidel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A,B,P,delta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 max1)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GaussSeidel(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[4 1 -1 0;1 -5 -1 -3;2 -1 -6 1;5 4 4 30],[8;1;-1;16],[0;0;0;0],10^-9,100)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= length(B);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k=1:max1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for j=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if j==1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X(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1)=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(B(1)-A(1,2:N)*P(2:N))/A(1,1);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elseif j==N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X(N)=(B(N)-A(N,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-1)*(X(1:N-1))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')/A(N,N);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else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X(j)=(B(j)-A(j,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1:j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-1)*X(1:j-1)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'-A(j,j+1:N)*P(j+1:N))/A(j,j);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end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end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err=abs(norm(X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'-P));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relerr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=err/(norm(X)+eps);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P=X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if (err&lt;delta)|(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relerr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&lt;delta)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break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end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A7645B" w:rsidRPr="00A7645B" w:rsidRDefault="00A7645B" w:rsidP="00A764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X=X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663261" w:rsidRDefault="000942BE" w:rsidP="008E0257">
      <w:pPr>
        <w:pStyle w:val="a8"/>
        <w:ind w:firstLineChars="0" w:firstLine="0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lastRenderedPageBreak/>
        <w:drawing>
          <wp:inline distT="0" distB="0" distL="0" distR="0">
            <wp:extent cx="5976620" cy="2493645"/>
            <wp:effectExtent l="0" t="0" r="508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ussSeid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A6" w:rsidRPr="006575C7" w:rsidRDefault="00A077A6" w:rsidP="00247F5A">
      <w:pPr>
        <w:pStyle w:val="a8"/>
        <w:numPr>
          <w:ilvl w:val="0"/>
          <w:numId w:val="14"/>
        </w:numPr>
        <w:spacing w:beforeLines="100" w:before="312" w:line="380" w:lineRule="exact"/>
        <w:ind w:firstLineChars="0"/>
        <w:jc w:val="lef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用追赶法求解下列方程组（6位有效数字）。</w:t>
      </w:r>
    </w:p>
    <w:p w:rsidR="00550EAD" w:rsidRPr="00C428A6" w:rsidRDefault="004B3681" w:rsidP="00550EAD">
      <w:pPr>
        <w:rPr>
          <w:rFonts w:ascii="仿宋" w:eastAsia="仿宋" w:hAnsi="仿宋"/>
          <w:sz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华文仿宋" w:hAnsi="华文仿宋"/>
                  <w:i/>
                  <w:sz w:val="24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</m:eqAr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华文仿宋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</m:mr>
                    </m:m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华文仿宋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5</m:t>
                              </m:r>
                            </m:sub>
                          </m:sSub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e>
            </m:mr>
          </m:m>
          <m:r>
            <w:rPr>
              <w:rFonts w:ascii="Cambria Math" w:eastAsia="华文仿宋" w:hAnsi="华文仿宋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200</m:t>
                    </m:r>
                  </m:e>
                </m:mr>
              </m:m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e>
          </m:d>
          <m:r>
            <w:rPr>
              <w:rFonts w:ascii="Cambria Math" w:eastAsia="华文仿宋" w:hAnsi="华文仿宋"/>
              <w:sz w:val="24"/>
            </w:rPr>
            <m:t xml:space="preserve">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华文仿宋" w:hAnsi="华文仿宋"/>
                  <w:i/>
                  <w:sz w:val="24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  <m:r>
                      <w:rPr>
                        <w:rFonts w:ascii="Cambria Math" w:eastAsia="华文仿宋" w:hAnsi="华文仿宋"/>
                        <w:sz w:val="24"/>
                      </w:rPr>
                      <m:t>精确解</m:t>
                    </m:r>
                    <m:r>
                      <w:rPr>
                        <w:rFonts w:ascii="Cambria Math" w:eastAsia="华文仿宋" w:hAnsi="华文仿宋"/>
                        <w:sz w:val="24"/>
                      </w:rPr>
                      <m:t>x=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华文仿宋" w:hAnsi="华文仿宋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华文仿宋" w:hAnsi="华文仿宋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27.0513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8.20513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5.76923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14.8718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53.7179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</m:eqArr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e>
            </m:mr>
          </m:m>
        </m:oMath>
      </m:oMathPara>
    </w:p>
    <w:p w:rsidR="00A7645B" w:rsidRPr="00A7645B" w:rsidRDefault="00A7645B" w:rsidP="00A7645B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A7645B">
        <w:rPr>
          <w:rFonts w:ascii="Segoe UI" w:eastAsia="华文仿宋" w:hAnsi="Segoe UI" w:cs="Segoe UI"/>
          <w:b/>
          <w:bCs/>
          <w:sz w:val="24"/>
        </w:rPr>
        <w:t>zhuiganfa.m</w:t>
      </w:r>
      <w:proofErr w:type="spellEnd"/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X = 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zhuiganfa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A,B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N,N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]=size(A);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X=zeros(N,1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 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Y=zeros(N,1);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C=zeros(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1,N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R=1:N;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p=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-1  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[max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1,j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]=max(abs(A(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p:N,p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C=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p,:);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p,:)=A(j+p-1,:);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j+p-1,:)=C;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d=R(p);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R(p)=R(j+p-1);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R(j+p-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1)=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d;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if A(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p,p</w:t>
      </w:r>
      <w:proofErr w:type="spellEnd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)==0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</w:t>
      </w:r>
      <w:r w:rsidRPr="00A7645B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'A is singular.  No unique solution';</w:t>
      </w: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break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end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for k=p+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mult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=A(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k,p</w:t>
      </w:r>
      <w:proofErr w:type="spellEnd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)/A(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p,p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A(</w:t>
      </w:r>
      <w:proofErr w:type="spellStart"/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k,p</w:t>
      </w:r>
      <w:proofErr w:type="spellEnd"/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= 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mult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A(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k,p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+1:N)=A(k,p+1:N)-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mult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*A(p,p+1:N);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end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end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Y(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 = B(R(1));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k=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2:N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Y(k)= B(R(k))-A(k,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1:k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-1)*Y(1:k-1);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X(N)=Y(N)/A(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N,N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k=N-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1:-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1:1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X(k)=(Y(k)-A(</w:t>
      </w:r>
      <w:proofErr w:type="gram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k,k</w:t>
      </w:r>
      <w:proofErr w:type="gram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+1:N)*X(k+1:N))/A(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k,k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A7645B" w:rsidRPr="00A7645B" w:rsidRDefault="00A7645B" w:rsidP="00A764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X=</w:t>
      </w:r>
      <w:proofErr w:type="spellStart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vpa</w:t>
      </w:r>
      <w:proofErr w:type="spellEnd"/>
      <w:r w:rsidRPr="00A7645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(X,6)  </w:t>
      </w:r>
    </w:p>
    <w:p w:rsidR="00550EAD" w:rsidRDefault="008E0257" w:rsidP="00EE788E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5976620" cy="4340860"/>
            <wp:effectExtent l="0" t="0" r="508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huiganf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57" w:rsidRPr="00C428A6" w:rsidRDefault="008E0257">
      <w:pPr>
        <w:widowControl/>
        <w:jc w:val="left"/>
        <w:rPr>
          <w:rFonts w:ascii="仿宋" w:eastAsia="仿宋" w:hAnsi="仿宋"/>
          <w:sz w:val="24"/>
        </w:rPr>
      </w:pPr>
      <w:r w:rsidRPr="00C428A6">
        <w:rPr>
          <w:rFonts w:ascii="仿宋" w:eastAsia="仿宋" w:hAnsi="仿宋"/>
          <w:sz w:val="24"/>
        </w:rPr>
        <w:br w:type="page"/>
      </w:r>
    </w:p>
    <w:p w:rsidR="00AE0421" w:rsidRPr="00271A3F" w:rsidRDefault="00AE0421" w:rsidP="00271A3F">
      <w:pPr>
        <w:pStyle w:val="a8"/>
        <w:numPr>
          <w:ilvl w:val="0"/>
          <w:numId w:val="14"/>
        </w:numPr>
        <w:ind w:firstLineChars="0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lastRenderedPageBreak/>
        <w:t>某气象观测站测得某日6:00-18:00之间每隔2小时的温度如下：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E0421" w:rsidRPr="006575C7" w:rsidTr="00271A3F">
        <w:trPr>
          <w:jc w:val="center"/>
        </w:trPr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时间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6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8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10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12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14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16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18</w:t>
            </w:r>
          </w:p>
        </w:tc>
      </w:tr>
      <w:tr w:rsidR="00AE0421" w:rsidRPr="006575C7" w:rsidTr="00271A3F">
        <w:trPr>
          <w:jc w:val="center"/>
        </w:trPr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温度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18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20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22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25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30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28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24</w:t>
            </w:r>
          </w:p>
        </w:tc>
      </w:tr>
    </w:tbl>
    <w:p w:rsidR="00CA364F" w:rsidRDefault="00AE0421" w:rsidP="00AC0C74">
      <w:pPr>
        <w:spacing w:line="500" w:lineRule="exac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分别用</w:t>
      </w:r>
      <w:r w:rsidRPr="006575C7">
        <w:rPr>
          <w:rFonts w:ascii="华文仿宋" w:eastAsia="华文仿宋" w:hAnsi="华文仿宋"/>
          <w:sz w:val="24"/>
        </w:rPr>
        <w:t>L</w:t>
      </w:r>
      <w:r w:rsidRPr="006575C7">
        <w:rPr>
          <w:rFonts w:ascii="华文仿宋" w:eastAsia="华文仿宋" w:hAnsi="华文仿宋" w:hint="eastAsia"/>
          <w:sz w:val="24"/>
        </w:rPr>
        <w:t>agrange插值和Newton插值求出该日10:30, 16:30的温度。</w:t>
      </w:r>
    </w:p>
    <w:p w:rsidR="002503AE" w:rsidRDefault="002503AE" w:rsidP="00AC0C74">
      <w:pPr>
        <w:spacing w:line="500" w:lineRule="exact"/>
        <w:rPr>
          <w:rFonts w:ascii="华文仿宋" w:eastAsia="华文仿宋" w:hAnsi="华文仿宋"/>
          <w:b/>
          <w:bCs/>
          <w:sz w:val="24"/>
        </w:rPr>
      </w:pPr>
      <w:r w:rsidRPr="00CA364F">
        <w:rPr>
          <w:rFonts w:ascii="华文仿宋" w:eastAsia="华文仿宋" w:hAnsi="华文仿宋"/>
          <w:b/>
          <w:bCs/>
          <w:sz w:val="24"/>
        </w:rPr>
        <w:t>L</w:t>
      </w:r>
      <w:r w:rsidRPr="00CA364F">
        <w:rPr>
          <w:rFonts w:ascii="华文仿宋" w:eastAsia="华文仿宋" w:hAnsi="华文仿宋" w:hint="eastAsia"/>
          <w:b/>
          <w:bCs/>
          <w:sz w:val="24"/>
        </w:rPr>
        <w:t>agrange插值:</w:t>
      </w:r>
    </w:p>
    <w:p w:rsidR="00C428A6" w:rsidRPr="00C428A6" w:rsidRDefault="00C428A6" w:rsidP="00C428A6">
      <w:pPr>
        <w:ind w:left="113"/>
        <w:jc w:val="left"/>
        <w:rPr>
          <w:rFonts w:ascii="Segoe UI" w:eastAsia="华文仿宋" w:hAnsi="Segoe UI" w:cs="Segoe UI"/>
          <w:b/>
          <w:bCs/>
          <w:sz w:val="24"/>
        </w:rPr>
      </w:pPr>
      <w:proofErr w:type="spellStart"/>
      <w:r w:rsidRPr="00C428A6">
        <w:rPr>
          <w:rFonts w:ascii="Segoe UI" w:eastAsia="华文仿宋" w:hAnsi="Segoe UI" w:cs="Segoe UI"/>
          <w:b/>
          <w:bCs/>
          <w:sz w:val="24"/>
        </w:rPr>
        <w:t>LagrangeChazhi</w:t>
      </w:r>
      <w:r w:rsidRPr="00C428A6">
        <w:rPr>
          <w:rFonts w:ascii="Segoe UI" w:eastAsia="华文仿宋" w:hAnsi="Segoe UI" w:cs="Segoe UI"/>
          <w:b/>
          <w:bCs/>
          <w:sz w:val="24"/>
        </w:rPr>
        <w:t>.m</w:t>
      </w:r>
      <w:proofErr w:type="spellEnd"/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function C=</w:t>
      </w:r>
      <w:bookmarkStart w:id="3" w:name="_Hlk10467564"/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LagrangeChazhi</w:t>
      </w:r>
      <w:bookmarkEnd w:id="3"/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X,Y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%Input    - X is a vector that contains a list of abscissas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           - Y is a vector that contains a list of ordinates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%Output - C is a matrix that contains the 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coefficents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of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             the Lagrange 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interpolatory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polynomial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- L is a matrix that contains the Lagrange coefficient polynomials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 X</w:t>
      </w:r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0,1,2,4];  Y=[1,9,23,3];  C=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lagrangeChazhi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(X,Y)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w=length(X);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n=w-1;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L=zeros(</w:t>
      </w:r>
      <w:proofErr w:type="spellStart"/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w,w</w:t>
      </w:r>
      <w:proofErr w:type="spellEnd"/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%Form the Lagrange coefficient polynomials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k=</w:t>
      </w:r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V=1;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for j=</w:t>
      </w:r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1:n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if k~=j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V=conv(</w:t>
      </w:r>
      <w:proofErr w:type="spellStart"/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V,poly</w:t>
      </w:r>
      <w:proofErr w:type="spellEnd"/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(X(j)))/(X(k)-X(j));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end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end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</w:t>
      </w:r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L(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k,:)=V;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%Determine the coefficients of the Lagrange interpolator polynomial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C=Y*L;  </w:t>
      </w:r>
    </w:p>
    <w:p w:rsidR="00C428A6" w:rsidRPr="00C428A6" w:rsidRDefault="00C428A6" w:rsidP="00C428A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T=C(</w:t>
      </w:r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1)*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t^6+C(2)*t^5+C(3)*t^4+C(4)*t^3+C(5)*t^2+C(6)</w:t>
      </w:r>
      <w:bookmarkStart w:id="4" w:name="_GoBack"/>
      <w:bookmarkEnd w:id="4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*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t+C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(7)  </w:t>
      </w:r>
    </w:p>
    <w:p w:rsidR="00550EAD" w:rsidRDefault="002503AE" w:rsidP="002503AE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lastRenderedPageBreak/>
        <w:drawing>
          <wp:inline distT="0" distB="0" distL="0" distR="0">
            <wp:extent cx="4908802" cy="581054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grangeChazh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4F" w:rsidRPr="00C428A6" w:rsidRDefault="00CA364F">
      <w:pPr>
        <w:widowControl/>
        <w:jc w:val="left"/>
        <w:rPr>
          <w:rFonts w:ascii="仿宋" w:eastAsia="仿宋" w:hAnsi="仿宋"/>
          <w:sz w:val="24"/>
        </w:rPr>
      </w:pPr>
      <w:r w:rsidRPr="00C428A6">
        <w:rPr>
          <w:rFonts w:ascii="仿宋" w:eastAsia="仿宋" w:hAnsi="仿宋"/>
          <w:sz w:val="24"/>
        </w:rPr>
        <w:br w:type="page"/>
      </w:r>
    </w:p>
    <w:p w:rsidR="002503AE" w:rsidRPr="00CA364F" w:rsidRDefault="002503AE" w:rsidP="002503AE">
      <w:pPr>
        <w:jc w:val="left"/>
        <w:rPr>
          <w:rFonts w:ascii="华文仿宋" w:eastAsia="华文仿宋" w:hAnsi="华文仿宋"/>
          <w:b/>
          <w:bCs/>
          <w:sz w:val="24"/>
        </w:rPr>
      </w:pPr>
      <w:r w:rsidRPr="00CA364F">
        <w:rPr>
          <w:rFonts w:ascii="华文仿宋" w:eastAsia="华文仿宋" w:hAnsi="华文仿宋" w:hint="eastAsia"/>
          <w:b/>
          <w:bCs/>
          <w:sz w:val="24"/>
        </w:rPr>
        <w:lastRenderedPageBreak/>
        <w:t>Newton插值：</w:t>
      </w:r>
    </w:p>
    <w:p w:rsidR="002503AE" w:rsidRDefault="00CA364F" w:rsidP="00CA364F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581054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tonChazh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21" w:rsidRPr="00530A2D" w:rsidRDefault="00787368" w:rsidP="00CF6447">
      <w:pPr>
        <w:pStyle w:val="a8"/>
        <w:widowControl/>
        <w:numPr>
          <w:ilvl w:val="0"/>
          <w:numId w:val="14"/>
        </w:numPr>
        <w:ind w:firstLineChars="0"/>
        <w:jc w:val="left"/>
        <w:rPr>
          <w:rFonts w:ascii="仿宋" w:eastAsia="仿宋" w:hAnsi="仿宋"/>
          <w:sz w:val="24"/>
        </w:rPr>
      </w:pPr>
      <w:r w:rsidRPr="00CF6447">
        <w:rPr>
          <w:rFonts w:ascii="华文仿宋" w:eastAsia="华文仿宋" w:hAnsi="华文仿宋"/>
          <w:sz w:val="24"/>
        </w:rPr>
        <w:br w:type="page"/>
      </w:r>
      <w:r w:rsidR="00AE0421" w:rsidRPr="00530A2D">
        <w:rPr>
          <w:rFonts w:ascii="仿宋" w:eastAsia="仿宋" w:hAnsi="仿宋" w:hint="eastAsia"/>
          <w:sz w:val="24"/>
        </w:rPr>
        <w:lastRenderedPageBreak/>
        <w:t>利用</w:t>
      </w:r>
      <w:r w:rsidR="00AE0421" w:rsidRPr="00530A2D">
        <w:rPr>
          <w:rFonts w:ascii="仿宋" w:eastAsia="仿宋" w:hAnsi="仿宋"/>
          <w:sz w:val="24"/>
        </w:rPr>
        <w:t>L</w:t>
      </w:r>
      <w:r w:rsidR="00AE0421" w:rsidRPr="00530A2D">
        <w:rPr>
          <w:rFonts w:ascii="仿宋" w:eastAsia="仿宋" w:hAnsi="仿宋" w:hint="eastAsia"/>
          <w:sz w:val="24"/>
        </w:rPr>
        <w:t>agrange插值多项式验证Runge现象，即10等分区间[</w:t>
      </w:r>
      <w:r w:rsidR="00E43577" w:rsidRPr="00530A2D">
        <w:rPr>
          <w:rFonts w:ascii="仿宋" w:eastAsia="仿宋" w:hAnsi="仿宋" w:hint="eastAsia"/>
          <w:sz w:val="24"/>
        </w:rPr>
        <w:t>-</w:t>
      </w:r>
      <w:r w:rsidR="00E43577" w:rsidRPr="00530A2D">
        <w:rPr>
          <w:rFonts w:ascii="仿宋" w:eastAsia="仿宋" w:hAnsi="仿宋"/>
          <w:sz w:val="24"/>
        </w:rPr>
        <w:t>5</w:t>
      </w:r>
      <w:r w:rsidR="00E43577" w:rsidRPr="00530A2D">
        <w:rPr>
          <w:rFonts w:ascii="仿宋" w:eastAsia="仿宋" w:hAnsi="仿宋" w:hint="eastAsia"/>
          <w:sz w:val="24"/>
        </w:rPr>
        <w:t>,</w:t>
      </w:r>
      <w:r w:rsidR="00E43577" w:rsidRPr="00530A2D">
        <w:rPr>
          <w:rFonts w:ascii="仿宋" w:eastAsia="仿宋" w:hAnsi="仿宋"/>
          <w:sz w:val="24"/>
        </w:rPr>
        <w:t>5</w:t>
      </w:r>
      <w:r w:rsidR="00AE0421" w:rsidRPr="00530A2D">
        <w:rPr>
          <w:rFonts w:ascii="仿宋" w:eastAsia="仿宋" w:hAnsi="仿宋" w:hint="eastAsia"/>
          <w:sz w:val="24"/>
        </w:rPr>
        <w:t>].</w:t>
      </w:r>
      <w:r w:rsidR="00EC5626" w:rsidRPr="00530A2D">
        <w:rPr>
          <w:rFonts w:ascii="仿宋" w:eastAsia="仿宋" w:hAnsi="仿宋"/>
          <w:sz w:val="24"/>
        </w:rPr>
        <w:t xml:space="preserve"> </w:t>
      </w:r>
      <w:r w:rsidR="00AE0421" w:rsidRPr="00530A2D">
        <w:rPr>
          <w:rFonts w:ascii="仿宋" w:eastAsia="仿宋" w:hAnsi="仿宋" w:hint="eastAsia"/>
          <w:sz w:val="24"/>
        </w:rPr>
        <w:t>求函数</w:t>
      </w:r>
      <w:r w:rsidR="00F82BC7" w:rsidRPr="00530A2D">
        <w:rPr>
          <w:rFonts w:ascii="仿宋" w:eastAsia="仿宋" w:hAnsi="仿宋"/>
          <w:position w:val="-24"/>
        </w:rPr>
        <w:object w:dxaOrig="1320" w:dyaOrig="620">
          <v:shape id="_x0000_i1027" type="#_x0000_t75" style="width:65.9pt;height:31pt" o:ole="">
            <v:imagedata r:id="rId20" o:title=""/>
          </v:shape>
          <o:OLEObject Type="Embed" ProgID="Equation.3" ShapeID="_x0000_i1027" DrawAspect="Content" ObjectID="_1621080772" r:id="rId21"/>
        </w:object>
      </w:r>
      <w:r w:rsidR="00AE0421" w:rsidRPr="00530A2D">
        <w:rPr>
          <w:rFonts w:ascii="仿宋" w:eastAsia="仿宋" w:hAnsi="仿宋" w:hint="eastAsia"/>
          <w:sz w:val="24"/>
        </w:rPr>
        <w:t>关于分割点的插值多项式在</w:t>
      </w:r>
      <w:r w:rsidR="000134BF" w:rsidRPr="00530A2D">
        <w:rPr>
          <w:rFonts w:ascii="仿宋" w:eastAsia="仿宋" w:hAnsi="仿宋"/>
          <w:position w:val="-6"/>
        </w:rPr>
        <w:object w:dxaOrig="859" w:dyaOrig="279">
          <v:shape id="_x0000_i1028" type="#_x0000_t75" style="width:43.2pt;height:13.85pt" o:ole="">
            <v:imagedata r:id="rId22" o:title=""/>
          </v:shape>
          <o:OLEObject Type="Embed" ProgID="Equation.3" ShapeID="_x0000_i1028" DrawAspect="Content" ObjectID="_1621080773" r:id="rId23"/>
        </w:object>
      </w:r>
      <w:r w:rsidR="00AE0421" w:rsidRPr="00530A2D">
        <w:rPr>
          <w:rFonts w:ascii="仿宋" w:eastAsia="仿宋" w:hAnsi="仿宋" w:hint="eastAsia"/>
          <w:sz w:val="24"/>
        </w:rPr>
        <w:t>处的值，并与</w:t>
      </w:r>
      <w:r w:rsidR="000134BF" w:rsidRPr="00530A2D">
        <w:rPr>
          <w:rFonts w:ascii="仿宋" w:eastAsia="仿宋" w:hAnsi="仿宋"/>
          <w:position w:val="-10"/>
        </w:rPr>
        <w:object w:dxaOrig="840" w:dyaOrig="320">
          <v:shape id="_x0000_i1029" type="#_x0000_t75" style="width:42.1pt;height:16.05pt" o:ole="">
            <v:imagedata r:id="rId24" o:title=""/>
          </v:shape>
          <o:OLEObject Type="Embed" ProgID="Equation.3" ShapeID="_x0000_i1029" DrawAspect="Content" ObjectID="_1621080774" r:id="rId25"/>
        </w:object>
      </w:r>
      <w:r w:rsidR="00AE0421" w:rsidRPr="00530A2D">
        <w:rPr>
          <w:rFonts w:ascii="仿宋" w:eastAsia="仿宋" w:hAnsi="仿宋" w:hint="eastAsia"/>
          <w:sz w:val="24"/>
        </w:rPr>
        <w:t>比较。</w:t>
      </w:r>
    </w:p>
    <w:p w:rsidR="00530A2D" w:rsidRDefault="00530A2D" w:rsidP="00530A2D">
      <w:pPr>
        <w:pStyle w:val="a8"/>
        <w:widowControl/>
        <w:ind w:firstLineChars="0" w:firstLine="0"/>
        <w:jc w:val="left"/>
        <w:rPr>
          <w:rFonts w:ascii="仿宋" w:eastAsia="仿宋" w:hAnsi="仿宋"/>
          <w:sz w:val="24"/>
        </w:rPr>
      </w:pPr>
    </w:p>
    <w:p w:rsidR="00530A2D" w:rsidRPr="00530A2D" w:rsidRDefault="00530A2D" w:rsidP="00530A2D">
      <w:pPr>
        <w:pStyle w:val="a8"/>
        <w:widowControl/>
        <w:ind w:firstLineChars="0" w:firstLine="0"/>
        <w:jc w:val="left"/>
        <w:rPr>
          <w:rFonts w:ascii="仿宋" w:eastAsia="仿宋" w:hAnsi="仿宋" w:hint="eastAsia"/>
          <w:sz w:val="24"/>
        </w:rPr>
      </w:pPr>
      <w:r w:rsidRPr="00530A2D">
        <w:rPr>
          <w:rFonts w:ascii="仿宋" w:eastAsia="仿宋" w:hAnsi="仿宋" w:hint="eastAsia"/>
          <w:sz w:val="24"/>
        </w:rPr>
        <w:t>直接运行以下代码：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clear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clc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x=-5:1:5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y=</w:t>
      </w:r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1./</w:t>
      </w:r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(1+x.^2);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plot(</w:t>
      </w:r>
      <w:proofErr w:type="spellStart"/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x,y</w:t>
      </w:r>
      <w:proofErr w:type="spellEnd"/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xx=4.97;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yy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for 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=1:11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temp=y(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for j=1:11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if j~=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temp=temp*(xx-x(j))/(x(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)-x(j));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end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end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yy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yy+temp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end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plot(</w:t>
      </w:r>
      <w:proofErr w:type="spellStart"/>
      <w:proofErr w:type="gram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x,yy</w:t>
      </w:r>
      <w:proofErr w:type="spellEnd"/>
      <w:proofErr w:type="gram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fprintf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'\</w:t>
      </w:r>
      <w:proofErr w:type="spellStart"/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nf</w:t>
      </w:r>
      <w:proofErr w:type="spellEnd"/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(%f) = %f</w:t>
      </w:r>
      <w:proofErr w:type="gramStart"/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',xx</w:t>
      </w:r>
      <w:proofErr w:type="gramEnd"/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,1/(1+xx*xx));</w:t>
      </w: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C428A6" w:rsidRPr="00C428A6" w:rsidRDefault="00C428A6" w:rsidP="00C428A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fprintf</w:t>
      </w:r>
      <w:proofErr w:type="spellEnd"/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'\n</w:t>
      </w:r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插值多项式在</w:t>
      </w:r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x = %f</w:t>
      </w:r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时，</w:t>
      </w:r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y = %f\n',</w:t>
      </w:r>
      <w:proofErr w:type="spellStart"/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xx,yy</w:t>
      </w:r>
      <w:proofErr w:type="spellEnd"/>
      <w:r w:rsidRPr="00C428A6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</w:t>
      </w:r>
      <w:r w:rsidRPr="00C428A6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550EAD" w:rsidRDefault="00787368" w:rsidP="00787368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4908802" cy="2375022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ng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F7" w:rsidRPr="00271A3F" w:rsidRDefault="00FB74F7" w:rsidP="000942BE">
      <w:pPr>
        <w:pStyle w:val="a8"/>
        <w:numPr>
          <w:ilvl w:val="0"/>
          <w:numId w:val="14"/>
        </w:numPr>
        <w:ind w:firstLineChars="0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t>经调查</w:t>
      </w:r>
      <w:r w:rsidRPr="00271A3F">
        <w:rPr>
          <w:rFonts w:ascii="华文仿宋" w:eastAsia="华文仿宋" w:hAnsi="华文仿宋"/>
          <w:sz w:val="24"/>
        </w:rPr>
        <w:t>15</w:t>
      </w:r>
      <w:r w:rsidRPr="00271A3F">
        <w:rPr>
          <w:rFonts w:ascii="华文仿宋" w:eastAsia="华文仿宋" w:hAnsi="华文仿宋" w:hint="eastAsia"/>
          <w:sz w:val="24"/>
        </w:rPr>
        <w:t>个人，他们的体重与身高的数据如下：</w:t>
      </w:r>
    </w:p>
    <w:p w:rsidR="00FB74F7" w:rsidRPr="006575C7" w:rsidRDefault="00271A3F" w:rsidP="000942BE">
      <w:pPr>
        <w:jc w:val="center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/>
          <w:noProof/>
          <w:sz w:val="24"/>
          <w:highlight w:val="yellow"/>
        </w:rPr>
        <w:lastRenderedPageBreak/>
        <w:drawing>
          <wp:inline distT="0" distB="0" distL="0" distR="0">
            <wp:extent cx="3214467" cy="1533133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49" cy="154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A5" w:rsidRPr="00C428A6" w:rsidRDefault="00FB74F7" w:rsidP="000942BE">
      <w:pPr>
        <w:rPr>
          <w:rFonts w:ascii="仿宋" w:eastAsia="仿宋" w:hAnsi="仿宋"/>
          <w:sz w:val="24"/>
        </w:rPr>
      </w:pPr>
      <w:r w:rsidRPr="00C428A6">
        <w:rPr>
          <w:rFonts w:ascii="仿宋" w:eastAsia="仿宋" w:hAnsi="仿宋" w:hint="eastAsia"/>
          <w:sz w:val="24"/>
        </w:rPr>
        <w:t>试用数据建模的方法建立体重（y）与身高（x）的关系。</w:t>
      </w:r>
    </w:p>
    <w:p w:rsidR="00C428A6" w:rsidRDefault="00C428A6" w:rsidP="00C428A6">
      <w:pPr>
        <w:rPr>
          <w:rFonts w:ascii="仿宋" w:eastAsia="仿宋" w:hAnsi="仿宋"/>
          <w:sz w:val="24"/>
        </w:rPr>
      </w:pPr>
    </w:p>
    <w:p w:rsidR="00C428A6" w:rsidRPr="00C428A6" w:rsidRDefault="00C428A6" w:rsidP="00C428A6">
      <w:pPr>
        <w:rPr>
          <w:rFonts w:ascii="仿宋" w:eastAsia="仿宋" w:hAnsi="仿宋" w:hint="eastAsia"/>
          <w:sz w:val="24"/>
        </w:rPr>
      </w:pPr>
      <w:r w:rsidRPr="00C428A6">
        <w:rPr>
          <w:rFonts w:ascii="仿宋" w:eastAsia="仿宋" w:hAnsi="仿宋" w:hint="eastAsia"/>
          <w:sz w:val="24"/>
        </w:rPr>
        <w:t>命令行输入：</w:t>
      </w:r>
    </w:p>
    <w:p w:rsidR="00C428A6" w:rsidRPr="00C428A6" w:rsidRDefault="00C428A6" w:rsidP="00C428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X</w:t>
      </w:r>
      <w:proofErr w:type="gramStart"/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0.75,0.86,0.96,1.08,1.12,1.26,1.35,1.51,1.55,1.60,1.63,1.67,1.71,1.78,1.85];</w:t>
      </w:r>
    </w:p>
    <w:p w:rsidR="00C428A6" w:rsidRPr="00C428A6" w:rsidRDefault="00C428A6" w:rsidP="00C428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Y</w:t>
      </w:r>
      <w:proofErr w:type="gramStart"/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10,12,15,17,20,27,35,41,48,50,51,54,59,66,75];</w:t>
      </w:r>
    </w:p>
    <w:p w:rsidR="00C428A6" w:rsidRPr="00C428A6" w:rsidRDefault="00C428A6" w:rsidP="00C428A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proofErr w:type="spellStart"/>
      <w:r w:rsidRPr="00C428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cftool</w:t>
      </w:r>
      <w:proofErr w:type="spellEnd"/>
    </w:p>
    <w:p w:rsidR="00C428A6" w:rsidRPr="00C428A6" w:rsidRDefault="00C428A6" w:rsidP="00C428A6">
      <w:pPr>
        <w:jc w:val="left"/>
        <w:rPr>
          <w:rFonts w:ascii="仿宋" w:eastAsia="仿宋" w:hAnsi="仿宋" w:hint="eastAsia"/>
          <w:sz w:val="24"/>
        </w:rPr>
      </w:pPr>
      <w:r w:rsidRPr="00C428A6">
        <w:rPr>
          <w:rFonts w:ascii="仿宋" w:eastAsia="仿宋" w:hAnsi="仿宋" w:hint="eastAsia"/>
          <w:sz w:val="24"/>
        </w:rPr>
        <w:t>设置X</w:t>
      </w:r>
      <w:r w:rsidRPr="00C428A6">
        <w:rPr>
          <w:rFonts w:ascii="仿宋" w:eastAsia="仿宋" w:hAnsi="仿宋"/>
          <w:sz w:val="24"/>
        </w:rPr>
        <w:t xml:space="preserve"> </w:t>
      </w:r>
      <w:r w:rsidRPr="00C428A6">
        <w:rPr>
          <w:rFonts w:ascii="仿宋" w:eastAsia="仿宋" w:hAnsi="仿宋" w:hint="eastAsia"/>
          <w:sz w:val="24"/>
        </w:rPr>
        <w:t>data为X，Y</w:t>
      </w:r>
      <w:r w:rsidRPr="00C428A6">
        <w:rPr>
          <w:rFonts w:ascii="仿宋" w:eastAsia="仿宋" w:hAnsi="仿宋"/>
          <w:sz w:val="24"/>
        </w:rPr>
        <w:t xml:space="preserve"> </w:t>
      </w:r>
      <w:r w:rsidRPr="00C428A6">
        <w:rPr>
          <w:rFonts w:ascii="仿宋" w:eastAsia="仿宋" w:hAnsi="仿宋" w:hint="eastAsia"/>
          <w:sz w:val="24"/>
        </w:rPr>
        <w:t>data为Y</w:t>
      </w:r>
    </w:p>
    <w:p w:rsidR="000942BE" w:rsidRPr="006575C7" w:rsidRDefault="000942BE" w:rsidP="000942BE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562155" cy="33973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aste_2019-06-03_09-12-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77" cy="34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BE" w:rsidRPr="006575C7" w:rsidSect="00FB74F7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681" w:rsidRDefault="004B3681" w:rsidP="0051577C">
      <w:r>
        <w:separator/>
      </w:r>
    </w:p>
  </w:endnote>
  <w:endnote w:type="continuationSeparator" w:id="0">
    <w:p w:rsidR="004B3681" w:rsidRDefault="004B3681" w:rsidP="0051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681" w:rsidRDefault="004B3681" w:rsidP="0051577C">
      <w:r>
        <w:separator/>
      </w:r>
    </w:p>
  </w:footnote>
  <w:footnote w:type="continuationSeparator" w:id="0">
    <w:p w:rsidR="004B3681" w:rsidRDefault="004B3681" w:rsidP="0051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9CD"/>
    <w:multiLevelType w:val="multilevel"/>
    <w:tmpl w:val="943A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D3F03"/>
    <w:multiLevelType w:val="multilevel"/>
    <w:tmpl w:val="25F0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460D6"/>
    <w:multiLevelType w:val="hybridMultilevel"/>
    <w:tmpl w:val="7F5C5E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2011D"/>
    <w:multiLevelType w:val="hybridMultilevel"/>
    <w:tmpl w:val="4AA635C4"/>
    <w:lvl w:ilvl="0" w:tplc="13E82F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C36878"/>
    <w:multiLevelType w:val="multilevel"/>
    <w:tmpl w:val="1C0C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F27EA"/>
    <w:multiLevelType w:val="hybridMultilevel"/>
    <w:tmpl w:val="D174D6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8D5FDF"/>
    <w:multiLevelType w:val="multilevel"/>
    <w:tmpl w:val="86C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E568F"/>
    <w:multiLevelType w:val="hybridMultilevel"/>
    <w:tmpl w:val="1F6A818E"/>
    <w:lvl w:ilvl="0" w:tplc="85AEF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AA71DF"/>
    <w:multiLevelType w:val="hybridMultilevel"/>
    <w:tmpl w:val="24961C28"/>
    <w:lvl w:ilvl="0" w:tplc="03E0F97A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8C4154"/>
    <w:multiLevelType w:val="multilevel"/>
    <w:tmpl w:val="D4EC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47656"/>
    <w:multiLevelType w:val="hybridMultilevel"/>
    <w:tmpl w:val="E22C5212"/>
    <w:lvl w:ilvl="0" w:tplc="264C7CA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616A22"/>
    <w:multiLevelType w:val="hybridMultilevel"/>
    <w:tmpl w:val="4DEE1142"/>
    <w:lvl w:ilvl="0" w:tplc="F454D3C8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677C5"/>
    <w:multiLevelType w:val="multilevel"/>
    <w:tmpl w:val="29067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E106939"/>
    <w:multiLevelType w:val="hybridMultilevel"/>
    <w:tmpl w:val="424E2B18"/>
    <w:lvl w:ilvl="0" w:tplc="79D691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8153CA"/>
    <w:multiLevelType w:val="hybridMultilevel"/>
    <w:tmpl w:val="1C7049D4"/>
    <w:lvl w:ilvl="0" w:tplc="76087676">
      <w:start w:val="1"/>
      <w:numFmt w:val="decimal"/>
      <w:lvlText w:val="%1."/>
      <w:lvlJc w:val="left"/>
      <w:pPr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2C0EF9"/>
    <w:multiLevelType w:val="multilevel"/>
    <w:tmpl w:val="2534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104E9"/>
    <w:multiLevelType w:val="multilevel"/>
    <w:tmpl w:val="193A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737AD"/>
    <w:multiLevelType w:val="hybridMultilevel"/>
    <w:tmpl w:val="36F0DD1A"/>
    <w:lvl w:ilvl="0" w:tplc="B5E6EA0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B113B7"/>
    <w:multiLevelType w:val="hybridMultilevel"/>
    <w:tmpl w:val="C644B5BE"/>
    <w:lvl w:ilvl="0" w:tplc="0D4A4670">
      <w:start w:val="3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66203772"/>
    <w:multiLevelType w:val="multilevel"/>
    <w:tmpl w:val="851E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0B66DE"/>
    <w:multiLevelType w:val="multilevel"/>
    <w:tmpl w:val="60C2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61CED"/>
    <w:multiLevelType w:val="hybridMultilevel"/>
    <w:tmpl w:val="DB7E1C82"/>
    <w:lvl w:ilvl="0" w:tplc="6A16251A">
      <w:start w:val="2"/>
      <w:numFmt w:val="decimal"/>
      <w:lvlText w:val="%1."/>
      <w:lvlJc w:val="left"/>
      <w:pPr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823E94"/>
    <w:multiLevelType w:val="hybridMultilevel"/>
    <w:tmpl w:val="0B1453C0"/>
    <w:lvl w:ilvl="0" w:tplc="0409000F">
      <w:start w:val="1"/>
      <w:numFmt w:val="decimal"/>
      <w:lvlText w:val="%1."/>
      <w:lvlJc w:val="left"/>
      <w:pPr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C110461"/>
    <w:multiLevelType w:val="multilevel"/>
    <w:tmpl w:val="7CD8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5F2F7E"/>
    <w:multiLevelType w:val="hybridMultilevel"/>
    <w:tmpl w:val="24BECF9A"/>
    <w:lvl w:ilvl="0" w:tplc="0FFA59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925C84"/>
    <w:multiLevelType w:val="hybridMultilevel"/>
    <w:tmpl w:val="F600F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310CF9"/>
    <w:multiLevelType w:val="hybridMultilevel"/>
    <w:tmpl w:val="4A3EA3A6"/>
    <w:lvl w:ilvl="0" w:tplc="96BE6D6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D6490F"/>
    <w:multiLevelType w:val="multilevel"/>
    <w:tmpl w:val="1C4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C541D"/>
    <w:multiLevelType w:val="multilevel"/>
    <w:tmpl w:val="5E8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35479"/>
    <w:multiLevelType w:val="hybridMultilevel"/>
    <w:tmpl w:val="7B8AC0AC"/>
    <w:lvl w:ilvl="0" w:tplc="2D28D94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22"/>
  </w:num>
  <w:num w:numId="3">
    <w:abstractNumId w:val="13"/>
  </w:num>
  <w:num w:numId="4">
    <w:abstractNumId w:val="12"/>
  </w:num>
  <w:num w:numId="5">
    <w:abstractNumId w:val="24"/>
  </w:num>
  <w:num w:numId="6">
    <w:abstractNumId w:val="3"/>
  </w:num>
  <w:num w:numId="7">
    <w:abstractNumId w:val="10"/>
  </w:num>
  <w:num w:numId="8">
    <w:abstractNumId w:val="18"/>
  </w:num>
  <w:num w:numId="9">
    <w:abstractNumId w:val="17"/>
  </w:num>
  <w:num w:numId="10">
    <w:abstractNumId w:val="25"/>
  </w:num>
  <w:num w:numId="11">
    <w:abstractNumId w:val="26"/>
  </w:num>
  <w:num w:numId="12">
    <w:abstractNumId w:val="11"/>
  </w:num>
  <w:num w:numId="13">
    <w:abstractNumId w:val="7"/>
  </w:num>
  <w:num w:numId="14">
    <w:abstractNumId w:val="8"/>
  </w:num>
  <w:num w:numId="15">
    <w:abstractNumId w:val="5"/>
  </w:num>
  <w:num w:numId="16">
    <w:abstractNumId w:val="2"/>
  </w:num>
  <w:num w:numId="17">
    <w:abstractNumId w:val="14"/>
  </w:num>
  <w:num w:numId="18">
    <w:abstractNumId w:val="21"/>
  </w:num>
  <w:num w:numId="19">
    <w:abstractNumId w:val="20"/>
  </w:num>
  <w:num w:numId="20">
    <w:abstractNumId w:val="23"/>
  </w:num>
  <w:num w:numId="21">
    <w:abstractNumId w:val="1"/>
  </w:num>
  <w:num w:numId="22">
    <w:abstractNumId w:val="16"/>
  </w:num>
  <w:num w:numId="23">
    <w:abstractNumId w:val="15"/>
  </w:num>
  <w:num w:numId="24">
    <w:abstractNumId w:val="19"/>
  </w:num>
  <w:num w:numId="25">
    <w:abstractNumId w:val="9"/>
  </w:num>
  <w:num w:numId="26">
    <w:abstractNumId w:val="4"/>
  </w:num>
  <w:num w:numId="27">
    <w:abstractNumId w:val="28"/>
  </w:num>
  <w:num w:numId="28">
    <w:abstractNumId w:val="27"/>
  </w:num>
  <w:num w:numId="29">
    <w:abstractNumId w:val="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384639"/>
    <w:rsid w:val="000134BF"/>
    <w:rsid w:val="00054945"/>
    <w:rsid w:val="00087BAD"/>
    <w:rsid w:val="000942BE"/>
    <w:rsid w:val="000B692C"/>
    <w:rsid w:val="000C10A9"/>
    <w:rsid w:val="000D7783"/>
    <w:rsid w:val="000F2D54"/>
    <w:rsid w:val="000F54EB"/>
    <w:rsid w:val="001207F5"/>
    <w:rsid w:val="001B4851"/>
    <w:rsid w:val="00247F5A"/>
    <w:rsid w:val="002503AE"/>
    <w:rsid w:val="00271A3F"/>
    <w:rsid w:val="00317251"/>
    <w:rsid w:val="003332BB"/>
    <w:rsid w:val="003346A5"/>
    <w:rsid w:val="0034448A"/>
    <w:rsid w:val="00380F4D"/>
    <w:rsid w:val="00384639"/>
    <w:rsid w:val="003C248F"/>
    <w:rsid w:val="00405105"/>
    <w:rsid w:val="00431BCD"/>
    <w:rsid w:val="0044075C"/>
    <w:rsid w:val="00443C30"/>
    <w:rsid w:val="0048253A"/>
    <w:rsid w:val="004B3681"/>
    <w:rsid w:val="0050174B"/>
    <w:rsid w:val="0051577C"/>
    <w:rsid w:val="00520061"/>
    <w:rsid w:val="00530A2D"/>
    <w:rsid w:val="00550EAD"/>
    <w:rsid w:val="00587E59"/>
    <w:rsid w:val="005A63AE"/>
    <w:rsid w:val="005D2377"/>
    <w:rsid w:val="00641929"/>
    <w:rsid w:val="00642CCD"/>
    <w:rsid w:val="006575C7"/>
    <w:rsid w:val="00663261"/>
    <w:rsid w:val="0069197B"/>
    <w:rsid w:val="006B1E65"/>
    <w:rsid w:val="006B4E0C"/>
    <w:rsid w:val="006E6525"/>
    <w:rsid w:val="006E689F"/>
    <w:rsid w:val="006F2D7C"/>
    <w:rsid w:val="007215A6"/>
    <w:rsid w:val="00784622"/>
    <w:rsid w:val="00787368"/>
    <w:rsid w:val="00800763"/>
    <w:rsid w:val="00825E98"/>
    <w:rsid w:val="00831F26"/>
    <w:rsid w:val="008460F8"/>
    <w:rsid w:val="00890092"/>
    <w:rsid w:val="008E0257"/>
    <w:rsid w:val="008F50A4"/>
    <w:rsid w:val="00914FB4"/>
    <w:rsid w:val="00924C40"/>
    <w:rsid w:val="00953805"/>
    <w:rsid w:val="00962B59"/>
    <w:rsid w:val="00997A0A"/>
    <w:rsid w:val="009A7060"/>
    <w:rsid w:val="009F6327"/>
    <w:rsid w:val="00A077A6"/>
    <w:rsid w:val="00A14BA5"/>
    <w:rsid w:val="00A17065"/>
    <w:rsid w:val="00A354DC"/>
    <w:rsid w:val="00A40B04"/>
    <w:rsid w:val="00A75521"/>
    <w:rsid w:val="00A7645B"/>
    <w:rsid w:val="00AC0C74"/>
    <w:rsid w:val="00AE0421"/>
    <w:rsid w:val="00B6272F"/>
    <w:rsid w:val="00B8713F"/>
    <w:rsid w:val="00B90E14"/>
    <w:rsid w:val="00BB3EE0"/>
    <w:rsid w:val="00BC0EC1"/>
    <w:rsid w:val="00C0203B"/>
    <w:rsid w:val="00C428A6"/>
    <w:rsid w:val="00C440C2"/>
    <w:rsid w:val="00CA364F"/>
    <w:rsid w:val="00CB2AE2"/>
    <w:rsid w:val="00CC60FF"/>
    <w:rsid w:val="00CF6447"/>
    <w:rsid w:val="00D11736"/>
    <w:rsid w:val="00D47644"/>
    <w:rsid w:val="00D7466A"/>
    <w:rsid w:val="00DA419C"/>
    <w:rsid w:val="00DC1C55"/>
    <w:rsid w:val="00DE0359"/>
    <w:rsid w:val="00E43577"/>
    <w:rsid w:val="00E807DD"/>
    <w:rsid w:val="00E96A8C"/>
    <w:rsid w:val="00EC54AD"/>
    <w:rsid w:val="00EC5626"/>
    <w:rsid w:val="00EE764E"/>
    <w:rsid w:val="00EE788E"/>
    <w:rsid w:val="00F42A53"/>
    <w:rsid w:val="00F60B79"/>
    <w:rsid w:val="00F82BC7"/>
    <w:rsid w:val="00F950CE"/>
    <w:rsid w:val="00FB74F7"/>
    <w:rsid w:val="00FE0C18"/>
    <w:rsid w:val="00FE5E3A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19D19"/>
  <w15:chartTrackingRefBased/>
  <w15:docId w15:val="{75271D4A-9E08-4A33-8323-293AB88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14BA5"/>
    <w:rPr>
      <w:i/>
      <w:iCs/>
    </w:rPr>
  </w:style>
  <w:style w:type="paragraph" w:styleId="a4">
    <w:name w:val="header"/>
    <w:basedOn w:val="a"/>
    <w:link w:val="a5"/>
    <w:uiPriority w:val="99"/>
    <w:unhideWhenUsed/>
    <w:rsid w:val="0051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51577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51577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50EAD"/>
    <w:pPr>
      <w:ind w:firstLineChars="200" w:firstLine="420"/>
    </w:pPr>
  </w:style>
  <w:style w:type="table" w:styleId="a9">
    <w:name w:val="Table Grid"/>
    <w:basedOn w:val="a1"/>
    <w:uiPriority w:val="39"/>
    <w:rsid w:val="00D7466A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87B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7BAD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7BAD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087BAD"/>
  </w:style>
  <w:style w:type="character" w:customStyle="1" w:styleId="hljs-keyword">
    <w:name w:val="hljs-keyword"/>
    <w:basedOn w:val="a0"/>
    <w:rsid w:val="00087BAD"/>
  </w:style>
  <w:style w:type="character" w:customStyle="1" w:styleId="hljs-params">
    <w:name w:val="hljs-params"/>
    <w:basedOn w:val="a0"/>
    <w:rsid w:val="00087BAD"/>
  </w:style>
  <w:style w:type="character" w:customStyle="1" w:styleId="hljs-title">
    <w:name w:val="hljs-title"/>
    <w:basedOn w:val="a0"/>
    <w:rsid w:val="00087BAD"/>
  </w:style>
  <w:style w:type="character" w:customStyle="1" w:styleId="hljs-comment">
    <w:name w:val="hljs-comment"/>
    <w:basedOn w:val="a0"/>
    <w:rsid w:val="00087BAD"/>
  </w:style>
  <w:style w:type="character" w:customStyle="1" w:styleId="hljs-number">
    <w:name w:val="hljs-number"/>
    <w:basedOn w:val="a0"/>
    <w:rsid w:val="00087BAD"/>
  </w:style>
  <w:style w:type="character" w:customStyle="1" w:styleId="hljs-builtin">
    <w:name w:val="hljs-built_in"/>
    <w:basedOn w:val="a0"/>
    <w:rsid w:val="00087BAD"/>
  </w:style>
  <w:style w:type="character" w:customStyle="1" w:styleId="hljs-string">
    <w:name w:val="hljs-string"/>
    <w:basedOn w:val="a0"/>
    <w:rsid w:val="00087BAD"/>
  </w:style>
  <w:style w:type="character" w:customStyle="1" w:styleId="hljs-operator">
    <w:name w:val="hljs-operator"/>
    <w:basedOn w:val="a0"/>
    <w:rsid w:val="00087BAD"/>
  </w:style>
  <w:style w:type="paragraph" w:customStyle="1" w:styleId="alt">
    <w:name w:val="alt"/>
    <w:basedOn w:val="a"/>
    <w:rsid w:val="00087B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08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image" Target="media/image16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13</Pages>
  <Words>803</Words>
  <Characters>4578</Characters>
  <Application>Microsoft Office Word</Application>
  <DocSecurity>0</DocSecurity>
  <Lines>38</Lines>
  <Paragraphs>10</Paragraphs>
  <ScaleCrop>false</ScaleCrop>
  <Company>gerren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牟 鑫一</cp:lastModifiedBy>
  <cp:revision>18</cp:revision>
  <cp:lastPrinted>2018-06-07T04:47:00Z</cp:lastPrinted>
  <dcterms:created xsi:type="dcterms:W3CDTF">2019-06-02T15:17:00Z</dcterms:created>
  <dcterms:modified xsi:type="dcterms:W3CDTF">2019-06-03T07:26:00Z</dcterms:modified>
</cp:coreProperties>
</file>