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7809" w14:textId="0B90BD97" w:rsidR="00B30840" w:rsidRDefault="00B30840" w:rsidP="00B30840">
      <w:pPr>
        <w:tabs>
          <w:tab w:val="num" w:pos="720"/>
        </w:tabs>
        <w:textAlignment w:val="baseline"/>
      </w:pPr>
      <w:r>
        <w:t>03/14/2022 Homework</w:t>
      </w:r>
    </w:p>
    <w:p w14:paraId="6DAB5BE3" w14:textId="3D37666D" w:rsidR="00B30840" w:rsidRPr="00B30840" w:rsidRDefault="00B30840" w:rsidP="00B308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30840">
        <w:rPr>
          <w:rFonts w:asciiTheme="minorHAnsi" w:hAnsiTheme="minorHAnsi" w:cstheme="minorHAnsi"/>
          <w:color w:val="000000"/>
        </w:rPr>
        <w:t>Statement vs PreparedStatement vs CallableStatement</w:t>
      </w:r>
    </w:p>
    <w:p w14:paraId="61F11431" w14:textId="77777777" w:rsidR="00B30840" w:rsidRPr="00B30840" w:rsidRDefault="00B30840" w:rsidP="00B3084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B30840">
        <w:rPr>
          <w:rFonts w:asciiTheme="minorHAnsi" w:hAnsiTheme="minorHAnsi" w:cstheme="minorHAnsi"/>
          <w:color w:val="000000"/>
        </w:rPr>
        <w:t>Setup jdbc in your local laptop and run the CRUD operation.</w:t>
      </w:r>
    </w:p>
    <w:p w14:paraId="24B1D528" w14:textId="346CFD4C" w:rsidR="00B30840" w:rsidRDefault="00B30840">
      <w:pPr>
        <w:rPr>
          <w:rFonts w:cstheme="minorHAnsi"/>
        </w:rPr>
      </w:pPr>
    </w:p>
    <w:p w14:paraId="543E2373" w14:textId="6EE2E09F" w:rsidR="00B30840" w:rsidRDefault="00B30840">
      <w:pPr>
        <w:rPr>
          <w:rFonts w:cstheme="minorHAnsi"/>
        </w:rPr>
      </w:pPr>
    </w:p>
    <w:p w14:paraId="10D0188B" w14:textId="7C0CF515" w:rsidR="00B30840" w:rsidRPr="00B30840" w:rsidRDefault="00B30840">
      <w:pPr>
        <w:rPr>
          <w:rFonts w:cstheme="minorHAnsi"/>
          <w:b/>
          <w:bCs/>
        </w:rPr>
      </w:pPr>
      <w:r w:rsidRPr="00B30840">
        <w:rPr>
          <w:rFonts w:cstheme="minorHAnsi"/>
          <w:b/>
          <w:bCs/>
        </w:rPr>
        <w:t>Statement vs. PreparedStatement vs. CallableStatement</w:t>
      </w:r>
    </w:p>
    <w:p w14:paraId="77DCB577" w14:textId="546C8A94" w:rsidR="000D64B3" w:rsidRDefault="00B87975">
      <w:pPr>
        <w:rPr>
          <w:rFonts w:cstheme="minorHAnsi"/>
        </w:rPr>
      </w:pPr>
      <w:r>
        <w:rPr>
          <w:rFonts w:cstheme="minorHAnsi"/>
        </w:rPr>
        <w:t>There are 3 execute methods:</w:t>
      </w:r>
    </w:p>
    <w:p w14:paraId="630D3032" w14:textId="431D0819" w:rsidR="00B87975" w:rsidRDefault="00B87975" w:rsidP="00B879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boolean execute(String SQL): returns a boolean value of true if a ResultSet object can be retrieve; otherwise, it returns false. Use this method to execute SQL DDL statements or when you need to use truly dynamic SQL.</w:t>
      </w:r>
    </w:p>
    <w:p w14:paraId="66AB98A7" w14:textId="67E0E9D3" w:rsidR="00B87975" w:rsidRDefault="00B87975" w:rsidP="00B879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 executeUpdate(String SQL): returns the number of rows affected by the execution of the SQL statement. Use this for which you expect to get a number of rows affected, such as INSERT, UPDATE, or DELETE statements.</w:t>
      </w:r>
    </w:p>
    <w:p w14:paraId="3A773146" w14:textId="6F62908B" w:rsidR="00B87975" w:rsidRPr="00B87975" w:rsidRDefault="00B87975" w:rsidP="00B8797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ResultSet executeQuery(String SQL): returns a ResultSet object. Use this method when you expect to get a result set, as you would with a SELECT statement.</w:t>
      </w:r>
    </w:p>
    <w:p w14:paraId="22CB72C0" w14:textId="77777777" w:rsidR="000D64B3" w:rsidRDefault="000D64B3">
      <w:pPr>
        <w:rPr>
          <w:rFonts w:cstheme="minorHAnsi"/>
        </w:rPr>
      </w:pPr>
    </w:p>
    <w:p w14:paraId="6C8BFDC3" w14:textId="39A00ADC" w:rsidR="0011524A" w:rsidRDefault="00B30840">
      <w:pPr>
        <w:rPr>
          <w:rFonts w:cstheme="minorHAnsi"/>
        </w:rPr>
      </w:pPr>
      <w:r>
        <w:rPr>
          <w:rFonts w:cstheme="minorHAnsi"/>
        </w:rPr>
        <w:t xml:space="preserve">Statement: This is used to execute </w:t>
      </w:r>
      <w:r w:rsidR="000B34AB">
        <w:rPr>
          <w:rFonts w:cstheme="minorHAnsi"/>
        </w:rPr>
        <w:t>a static</w:t>
      </w:r>
      <w:r>
        <w:rPr>
          <w:rFonts w:cstheme="minorHAnsi"/>
        </w:rPr>
        <w:t xml:space="preserve"> SQL queries. It </w:t>
      </w:r>
      <w:r w:rsidR="005C0B86">
        <w:rPr>
          <w:rFonts w:cstheme="minorHAnsi"/>
        </w:rPr>
        <w:t>does not pass parameters to DQL queries at runtime</w:t>
      </w:r>
      <w:r w:rsidR="0011524A">
        <w:rPr>
          <w:rFonts w:cstheme="minorHAnsi"/>
        </w:rPr>
        <w:t>.</w:t>
      </w:r>
      <w:r w:rsidR="00915D2B">
        <w:rPr>
          <w:rFonts w:cstheme="minorHAnsi"/>
        </w:rPr>
        <w:t xml:space="preserve"> Use this when you are using static SQL statements at runtime.</w:t>
      </w:r>
    </w:p>
    <w:p w14:paraId="1BA4F3F4" w14:textId="0FEC0972" w:rsidR="0011524A" w:rsidRDefault="0011524A" w:rsidP="0011524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</w:t>
      </w:r>
      <w:r w:rsidRPr="0011524A">
        <w:rPr>
          <w:rFonts w:cstheme="minorHAnsi"/>
        </w:rPr>
        <w:t>ess readable</w:t>
      </w:r>
    </w:p>
    <w:p w14:paraId="551670DC" w14:textId="5AF09244" w:rsidR="0011524A" w:rsidRDefault="0011524A" w:rsidP="0011524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</w:t>
      </w:r>
      <w:r w:rsidRPr="0011524A">
        <w:rPr>
          <w:rFonts w:cstheme="minorHAnsi"/>
        </w:rPr>
        <w:t>ulnerable to SQL injection</w:t>
      </w:r>
    </w:p>
    <w:p w14:paraId="1823305A" w14:textId="2487F93A" w:rsidR="00B30840" w:rsidRDefault="0011524A" w:rsidP="0011524A">
      <w:pPr>
        <w:pStyle w:val="ListParagraph"/>
        <w:numPr>
          <w:ilvl w:val="0"/>
          <w:numId w:val="2"/>
        </w:numPr>
        <w:rPr>
          <w:rFonts w:cstheme="minorHAnsi"/>
        </w:rPr>
      </w:pPr>
      <w:r w:rsidRPr="0011524A">
        <w:rPr>
          <w:rFonts w:cstheme="minorHAnsi"/>
        </w:rPr>
        <w:t>JDBC passes the query with inline values to the database so there is no query optimization</w:t>
      </w:r>
      <w:r>
        <w:rPr>
          <w:rFonts w:cstheme="minorHAnsi"/>
        </w:rPr>
        <w:t>, and the database engine must ensure all the checks</w:t>
      </w:r>
    </w:p>
    <w:p w14:paraId="0F70FBDE" w14:textId="7A166149" w:rsidR="0011524A" w:rsidRDefault="0011524A" w:rsidP="0011524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query will not appear as the same to the database and it will prevent cache usage</w:t>
      </w:r>
    </w:p>
    <w:p w14:paraId="479F2BC6" w14:textId="7AD53D75" w:rsidR="0011524A" w:rsidRDefault="0011524A" w:rsidP="0011524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Batch updates need to be executed separately</w:t>
      </w:r>
    </w:p>
    <w:p w14:paraId="18040E53" w14:textId="7BE50431" w:rsidR="0011524A" w:rsidRDefault="0011524A" w:rsidP="0011524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Suitable for DDL queries like CREATE, ALTER, and DROP</w:t>
      </w:r>
    </w:p>
    <w:p w14:paraId="1BDED7C5" w14:textId="623894B5" w:rsidR="000D64B3" w:rsidRDefault="000D64B3" w:rsidP="0011524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Can’t be used for storing and retrieving files and arrays</w:t>
      </w:r>
    </w:p>
    <w:p w14:paraId="2FADD738" w14:textId="77777777" w:rsidR="00927753" w:rsidRPr="0011524A" w:rsidRDefault="00927753" w:rsidP="00927753">
      <w:pPr>
        <w:pStyle w:val="ListParagraph"/>
        <w:rPr>
          <w:rFonts w:cstheme="minorHAnsi"/>
        </w:rPr>
      </w:pPr>
    </w:p>
    <w:p w14:paraId="1F3BCE2C" w14:textId="3ED701CA" w:rsidR="00B30840" w:rsidRDefault="00B30840">
      <w:pPr>
        <w:rPr>
          <w:rFonts w:cstheme="minorHAnsi"/>
        </w:rPr>
      </w:pPr>
      <w:r>
        <w:rPr>
          <w:rFonts w:cstheme="minorHAnsi"/>
        </w:rPr>
        <w:t xml:space="preserve">PreparedStatement: This is used to execute </w:t>
      </w:r>
      <w:r w:rsidR="005C0B86">
        <w:rPr>
          <w:rFonts w:cstheme="minorHAnsi"/>
        </w:rPr>
        <w:t xml:space="preserve">dynamic or </w:t>
      </w:r>
      <w:r>
        <w:rPr>
          <w:rFonts w:cstheme="minorHAnsi"/>
        </w:rPr>
        <w:t>parameterized SQL queries.</w:t>
      </w:r>
      <w:r w:rsidR="000D64B3">
        <w:rPr>
          <w:rFonts w:cstheme="minorHAnsi"/>
        </w:rPr>
        <w:t xml:space="preserve"> It extends the Statement interface. It has methods to bind various object types, including files and arrays.</w:t>
      </w:r>
      <w:r w:rsidR="00915D2B">
        <w:rPr>
          <w:rFonts w:cstheme="minorHAnsi"/>
        </w:rPr>
        <w:t xml:space="preserve"> </w:t>
      </w:r>
      <w:r w:rsidR="005C0B86">
        <w:rPr>
          <w:rFonts w:cstheme="minorHAnsi"/>
        </w:rPr>
        <w:t xml:space="preserve">You must bind all the parameters before executing, or you will receive an SQL Exception. </w:t>
      </w:r>
      <w:r w:rsidR="00915D2B">
        <w:rPr>
          <w:rFonts w:cstheme="minorHAnsi"/>
        </w:rPr>
        <w:t>Use this when you plan to use the SQL statements many times.</w:t>
      </w:r>
    </w:p>
    <w:p w14:paraId="027F4FF1" w14:textId="59337F52" w:rsidR="000D64B3" w:rsidRDefault="000D64B3" w:rsidP="000D64B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Code is easier to understand</w:t>
      </w:r>
    </w:p>
    <w:p w14:paraId="27A8613B" w14:textId="1696CAC9" w:rsidR="000D64B3" w:rsidRDefault="000D64B3" w:rsidP="000D64B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It protects against SQL injection</w:t>
      </w:r>
    </w:p>
    <w:p w14:paraId="31EE4415" w14:textId="0C8698C4" w:rsidR="000D64B3" w:rsidRDefault="000D64B3" w:rsidP="000D64B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Uses pre-compilation. It will check the cache before pre-compiling the query. If it is not cached, the database engine will save it for the next usage</w:t>
      </w:r>
    </w:p>
    <w:p w14:paraId="325413CC" w14:textId="2E8A59E7" w:rsidR="00915D2B" w:rsidRDefault="000D64B3" w:rsidP="00915D2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Speeds up the communication between the database and the JVM through non-SQL </w:t>
      </w:r>
      <w:r w:rsidR="00915D2B">
        <w:rPr>
          <w:rFonts w:cstheme="minorHAnsi"/>
        </w:rPr>
        <w:t>binary protocol</w:t>
      </w:r>
    </w:p>
    <w:p w14:paraId="0CA7C9C3" w14:textId="0646B065" w:rsidR="00915D2B" w:rsidRDefault="00915D2B" w:rsidP="00915D2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Provides a batch execution during a single database connection</w:t>
      </w:r>
    </w:p>
    <w:p w14:paraId="60E9D41A" w14:textId="0417EFD8" w:rsidR="00915D2B" w:rsidRDefault="00915D2B" w:rsidP="00915D2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Provides an easy way to store and retrieve files by using BLOB and CLOB data types</w:t>
      </w:r>
    </w:p>
    <w:p w14:paraId="2558D0F1" w14:textId="2C21344A" w:rsidR="00915D2B" w:rsidRDefault="00915D2B" w:rsidP="00915D2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Implements methods like getMetadata() that contain information about the returned result</w:t>
      </w:r>
    </w:p>
    <w:p w14:paraId="10DFD83F" w14:textId="625FB1BE" w:rsidR="002C65F8" w:rsidRPr="002C65F8" w:rsidRDefault="002C65F8" w:rsidP="002C65F8">
      <w:pPr>
        <w:rPr>
          <w:rFonts w:cstheme="minorHAnsi"/>
        </w:rPr>
      </w:pPr>
      <w:r>
        <w:rPr>
          <w:rFonts w:cstheme="minorHAnsi"/>
        </w:rPr>
        <w:t>We use setXXX(//number of position, //value ) to set values to place holders where XXX is the type.</w:t>
      </w:r>
    </w:p>
    <w:p w14:paraId="48B117D3" w14:textId="77777777" w:rsidR="00927753" w:rsidRDefault="00927753" w:rsidP="00927753">
      <w:pPr>
        <w:pStyle w:val="ListParagraph"/>
        <w:rPr>
          <w:rFonts w:cstheme="minorHAnsi"/>
        </w:rPr>
      </w:pPr>
    </w:p>
    <w:p w14:paraId="0045186F" w14:textId="68535B8F" w:rsidR="00927753" w:rsidRDefault="00927753" w:rsidP="00927753">
      <w:pPr>
        <w:rPr>
          <w:rFonts w:cstheme="minorHAnsi"/>
        </w:rPr>
      </w:pPr>
      <w:r>
        <w:rPr>
          <w:rFonts w:cstheme="minorHAnsi"/>
        </w:rPr>
        <w:lastRenderedPageBreak/>
        <w:t xml:space="preserve">CallableStatement: </w:t>
      </w:r>
      <w:r w:rsidR="005C0B86">
        <w:rPr>
          <w:rFonts w:cstheme="minorHAnsi"/>
        </w:rPr>
        <w:t>This is used to execute stored procedures</w:t>
      </w:r>
      <w:r w:rsidR="000B34AB">
        <w:rPr>
          <w:rFonts w:cstheme="minorHAnsi"/>
        </w:rPr>
        <w:t>, cursors, and Functions</w:t>
      </w:r>
      <w:r w:rsidR="005C0B86">
        <w:rPr>
          <w:rFonts w:cstheme="minorHAnsi"/>
        </w:rPr>
        <w:t xml:space="preserve">. It extends PreparedStatement. </w:t>
      </w:r>
      <w:r>
        <w:rPr>
          <w:rFonts w:cstheme="minorHAnsi"/>
        </w:rPr>
        <w:t>Use this when you want to access the database stored procedures</w:t>
      </w:r>
      <w:r w:rsidR="000B34AB">
        <w:rPr>
          <w:rFonts w:cstheme="minorHAnsi"/>
        </w:rPr>
        <w:t xml:space="preserve"> that are already compiled and stored in server</w:t>
      </w:r>
      <w:r>
        <w:rPr>
          <w:rFonts w:cstheme="minorHAnsi"/>
        </w:rPr>
        <w:t>.</w:t>
      </w:r>
      <w:r w:rsidR="005C0B86">
        <w:rPr>
          <w:rFonts w:cstheme="minorHAnsi"/>
        </w:rPr>
        <w:t xml:space="preserve"> You can pass 3 types of parameters to stored procedures: </w:t>
      </w:r>
    </w:p>
    <w:p w14:paraId="0952054D" w14:textId="79DCE883" w:rsidR="005C0B86" w:rsidRDefault="005C0B86" w:rsidP="00927753">
      <w:pPr>
        <w:rPr>
          <w:rFonts w:cstheme="minorHAnsi"/>
        </w:rPr>
      </w:pPr>
      <w:r>
        <w:rPr>
          <w:rFonts w:cstheme="minorHAnsi"/>
        </w:rPr>
        <w:t>IN – used to pass the values to stored precedures</w:t>
      </w:r>
    </w:p>
    <w:p w14:paraId="02ECCAD6" w14:textId="4D04C0DB" w:rsidR="005C0B86" w:rsidRDefault="005C0B86" w:rsidP="00927753">
      <w:pPr>
        <w:rPr>
          <w:rFonts w:cstheme="minorHAnsi"/>
        </w:rPr>
      </w:pPr>
      <w:r>
        <w:rPr>
          <w:rFonts w:cstheme="minorHAnsi"/>
        </w:rPr>
        <w:t>OUT – used to hold the result returned by the stored procedures</w:t>
      </w:r>
    </w:p>
    <w:p w14:paraId="31C54211" w14:textId="344413EB" w:rsidR="005C0B86" w:rsidRDefault="005C0B86" w:rsidP="00927753">
      <w:pPr>
        <w:rPr>
          <w:rFonts w:cstheme="minorHAnsi"/>
        </w:rPr>
      </w:pPr>
      <w:r>
        <w:rPr>
          <w:rFonts w:cstheme="minorHAnsi"/>
        </w:rPr>
        <w:t>INOUT – acts as both IN and OUT parameters</w:t>
      </w:r>
    </w:p>
    <w:p w14:paraId="32BCFA9C" w14:textId="21FB58EA" w:rsidR="000B34AB" w:rsidRDefault="000B34AB" w:rsidP="00927753">
      <w:pPr>
        <w:rPr>
          <w:rFonts w:cstheme="minorHAnsi"/>
        </w:rPr>
      </w:pPr>
      <w:r>
        <w:rPr>
          <w:rFonts w:cstheme="minorHAnsi"/>
        </w:rPr>
        <w:t>Before calling the stored procedure, use registerOutParameter() to register OUT parameter.</w:t>
      </w:r>
    </w:p>
    <w:p w14:paraId="428EC4E0" w14:textId="548B8660" w:rsidR="002C65F8" w:rsidRDefault="002C65F8" w:rsidP="00927753">
      <w:pPr>
        <w:rPr>
          <w:rFonts w:cstheme="minorHAnsi"/>
        </w:rPr>
      </w:pPr>
      <w:r>
        <w:rPr>
          <w:rFonts w:cstheme="minorHAnsi"/>
        </w:rPr>
        <w:t>We use setter() to pass IN parameters.</w:t>
      </w:r>
    </w:p>
    <w:p w14:paraId="07AEE267" w14:textId="2031A8B0" w:rsidR="002C65F8" w:rsidRDefault="002C65F8" w:rsidP="00927753">
      <w:pPr>
        <w:rPr>
          <w:rFonts w:cstheme="minorHAnsi"/>
        </w:rPr>
      </w:pPr>
      <w:r>
        <w:rPr>
          <w:rFonts w:cstheme="minorHAnsi"/>
        </w:rPr>
        <w:t>We use getter() to retrieve the result.</w:t>
      </w:r>
    </w:p>
    <w:p w14:paraId="5CC3B1EB" w14:textId="6DA4DC5C" w:rsidR="000B34AB" w:rsidRPr="000B34AB" w:rsidRDefault="000B34AB" w:rsidP="000B34A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Performance is high as it calls the stored procedures which are already compiled and stored in the database server</w:t>
      </w:r>
    </w:p>
    <w:sectPr w:rsidR="000B34AB" w:rsidRPr="000B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86C"/>
    <w:multiLevelType w:val="hybridMultilevel"/>
    <w:tmpl w:val="4454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3BF6"/>
    <w:multiLevelType w:val="hybridMultilevel"/>
    <w:tmpl w:val="B28E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97A92"/>
    <w:multiLevelType w:val="hybridMultilevel"/>
    <w:tmpl w:val="616C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05032"/>
    <w:multiLevelType w:val="hybridMultilevel"/>
    <w:tmpl w:val="05DA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5017E"/>
    <w:multiLevelType w:val="multilevel"/>
    <w:tmpl w:val="22C2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40"/>
    <w:rsid w:val="000B34AB"/>
    <w:rsid w:val="000D64B3"/>
    <w:rsid w:val="0011524A"/>
    <w:rsid w:val="002C65F8"/>
    <w:rsid w:val="005C0B86"/>
    <w:rsid w:val="007A3A52"/>
    <w:rsid w:val="00915D2B"/>
    <w:rsid w:val="00927753"/>
    <w:rsid w:val="00B30840"/>
    <w:rsid w:val="00B87975"/>
    <w:rsid w:val="00C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D227B"/>
  <w15:chartTrackingRefBased/>
  <w15:docId w15:val="{B96EB2F3-7F07-8748-91A4-17B0C531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8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1524A"/>
    <w:pPr>
      <w:ind w:left="720"/>
      <w:contextualSpacing/>
    </w:pPr>
  </w:style>
  <w:style w:type="character" w:customStyle="1" w:styleId="hljs-keyword">
    <w:name w:val="hljs-keyword"/>
    <w:basedOn w:val="DefaultParagraphFont"/>
    <w:rsid w:val="000D64B3"/>
  </w:style>
  <w:style w:type="character" w:customStyle="1" w:styleId="hljs-title">
    <w:name w:val="hljs-title"/>
    <w:basedOn w:val="DefaultParagraphFont"/>
    <w:rsid w:val="000D64B3"/>
  </w:style>
  <w:style w:type="character" w:customStyle="1" w:styleId="hljs-type">
    <w:name w:val="hljs-type"/>
    <w:basedOn w:val="DefaultParagraphFont"/>
    <w:rsid w:val="000D64B3"/>
  </w:style>
  <w:style w:type="character" w:customStyle="1" w:styleId="hljs-comment">
    <w:name w:val="hljs-comment"/>
    <w:basedOn w:val="DefaultParagraphFont"/>
    <w:rsid w:val="000D6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 Song</dc:creator>
  <cp:keywords/>
  <dc:description/>
  <cp:lastModifiedBy>Sichen Song</cp:lastModifiedBy>
  <cp:revision>2</cp:revision>
  <dcterms:created xsi:type="dcterms:W3CDTF">2022-03-15T04:47:00Z</dcterms:created>
  <dcterms:modified xsi:type="dcterms:W3CDTF">2022-03-15T06:22:00Z</dcterms:modified>
</cp:coreProperties>
</file>