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F2BF" w14:textId="2E0F8332" w:rsidR="00055439" w:rsidRDefault="00E129CE">
      <w:r>
        <w:t>This is the fi</w:t>
      </w:r>
      <w:r w:rsidR="00EC3E6F">
        <w:t>r</w:t>
      </w:r>
      <w:r>
        <w:t>st edition.</w:t>
      </w:r>
    </w:p>
    <w:p w14:paraId="2428E15E" w14:textId="4C6EB4DE" w:rsidR="00EC3E6F" w:rsidRPr="00EC3E6F" w:rsidRDefault="00EC3E6F">
      <w:r>
        <w:t>This is the second ed</w:t>
      </w:r>
      <w:r w:rsidR="003D071A">
        <w:t>i</w:t>
      </w:r>
      <w:r>
        <w:t>tion.</w:t>
      </w:r>
    </w:p>
    <w:sectPr w:rsidR="00EC3E6F" w:rsidRPr="00EC3E6F" w:rsidSect="003D10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2"/>
    <w:rsid w:val="00055439"/>
    <w:rsid w:val="000F0EA5"/>
    <w:rsid w:val="003D071A"/>
    <w:rsid w:val="003D10D9"/>
    <w:rsid w:val="005E7ED2"/>
    <w:rsid w:val="00E129CE"/>
    <w:rsid w:val="00EB2A28"/>
    <w:rsid w:val="00EC3E6F"/>
    <w:rsid w:val="00F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762BB"/>
  <w15:chartTrackingRefBased/>
  <w15:docId w15:val="{BFAD313A-9E88-064E-B695-34ECD153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YiLing</dc:creator>
  <cp:keywords/>
  <dc:description/>
  <cp:lastModifiedBy>Yin YiLing</cp:lastModifiedBy>
  <cp:revision>4</cp:revision>
  <dcterms:created xsi:type="dcterms:W3CDTF">2022-05-21T13:52:00Z</dcterms:created>
  <dcterms:modified xsi:type="dcterms:W3CDTF">2022-05-21T13:59:00Z</dcterms:modified>
</cp:coreProperties>
</file>