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AF24D" w14:textId="192ED000" w:rsidR="000D6237" w:rsidRDefault="000D6237" w:rsidP="006511C6">
      <w:pPr>
        <w:ind w:firstLine="720"/>
      </w:pPr>
      <w:r>
        <w:t>From the data provided we can see that majority of crowdfunding campaigns were indeed successful.</w:t>
      </w:r>
      <w:r w:rsidR="00B83DFD">
        <w:t xml:space="preserve"> Most of the campaigns submitted were for the subcategory “plays”</w:t>
      </w:r>
      <w:r w:rsidR="00460097">
        <w:t xml:space="preserve"> which falls under the most common parent category “theater”</w:t>
      </w:r>
      <w:r w:rsidR="00B83DFD">
        <w:t>.</w:t>
      </w:r>
      <w:r>
        <w:t xml:space="preserve"> We can also see that majority if the campaigns were successful in June and July. A third conclusion that we can see from this data is that majority of successful campaigns had their goals set between $15000 and $35000.</w:t>
      </w:r>
    </w:p>
    <w:p w14:paraId="14461B79" w14:textId="77777777" w:rsidR="00B83DFD" w:rsidRDefault="00B83DFD"/>
    <w:p w14:paraId="59CC74CC" w14:textId="2791CE2A" w:rsidR="00B83DFD" w:rsidRDefault="00B83DFD" w:rsidP="006511C6">
      <w:pPr>
        <w:ind w:firstLine="720"/>
      </w:pPr>
      <w:r>
        <w:t>Some limitations of this dataset would be the sample size</w:t>
      </w:r>
      <w:r w:rsidR="006511C6">
        <w:t xml:space="preserve"> being small</w:t>
      </w:r>
      <w:r>
        <w:t>, we are only analyzing a sample of 1,000 projects</w:t>
      </w:r>
      <w:r w:rsidR="006511C6">
        <w:t>.</w:t>
      </w:r>
      <w:r>
        <w:t xml:space="preserve"> </w:t>
      </w:r>
      <w:r w:rsidR="006511C6">
        <w:t xml:space="preserve">The dataset also contains a fair </w:t>
      </w:r>
      <w:proofErr w:type="gramStart"/>
      <w:r w:rsidR="006511C6">
        <w:t>amount</w:t>
      </w:r>
      <w:proofErr w:type="gramEnd"/>
      <w:r w:rsidR="006511C6">
        <w:t xml:space="preserve"> of outliers which can skew our results. </w:t>
      </w:r>
      <w:r w:rsidR="00460097">
        <w:t xml:space="preserve">Having a large sample size could potentially effect our results. </w:t>
      </w:r>
    </w:p>
    <w:p w14:paraId="48856D0A" w14:textId="77777777" w:rsidR="006511C6" w:rsidRDefault="006511C6" w:rsidP="006511C6">
      <w:pPr>
        <w:ind w:firstLine="720"/>
      </w:pPr>
    </w:p>
    <w:p w14:paraId="57E9050E" w14:textId="225AB6B5" w:rsidR="006511C6" w:rsidRDefault="009C5714" w:rsidP="006511C6">
      <w:pPr>
        <w:ind w:firstLine="720"/>
      </w:pPr>
      <w:r>
        <w:t xml:space="preserve">An addition to this analysis of the crowdfunding data we could create a table and/or a graph to compare the time between launch date and deadlines. With this we </w:t>
      </w:r>
      <w:r w:rsidR="002142BE">
        <w:t xml:space="preserve">would be able to see if the length between launch date and deadlines </w:t>
      </w:r>
      <w:proofErr w:type="gramStart"/>
      <w:r w:rsidR="002142BE">
        <w:t>has any effect</w:t>
      </w:r>
      <w:proofErr w:type="gramEnd"/>
      <w:r w:rsidR="002142BE">
        <w:t xml:space="preserve"> on having a successful outcome. </w:t>
      </w:r>
    </w:p>
    <w:sectPr w:rsidR="00651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237"/>
    <w:rsid w:val="000D6237"/>
    <w:rsid w:val="002142BE"/>
    <w:rsid w:val="00460097"/>
    <w:rsid w:val="006511C6"/>
    <w:rsid w:val="009C5714"/>
    <w:rsid w:val="00A17ED0"/>
    <w:rsid w:val="00B83DFD"/>
    <w:rsid w:val="00E2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8EADA"/>
  <w15:chartTrackingRefBased/>
  <w15:docId w15:val="{B17E5CEC-E80D-FD42-B979-E34CF8733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Jehnzen</dc:creator>
  <cp:keywords/>
  <dc:description/>
  <cp:lastModifiedBy>Kayla Jehnzen</cp:lastModifiedBy>
  <cp:revision>2</cp:revision>
  <dcterms:created xsi:type="dcterms:W3CDTF">2023-12-12T17:52:00Z</dcterms:created>
  <dcterms:modified xsi:type="dcterms:W3CDTF">2023-12-12T22:40:00Z</dcterms:modified>
</cp:coreProperties>
</file>