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CB25B" w14:textId="22D19063" w:rsidR="008040CD" w:rsidRPr="00B85736" w:rsidRDefault="008040CD">
      <w:pPr>
        <w:rPr>
          <w:rFonts w:cs="Calibri"/>
        </w:rPr>
      </w:pPr>
    </w:p>
    <w:p w14:paraId="5BEF7EAB" w14:textId="264B4C22" w:rsidR="00760BB2" w:rsidRPr="00B85736" w:rsidRDefault="00BC43C3" w:rsidP="005D6812">
      <w:pPr>
        <w:rPr>
          <w:rFonts w:cs="Calibri"/>
        </w:rPr>
      </w:pPr>
      <w:r>
        <w:rPr>
          <w:rFonts w:cs="Calibri"/>
        </w:rPr>
        <w:t>In les 2</w:t>
      </w:r>
      <w:r w:rsidR="00001593" w:rsidRPr="00B85736">
        <w:rPr>
          <w:rFonts w:cs="Calibri"/>
        </w:rPr>
        <w:t xml:space="preserve"> hebben we </w:t>
      </w:r>
      <w:r>
        <w:rPr>
          <w:rFonts w:cs="Calibri"/>
        </w:rPr>
        <w:t>gekeken naar variabelen en datatypes. We hebben gezien hoe computers erg kieskeurig zijn over wat ze in welk stukje geheugen kunnen stoppen. Wanneer een variabele een bepaald datatype heeft dient dat gerespecteerd te worden.</w:t>
      </w:r>
    </w:p>
    <w:p w14:paraId="10ED4D72" w14:textId="1EA86943" w:rsidR="008F0D42" w:rsidRPr="00B85736" w:rsidRDefault="008F0D42" w:rsidP="005D6812">
      <w:pPr>
        <w:rPr>
          <w:rFonts w:cs="Calibri"/>
        </w:rPr>
      </w:pPr>
    </w:p>
    <w:p w14:paraId="3DDAF267" w14:textId="5EC36C95" w:rsidR="008F0D42" w:rsidRPr="00B85736" w:rsidRDefault="00AA4365" w:rsidP="005D6812">
      <w:pPr>
        <w:rPr>
          <w:rFonts w:cs="Calibri"/>
        </w:rPr>
      </w:pPr>
      <w:r>
        <w:rPr>
          <w:rFonts w:cs="Calibri"/>
        </w:rPr>
        <w:t xml:space="preserve">We maken als huiswerk een ander soort opdracht en gaan ook alvast </w:t>
      </w:r>
      <w:r w:rsidR="007C50BE">
        <w:rPr>
          <w:rFonts w:cs="Calibri"/>
        </w:rPr>
        <w:t>voorbereiden op de volgende les (if-statements en operators)</w:t>
      </w:r>
      <w:r w:rsidR="002E2078">
        <w:rPr>
          <w:rFonts w:cs="Calibri"/>
        </w:rPr>
        <w:t>.</w:t>
      </w:r>
    </w:p>
    <w:p w14:paraId="3BF8115C" w14:textId="36BEBEE1" w:rsidR="00690792" w:rsidRPr="00B85736" w:rsidRDefault="00690792" w:rsidP="005D6812">
      <w:pPr>
        <w:rPr>
          <w:rFonts w:cs="Calibri"/>
        </w:rPr>
      </w:pPr>
    </w:p>
    <w:p w14:paraId="18017DE2" w14:textId="21061A97" w:rsidR="00A72763" w:rsidRPr="001C26EC" w:rsidRDefault="00690792" w:rsidP="00D00B73">
      <w:pPr>
        <w:rPr>
          <w:rFonts w:cs="Calibri"/>
        </w:rPr>
      </w:pPr>
      <w:r w:rsidRPr="00B85736">
        <w:rPr>
          <w:rFonts w:cs="Calibri"/>
        </w:rPr>
        <w:t xml:space="preserve">Je gaat als huiswerk een </w:t>
      </w:r>
      <w:r w:rsidR="002E2078">
        <w:rPr>
          <w:rFonts w:cs="Calibri"/>
        </w:rPr>
        <w:t>programmatje maken wat een profiel van een gebruiker bijho</w:t>
      </w:r>
      <w:r w:rsidR="0050556A">
        <w:rPr>
          <w:rFonts w:cs="Calibri"/>
        </w:rPr>
        <w:t xml:space="preserve">udt en daar commentaar op geeft. (Het programma hoeft </w:t>
      </w:r>
      <w:r w:rsidR="0050556A" w:rsidRPr="001C26EC">
        <w:rPr>
          <w:rFonts w:cs="Calibri"/>
          <w:b/>
          <w:u w:val="single"/>
        </w:rPr>
        <w:t>niet</w:t>
      </w:r>
      <w:r w:rsidR="0050556A">
        <w:rPr>
          <w:rFonts w:cs="Calibri"/>
          <w:b/>
        </w:rPr>
        <w:t xml:space="preserve"> op te slaan </w:t>
      </w:r>
      <w:r w:rsidR="0050556A" w:rsidRPr="000E35E7">
        <w:rPr>
          <w:rFonts w:cs="Calibri"/>
          <w:b/>
        </w:rPr>
        <w:t>wanneer het</w:t>
      </w:r>
      <w:r w:rsidR="000E35E7">
        <w:rPr>
          <w:rFonts w:cs="Calibri"/>
          <w:b/>
        </w:rPr>
        <w:t xml:space="preserve"> </w:t>
      </w:r>
      <w:r w:rsidR="000E35E7" w:rsidRPr="000E35E7">
        <w:rPr>
          <w:rFonts w:cs="Calibri"/>
          <w:b/>
        </w:rPr>
        <w:t>wordt</w:t>
      </w:r>
      <w:r w:rsidR="0050556A" w:rsidRPr="000E35E7">
        <w:rPr>
          <w:rFonts w:cs="Calibri"/>
          <w:b/>
        </w:rPr>
        <w:t xml:space="preserve"> gesloten </w:t>
      </w:r>
      <w:r w:rsidR="0050556A" w:rsidRPr="001C26EC">
        <w:rPr>
          <w:rFonts w:cs="Calibri"/>
        </w:rPr>
        <w:t>en mag een volgende keer gewoon weer leeg openen)</w:t>
      </w:r>
    </w:p>
    <w:p w14:paraId="668688D2" w14:textId="523BBE06" w:rsidR="00B53A2A" w:rsidRPr="00B85736" w:rsidRDefault="00B53A2A" w:rsidP="00D00B73">
      <w:pPr>
        <w:rPr>
          <w:rFonts w:cs="Calibri"/>
        </w:rPr>
      </w:pPr>
    </w:p>
    <w:p w14:paraId="58F5CEEF" w14:textId="6338A3BC" w:rsidR="00B53A2A" w:rsidRPr="00B85736" w:rsidRDefault="002E2078" w:rsidP="00B53A2A">
      <w:pPr>
        <w:jc w:val="center"/>
        <w:rPr>
          <w:rFonts w:cs="Calibri"/>
        </w:rPr>
      </w:pPr>
      <w:r>
        <w:rPr>
          <w:rFonts w:cs="Calibri"/>
          <w:noProof/>
        </w:rPr>
        <w:drawing>
          <wp:inline distT="0" distB="0" distL="0" distR="0" wp14:anchorId="56A09175" wp14:editId="6EB9DC2D">
            <wp:extent cx="5124659" cy="1714500"/>
            <wp:effectExtent l="0" t="0" r="0" b="0"/>
            <wp:docPr id="3" name="Picture 3" descr="C:\Users\LuttTimothy\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ttTimothy\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505" cy="1715452"/>
                    </a:xfrm>
                    <a:prstGeom prst="rect">
                      <a:avLst/>
                    </a:prstGeom>
                    <a:noFill/>
                    <a:ln>
                      <a:noFill/>
                    </a:ln>
                  </pic:spPr>
                </pic:pic>
              </a:graphicData>
            </a:graphic>
          </wp:inline>
        </w:drawing>
      </w:r>
    </w:p>
    <w:p w14:paraId="1315FAEB" w14:textId="77777777" w:rsidR="00D00B73" w:rsidRPr="00B85736" w:rsidRDefault="00D00B73" w:rsidP="00D00B73">
      <w:pPr>
        <w:rPr>
          <w:rFonts w:cs="Calibri"/>
        </w:rPr>
      </w:pPr>
    </w:p>
    <w:p w14:paraId="6938E21C" w14:textId="546CE1C0" w:rsidR="00760BB2" w:rsidRPr="00B85736" w:rsidRDefault="00760BB2" w:rsidP="00112E51">
      <w:pPr>
        <w:pStyle w:val="Heading1"/>
        <w:rPr>
          <w:rFonts w:ascii="Calibri" w:hAnsi="Calibri" w:cs="Calibri"/>
        </w:rPr>
      </w:pPr>
      <w:r w:rsidRPr="00B85736">
        <w:rPr>
          <w:rFonts w:ascii="Calibri" w:hAnsi="Calibri" w:cs="Calibri"/>
        </w:rPr>
        <w:t>Wat ziet de gebruiker?</w:t>
      </w:r>
    </w:p>
    <w:p w14:paraId="36A063B0" w14:textId="45347CDC" w:rsidR="00760BB2" w:rsidRPr="00B85736" w:rsidRDefault="00760BB2" w:rsidP="00760BB2">
      <w:pPr>
        <w:rPr>
          <w:rFonts w:cs="Calibri"/>
        </w:rPr>
      </w:pPr>
      <w:r w:rsidRPr="00B85736">
        <w:rPr>
          <w:rFonts w:cs="Calibri"/>
        </w:rPr>
        <w:t xml:space="preserve">De applicatie </w:t>
      </w:r>
      <w:r w:rsidR="00E41182" w:rsidRPr="00B85736">
        <w:rPr>
          <w:rFonts w:cs="Calibri"/>
        </w:rPr>
        <w:t xml:space="preserve">dient </w:t>
      </w:r>
      <w:r w:rsidR="00AF0183">
        <w:rPr>
          <w:rFonts w:cs="Calibri"/>
        </w:rPr>
        <w:t>de volgende data te accepteren: Naam gebruiker, Leeftijd gebruiker, Geldbedrag op bank en geldbedrag in portemonnee. (Verzin zelf ook wat data voor op een gebruikersprofiel)</w:t>
      </w:r>
    </w:p>
    <w:p w14:paraId="7A63A6D9" w14:textId="266ACCC9" w:rsidR="00760BB2" w:rsidRDefault="00760BB2" w:rsidP="00760BB2">
      <w:pPr>
        <w:rPr>
          <w:rFonts w:cs="Calibri"/>
        </w:rPr>
      </w:pPr>
    </w:p>
    <w:p w14:paraId="6A3F02F3" w14:textId="1B366F10" w:rsidR="00580EF3" w:rsidRPr="00580EF3" w:rsidRDefault="00580EF3" w:rsidP="00760BB2">
      <w:pPr>
        <w:rPr>
          <w:rFonts w:cs="Calibri"/>
          <w:b/>
        </w:rPr>
      </w:pPr>
      <w:r w:rsidRPr="00580EF3">
        <w:rPr>
          <w:rFonts w:cs="Calibri"/>
          <w:b/>
        </w:rPr>
        <w:t>Opdrachten</w:t>
      </w:r>
      <w:r>
        <w:rPr>
          <w:rFonts w:cs="Calibri"/>
          <w:b/>
        </w:rPr>
        <w:t>:</w:t>
      </w:r>
    </w:p>
    <w:p w14:paraId="6E5ADC16" w14:textId="5C254843" w:rsidR="00760BB2" w:rsidRPr="00B85736" w:rsidRDefault="00760BB2" w:rsidP="00760BB2">
      <w:pPr>
        <w:pStyle w:val="Heading2"/>
        <w:numPr>
          <w:ilvl w:val="0"/>
          <w:numId w:val="4"/>
        </w:numPr>
        <w:rPr>
          <w:rFonts w:ascii="Calibri" w:hAnsi="Calibri" w:cs="Calibri"/>
        </w:rPr>
      </w:pPr>
      <w:r w:rsidRPr="00B85736">
        <w:rPr>
          <w:rFonts w:ascii="Calibri" w:hAnsi="Calibri" w:cs="Calibri"/>
        </w:rPr>
        <w:t xml:space="preserve">De gebruiker </w:t>
      </w:r>
      <w:r w:rsidR="00FA5C00" w:rsidRPr="00B85736">
        <w:rPr>
          <w:rFonts w:ascii="Calibri" w:hAnsi="Calibri" w:cs="Calibri"/>
        </w:rPr>
        <w:t>ziet een scherm</w:t>
      </w:r>
    </w:p>
    <w:p w14:paraId="29D3F0F0" w14:textId="65AAE67A" w:rsidR="0086004B" w:rsidRDefault="0086004B" w:rsidP="0086004B">
      <w:pPr>
        <w:numPr>
          <w:ilvl w:val="0"/>
          <w:numId w:val="3"/>
        </w:numPr>
        <w:rPr>
          <w:rFonts w:cs="Calibri"/>
        </w:rPr>
      </w:pPr>
      <w:r>
        <w:rPr>
          <w:rFonts w:cs="Calibri"/>
        </w:rPr>
        <w:t>2x een GroupBox, de eerste heet ‘Persoonlijke Informatie’ en de tweede ‘Financiëel’</w:t>
      </w:r>
    </w:p>
    <w:p w14:paraId="17C599BD" w14:textId="507BDD74" w:rsidR="003017D1" w:rsidRDefault="0086004B" w:rsidP="0086004B">
      <w:pPr>
        <w:numPr>
          <w:ilvl w:val="0"/>
          <w:numId w:val="3"/>
        </w:numPr>
        <w:rPr>
          <w:rFonts w:cs="Calibri"/>
        </w:rPr>
      </w:pPr>
      <w:r>
        <w:rPr>
          <w:rFonts w:cs="Calibri"/>
        </w:rPr>
        <w:t xml:space="preserve">In ieder van de </w:t>
      </w:r>
      <w:r w:rsidRPr="00B85736">
        <w:rPr>
          <w:rFonts w:cs="Calibri"/>
        </w:rPr>
        <w:t xml:space="preserve"> </w:t>
      </w:r>
      <w:r>
        <w:rPr>
          <w:rFonts w:cs="Calibri"/>
        </w:rPr>
        <w:t>GroupBoxes staan 2 labels voor 2 TextBoxes</w:t>
      </w:r>
      <w:r w:rsidR="00CE7B94">
        <w:rPr>
          <w:rFonts w:cs="Calibri"/>
        </w:rPr>
        <w:t xml:space="preserve"> (zie bovenstaande screenshot)</w:t>
      </w:r>
    </w:p>
    <w:p w14:paraId="03B94386" w14:textId="656B414E" w:rsidR="0086004B" w:rsidRDefault="0086004B" w:rsidP="0086004B">
      <w:pPr>
        <w:numPr>
          <w:ilvl w:val="0"/>
          <w:numId w:val="3"/>
        </w:numPr>
        <w:rPr>
          <w:rFonts w:cs="Calibri"/>
        </w:rPr>
      </w:pPr>
      <w:r>
        <w:rPr>
          <w:rFonts w:cs="Calibri"/>
        </w:rPr>
        <w:t>Achter iedere TextBox staat een Label</w:t>
      </w:r>
      <w:r w:rsidR="00FB031C">
        <w:rPr>
          <w:rFonts w:cs="Calibri"/>
        </w:rPr>
        <w:t xml:space="preserve"> wat standaard op ‘Vul in’ staat</w:t>
      </w:r>
    </w:p>
    <w:p w14:paraId="50B9D419" w14:textId="7E000D5C" w:rsidR="0086004B" w:rsidRPr="00B85736" w:rsidRDefault="0086004B" w:rsidP="0086004B">
      <w:pPr>
        <w:numPr>
          <w:ilvl w:val="0"/>
          <w:numId w:val="3"/>
        </w:numPr>
        <w:rPr>
          <w:rFonts w:cs="Calibri"/>
        </w:rPr>
      </w:pPr>
      <w:r>
        <w:rPr>
          <w:rFonts w:cs="Calibri"/>
        </w:rPr>
        <w:t>Voor iedere TextBox in ‘Financiëel’ staat een euro-teken.</w:t>
      </w:r>
    </w:p>
    <w:p w14:paraId="2169C102" w14:textId="32E13DB2" w:rsidR="00760BB2" w:rsidRPr="00B85736" w:rsidRDefault="007B6CBF" w:rsidP="00760BB2">
      <w:pPr>
        <w:pStyle w:val="Heading2"/>
        <w:numPr>
          <w:ilvl w:val="0"/>
          <w:numId w:val="4"/>
        </w:numPr>
        <w:rPr>
          <w:rFonts w:ascii="Calibri" w:hAnsi="Calibri" w:cs="Calibri"/>
        </w:rPr>
      </w:pPr>
      <w:r>
        <w:rPr>
          <w:rFonts w:ascii="Calibri" w:hAnsi="Calibri" w:cs="Calibri"/>
        </w:rPr>
        <w:t>Wanneer de tekst verandert…</w:t>
      </w:r>
    </w:p>
    <w:p w14:paraId="658F0FA4" w14:textId="3F7EDC03" w:rsidR="00F03E6F" w:rsidRPr="00F03E6F" w:rsidRDefault="00F03E6F" w:rsidP="00F03E6F">
      <w:pPr>
        <w:ind w:left="360"/>
        <w:rPr>
          <w:rFonts w:cs="Calibri"/>
          <w:i/>
        </w:rPr>
      </w:pPr>
      <w:r>
        <w:rPr>
          <w:rFonts w:cs="Calibri"/>
          <w:i/>
        </w:rPr>
        <w:t>(Zie de bijlage voor voorbeeld code van if-statements. Je hebt die nodig om vergelijkingen uit te voeren)</w:t>
      </w:r>
    </w:p>
    <w:p w14:paraId="1DAACA40" w14:textId="76C7AEEF" w:rsidR="007B6CBF" w:rsidRDefault="007B6CBF" w:rsidP="00BA46F2">
      <w:pPr>
        <w:numPr>
          <w:ilvl w:val="0"/>
          <w:numId w:val="3"/>
        </w:numPr>
        <w:rPr>
          <w:rFonts w:cs="Calibri"/>
        </w:rPr>
      </w:pPr>
      <w:r>
        <w:rPr>
          <w:rFonts w:cs="Calibri"/>
        </w:rPr>
        <w:t>Voor ieder van de TextBoxes dient gereageerd te worden op de invoer</w:t>
      </w:r>
    </w:p>
    <w:p w14:paraId="6EC1ADEC" w14:textId="77777777" w:rsidR="002A0A50" w:rsidRDefault="007B6CBF" w:rsidP="00BA46F2">
      <w:pPr>
        <w:numPr>
          <w:ilvl w:val="0"/>
          <w:numId w:val="3"/>
        </w:numPr>
        <w:rPr>
          <w:rFonts w:cs="Calibri"/>
        </w:rPr>
      </w:pPr>
      <w:r>
        <w:rPr>
          <w:rFonts w:cs="Calibri"/>
        </w:rPr>
        <w:t>Wanneer een gebruiker bij de TextBox voor de naam dezelfde naam als jouw naam invoert, moet het bericht achter de TextBox daar iets over zeggen.</w:t>
      </w:r>
    </w:p>
    <w:p w14:paraId="345F11BA" w14:textId="77777777" w:rsidR="005068BF" w:rsidRDefault="002A0A50" w:rsidP="00BA46F2">
      <w:pPr>
        <w:numPr>
          <w:ilvl w:val="0"/>
          <w:numId w:val="3"/>
        </w:numPr>
        <w:rPr>
          <w:rFonts w:cs="Calibri"/>
        </w:rPr>
      </w:pPr>
      <w:r>
        <w:rPr>
          <w:rFonts w:cs="Calibri"/>
        </w:rPr>
        <w:t>Hetzelfde bij leeftijd, maar dan of de gebruiker mag autorijden (18+)</w:t>
      </w:r>
    </w:p>
    <w:p w14:paraId="35EF67C4" w14:textId="2A7776A3" w:rsidR="00BE1EDB" w:rsidRDefault="005068BF" w:rsidP="00BA46F2">
      <w:pPr>
        <w:numPr>
          <w:ilvl w:val="0"/>
          <w:numId w:val="3"/>
        </w:numPr>
        <w:rPr>
          <w:rFonts w:cs="Calibri"/>
        </w:rPr>
      </w:pPr>
      <w:r>
        <w:rPr>
          <w:rFonts w:cs="Calibri"/>
        </w:rPr>
        <w:t>Hetzelfde bij geldbedrag bank, maar dan of het boven een miljoen is.</w:t>
      </w:r>
      <w:r w:rsidR="00BA46F2" w:rsidRPr="00B85736">
        <w:rPr>
          <w:rFonts w:cs="Calibri"/>
        </w:rPr>
        <w:t xml:space="preserve"> </w:t>
      </w:r>
    </w:p>
    <w:p w14:paraId="440F1DF0" w14:textId="51D49B69" w:rsidR="00A229FB" w:rsidRPr="00B85736" w:rsidRDefault="00A229FB" w:rsidP="00BA46F2">
      <w:pPr>
        <w:numPr>
          <w:ilvl w:val="0"/>
          <w:numId w:val="3"/>
        </w:numPr>
        <w:rPr>
          <w:rFonts w:cs="Calibri"/>
        </w:rPr>
      </w:pPr>
      <w:r>
        <w:rPr>
          <w:rFonts w:cs="Calibri"/>
        </w:rPr>
        <w:t>Hetzelfde bij geldbedrag portemonnee, maar dan of het genoeg is voor een broodje van de subway (tussen 3 en 10 euro)</w:t>
      </w:r>
    </w:p>
    <w:p w14:paraId="5A28D252" w14:textId="77777777" w:rsidR="00B15C61" w:rsidRDefault="00B15C61">
      <w:pPr>
        <w:rPr>
          <w:rFonts w:eastAsia="Times New Roman" w:cs="Calibri"/>
          <w:b/>
          <w:bCs/>
          <w:kern w:val="32"/>
          <w:sz w:val="32"/>
          <w:szCs w:val="32"/>
        </w:rPr>
      </w:pPr>
      <w:r>
        <w:rPr>
          <w:rFonts w:cs="Calibri"/>
        </w:rPr>
        <w:br w:type="page"/>
      </w:r>
    </w:p>
    <w:p w14:paraId="543B5CD9" w14:textId="10D518E5" w:rsidR="00BA46F2" w:rsidRPr="00BA46F2" w:rsidRDefault="00BA46F2" w:rsidP="00BA46F2">
      <w:pPr>
        <w:pStyle w:val="Heading1"/>
        <w:rPr>
          <w:rFonts w:ascii="Calibri" w:hAnsi="Calibri" w:cs="Calibri"/>
        </w:rPr>
      </w:pPr>
      <w:r>
        <w:rPr>
          <w:rFonts w:ascii="Calibri" w:hAnsi="Calibri" w:cs="Calibri"/>
        </w:rPr>
        <w:lastRenderedPageBreak/>
        <w:t>Aantekeningen voor de ontwikkelaar</w:t>
      </w:r>
    </w:p>
    <w:p w14:paraId="26ED2B13" w14:textId="0E21D3E5" w:rsidR="004C4FAD" w:rsidRDefault="004C4FAD" w:rsidP="004C4FAD">
      <w:pPr>
        <w:rPr>
          <w:rFonts w:cs="Calibri"/>
        </w:rPr>
      </w:pPr>
    </w:p>
    <w:p w14:paraId="42CABE06" w14:textId="5D191BFF" w:rsidR="00F25B5B" w:rsidRDefault="00F25B5B" w:rsidP="004C4FAD">
      <w:pPr>
        <w:rPr>
          <w:rFonts w:cs="Calibri"/>
          <w:b/>
        </w:rPr>
      </w:pPr>
      <w:r>
        <w:rPr>
          <w:rFonts w:cs="Calibri"/>
          <w:b/>
        </w:rPr>
        <w:t>If-statements (vooruitblik op volgende les)</w:t>
      </w:r>
    </w:p>
    <w:p w14:paraId="2753FE33" w14:textId="77777777" w:rsidR="00353206" w:rsidRPr="00F25B5B" w:rsidRDefault="00353206" w:rsidP="004C4FAD">
      <w:pPr>
        <w:rPr>
          <w:rFonts w:cs="Calibri"/>
          <w:b/>
        </w:rPr>
      </w:pPr>
    </w:p>
    <w:p w14:paraId="060EE8EA" w14:textId="0B77E3BB" w:rsidR="00B15C61" w:rsidRDefault="00B15C61" w:rsidP="00C35046">
      <w:pPr>
        <w:rPr>
          <w:rFonts w:cs="Calibri"/>
        </w:rPr>
      </w:pPr>
      <w:r>
        <w:rPr>
          <w:rFonts w:cs="Calibri"/>
        </w:rPr>
        <w:t>Je gaat if-statements gebruiken om te vergelijken of iets uitgevoerd moet worden. Zo kun je een stukje code alleen iets laten uitvoeren als een vergelijking klopt.</w:t>
      </w:r>
    </w:p>
    <w:p w14:paraId="1168265F" w14:textId="6394CF25" w:rsidR="00B15C61" w:rsidRDefault="00B15C61" w:rsidP="00C35046">
      <w:pPr>
        <w:rPr>
          <w:rFonts w:cs="Calibri"/>
        </w:rPr>
      </w:pPr>
    </w:p>
    <w:p w14:paraId="5EDBA6F7" w14:textId="048B64FB" w:rsidR="00B15C61" w:rsidRDefault="00B15C61" w:rsidP="00C35046">
      <w:pPr>
        <w:rPr>
          <w:rFonts w:cs="Calibri"/>
        </w:rPr>
      </w:pPr>
      <w:r>
        <w:rPr>
          <w:rFonts w:cs="Calibri"/>
        </w:rPr>
        <w:t>Bijv.: Tim’s leeftijd &gt; 17</w:t>
      </w:r>
    </w:p>
    <w:p w14:paraId="49A8480E" w14:textId="42626926" w:rsidR="00B15C61" w:rsidRDefault="00B15C61" w:rsidP="00C35046">
      <w:pPr>
        <w:rPr>
          <w:rFonts w:cs="Calibri"/>
        </w:rPr>
      </w:pPr>
      <w:r>
        <w:rPr>
          <w:rFonts w:cs="Calibri"/>
        </w:rPr>
        <w:t>Dit klopt, dus eventuele code zou uitgevoerd gaan worden.</w:t>
      </w:r>
    </w:p>
    <w:p w14:paraId="5468BB95" w14:textId="50F128BB" w:rsidR="00B15C61" w:rsidRDefault="00B15C61" w:rsidP="00C35046">
      <w:pPr>
        <w:rPr>
          <w:rFonts w:cs="Calibri"/>
        </w:rPr>
      </w:pPr>
    </w:p>
    <w:p w14:paraId="4EB47376" w14:textId="60604B24" w:rsidR="00B15C61" w:rsidRDefault="00B15C61" w:rsidP="00C35046">
      <w:pPr>
        <w:rPr>
          <w:rFonts w:cs="Calibri"/>
        </w:rPr>
      </w:pPr>
      <w:r>
        <w:rPr>
          <w:rFonts w:cs="Calibri"/>
        </w:rPr>
        <w:t>In code ziet dat er zo uit:</w:t>
      </w:r>
    </w:p>
    <w:p w14:paraId="692F8ABA" w14:textId="5281F3A3" w:rsidR="00B15C61" w:rsidRDefault="00B15C61" w:rsidP="00C35046">
      <w:pPr>
        <w:rPr>
          <w:rFonts w:cs="Calibri"/>
        </w:rPr>
      </w:pPr>
      <w:r w:rsidRPr="00B15C61">
        <w:rPr>
          <w:rFonts w:cs="Calibri"/>
        </w:rPr>
        <w:drawing>
          <wp:inline distT="0" distB="0" distL="0" distR="0" wp14:anchorId="5E6CA0EF" wp14:editId="032FEB1E">
            <wp:extent cx="5731510" cy="1232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2535"/>
                    </a:xfrm>
                    <a:prstGeom prst="rect">
                      <a:avLst/>
                    </a:prstGeom>
                  </pic:spPr>
                </pic:pic>
              </a:graphicData>
            </a:graphic>
          </wp:inline>
        </w:drawing>
      </w:r>
    </w:p>
    <w:p w14:paraId="2E72A4B1" w14:textId="2ADA1BB4" w:rsidR="00B15C61" w:rsidRDefault="00B15C61" w:rsidP="00C35046">
      <w:pPr>
        <w:rPr>
          <w:rFonts w:cs="Calibri"/>
        </w:rPr>
      </w:pPr>
    </w:p>
    <w:p w14:paraId="0C65950C" w14:textId="301399DE" w:rsidR="00A9278E" w:rsidRDefault="00A9278E" w:rsidP="00C35046">
      <w:pPr>
        <w:rPr>
          <w:rFonts w:cs="Calibri"/>
        </w:rPr>
      </w:pPr>
    </w:p>
    <w:p w14:paraId="7B02AF70" w14:textId="6A8B4942" w:rsidR="00A9278E" w:rsidRDefault="00353206" w:rsidP="00C35046">
      <w:pPr>
        <w:rPr>
          <w:rFonts w:cs="Calibri"/>
          <w:b/>
        </w:rPr>
      </w:pPr>
      <w:r w:rsidRPr="00353206">
        <w:rPr>
          <w:rFonts w:cs="Calibri"/>
          <w:b/>
        </w:rPr>
        <w:t>Het euroteken</w:t>
      </w:r>
    </w:p>
    <w:p w14:paraId="3490C497" w14:textId="30D29898" w:rsidR="00353206" w:rsidRDefault="00353206" w:rsidP="00C35046">
      <w:pPr>
        <w:rPr>
          <w:rFonts w:cs="Calibri"/>
          <w:b/>
        </w:rPr>
      </w:pPr>
    </w:p>
    <w:p w14:paraId="1A34BA7D" w14:textId="12B09052" w:rsidR="00353206" w:rsidRDefault="00353206" w:rsidP="00C35046">
      <w:pPr>
        <w:rPr>
          <w:rFonts w:cs="Calibri"/>
        </w:rPr>
      </w:pPr>
      <w:r>
        <w:rPr>
          <w:rFonts w:cs="Calibri"/>
        </w:rPr>
        <w:t>Je kunt het euroteken invoegen door op je keyboard op: Alt Gr + 5 te drukken.</w:t>
      </w:r>
    </w:p>
    <w:p w14:paraId="1A9D60F9" w14:textId="477FB6E8" w:rsidR="00353206" w:rsidRPr="00353206" w:rsidRDefault="00353206" w:rsidP="00C35046">
      <w:pPr>
        <w:rPr>
          <w:rFonts w:cs="Calibri"/>
        </w:rPr>
      </w:pPr>
      <w:r>
        <w:rPr>
          <w:rFonts w:cs="Calibri"/>
        </w:rPr>
        <w:t>Je kunt het ook op internet opzoeken en daarvan kopiëren.</w:t>
      </w:r>
      <w:bookmarkStart w:id="0" w:name="_GoBack"/>
      <w:bookmarkEnd w:id="0"/>
    </w:p>
    <w:sectPr w:rsidR="00353206" w:rsidRPr="00353206" w:rsidSect="00D16643">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282DE" w14:textId="77777777" w:rsidR="00E67DBA" w:rsidRDefault="00E67DBA" w:rsidP="00EE53BA">
      <w:r>
        <w:separator/>
      </w:r>
    </w:p>
  </w:endnote>
  <w:endnote w:type="continuationSeparator" w:id="0">
    <w:p w14:paraId="1AD23014" w14:textId="77777777" w:rsidR="00E67DBA" w:rsidRDefault="00E67DBA" w:rsidP="00EE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A186" w14:textId="04E507B1" w:rsidR="00D16643" w:rsidRPr="00010872" w:rsidRDefault="00010872" w:rsidP="00010872">
    <w:pPr>
      <w:pStyle w:val="Footer"/>
      <w:rPr>
        <w:lang w:val="en-GB"/>
      </w:rPr>
    </w:pPr>
    <w:r w:rsidRPr="00010872">
      <w:rPr>
        <w:i/>
      </w:rPr>
      <w:t xml:space="preserve">Vragen? </w:t>
    </w:r>
    <w:r w:rsidRPr="00010872">
      <w:rPr>
        <w:i/>
        <w:lang w:val="en-GB"/>
      </w:rPr>
      <w:t>Mail Tim:</w:t>
    </w:r>
    <w:r>
      <w:rPr>
        <w:lang w:val="en-GB"/>
      </w:rPr>
      <w:t xml:space="preserve"> </w:t>
    </w:r>
    <w:hyperlink r:id="rId1" w:history="1">
      <w:r w:rsidRPr="00F557D2">
        <w:rPr>
          <w:rStyle w:val="Hyperlink"/>
          <w:lang w:val="en-GB"/>
        </w:rPr>
        <w:t>t.lutt@rocwb.nl</w:t>
      </w:r>
    </w:hyperlink>
    <w:r>
      <w:rPr>
        <w:lang w:val="en-GB"/>
      </w:rPr>
      <w:t xml:space="preserve"> </w:t>
    </w:r>
    <w:r w:rsidRPr="00010872">
      <w:rPr>
        <w:lang w:val="en-GB"/>
      </w:rPr>
      <w:tab/>
    </w:r>
    <w:r w:rsidRPr="00010872">
      <w:rPr>
        <w:lang w:val="en-GB"/>
      </w:rPr>
      <w:tab/>
      <w:t>z.o.z.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80148" w14:textId="77777777" w:rsidR="00E67DBA" w:rsidRDefault="00E67DBA" w:rsidP="00EE53BA">
      <w:r>
        <w:separator/>
      </w:r>
    </w:p>
  </w:footnote>
  <w:footnote w:type="continuationSeparator" w:id="0">
    <w:p w14:paraId="6ADA2A73" w14:textId="77777777" w:rsidR="00E67DBA" w:rsidRDefault="00E67DBA" w:rsidP="00EE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9EE03" w14:textId="31EE3C73" w:rsidR="00032205" w:rsidRPr="008040CD" w:rsidRDefault="004F0CF1" w:rsidP="00032205">
    <w:pPr>
      <w:pStyle w:val="Header"/>
      <w:rPr>
        <w:rFonts w:ascii="Roboto" w:hAnsi="Roboto"/>
      </w:rPr>
    </w:pPr>
    <w:r>
      <w:rPr>
        <w:rFonts w:ascii="Roboto" w:hAnsi="Roboto"/>
        <w:b/>
        <w:noProof/>
        <w:sz w:val="32"/>
      </w:rPr>
      <mc:AlternateContent>
        <mc:Choice Requires="wps">
          <w:drawing>
            <wp:anchor distT="0" distB="0" distL="114300" distR="114300" simplePos="0" relativeHeight="251658240" behindDoc="0" locked="0" layoutInCell="1" allowOverlap="1" wp14:anchorId="796207CC" wp14:editId="04970D84">
              <wp:simplePos x="0" y="0"/>
              <wp:positionH relativeFrom="column">
                <wp:posOffset>3686175</wp:posOffset>
              </wp:positionH>
              <wp:positionV relativeFrom="paragraph">
                <wp:posOffset>198120</wp:posOffset>
              </wp:positionV>
              <wp:extent cx="2133600" cy="257175"/>
              <wp:effectExtent l="9525" t="7620"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7175"/>
                      </a:xfrm>
                      <a:prstGeom prst="rect">
                        <a:avLst/>
                      </a:prstGeom>
                      <a:solidFill>
                        <a:srgbClr val="FFFFFF"/>
                      </a:solidFill>
                      <a:ln w="9525">
                        <a:solidFill>
                          <a:srgbClr val="F8F8F8"/>
                        </a:solidFill>
                        <a:miter lim="800000"/>
                        <a:headEnd/>
                        <a:tailEnd/>
                      </a:ln>
                    </wps:spPr>
                    <wps:txbx>
                      <w:txbxContent>
                        <w:p w14:paraId="544BBF62" w14:textId="77777777" w:rsidR="00032205" w:rsidRPr="001B11BF" w:rsidRDefault="00032205" w:rsidP="00032205">
                          <w:pPr>
                            <w:rPr>
                              <w:lang w:val="en-GB"/>
                            </w:rPr>
                          </w:pPr>
                          <w:r w:rsidRPr="00BD0261">
                            <w:t>Applicatie</w:t>
                          </w:r>
                          <w:r>
                            <w:rPr>
                              <w:lang w:val="en-GB"/>
                            </w:rPr>
                            <w:t xml:space="preserve">- </w:t>
                          </w:r>
                          <w:r w:rsidRPr="00BD0261">
                            <w:t>en</w:t>
                          </w:r>
                          <w:r>
                            <w:rPr>
                              <w:lang w:val="en-GB"/>
                            </w:rPr>
                            <w:t xml:space="preserve"> </w:t>
                          </w:r>
                          <w:r w:rsidRPr="00BD0261">
                            <w:t>Mediaontwikkelaar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07CC" id="_x0000_t202" coordsize="21600,21600" o:spt="202" path="m,l,21600r21600,l21600,xe">
              <v:stroke joinstyle="miter"/>
              <v:path gradientshapeok="t" o:connecttype="rect"/>
            </v:shapetype>
            <v:shape id="Text Box 5" o:spid="_x0000_s1026" type="#_x0000_t202" style="position:absolute;margin-left:290.25pt;margin-top:15.6pt;width:168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" strokecolor="#f8f8f8">
              <v:textbox>
                <w:txbxContent>
                  <w:p w14:paraId="544BBF62" w14:textId="77777777" w:rsidR="00032205" w:rsidRPr="001B11BF" w:rsidRDefault="00032205" w:rsidP="00032205">
                    <w:pPr>
                      <w:rPr>
                        <w:lang w:val="en-GB"/>
                      </w:rPr>
                    </w:pPr>
                    <w:r w:rsidRPr="00BD0261">
                      <w:t>Applicatie</w:t>
                    </w:r>
                    <w:r>
                      <w:rPr>
                        <w:lang w:val="en-GB"/>
                      </w:rPr>
                      <w:t xml:space="preserve">- </w:t>
                    </w:r>
                    <w:r w:rsidRPr="00BD0261">
                      <w:t>en</w:t>
                    </w:r>
                    <w:r>
                      <w:rPr>
                        <w:lang w:val="en-GB"/>
                      </w:rPr>
                      <w:t xml:space="preserve"> </w:t>
                    </w:r>
                    <w:r w:rsidRPr="00BD0261">
                      <w:t>Mediaontwikkelaar</w:t>
                    </w:r>
                  </w:p>
                </w:txbxContent>
              </v:textbox>
            </v:shape>
          </w:pict>
        </mc:Fallback>
      </mc:AlternateContent>
    </w:r>
    <w:r>
      <w:rPr>
        <w:rFonts w:ascii="Roboto" w:hAnsi="Roboto"/>
        <w:b/>
        <w:noProof/>
        <w:sz w:val="32"/>
      </w:rPr>
      <w:drawing>
        <wp:anchor distT="0" distB="0" distL="114300" distR="114300" simplePos="0" relativeHeight="251657216" behindDoc="0" locked="0" layoutInCell="1" allowOverlap="1" wp14:anchorId="40D20662" wp14:editId="2D7FFC9E">
          <wp:simplePos x="0" y="0"/>
          <wp:positionH relativeFrom="margin">
            <wp:posOffset>4388485</wp:posOffset>
          </wp:positionH>
          <wp:positionV relativeFrom="margin">
            <wp:posOffset>-704850</wp:posOffset>
          </wp:positionV>
          <wp:extent cx="1345565" cy="50609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506095"/>
                  </a:xfrm>
                  <a:prstGeom prst="rect">
                    <a:avLst/>
                  </a:prstGeom>
                  <a:noFill/>
                </pic:spPr>
              </pic:pic>
            </a:graphicData>
          </a:graphic>
          <wp14:sizeRelH relativeFrom="page">
            <wp14:pctWidth>0</wp14:pctWidth>
          </wp14:sizeRelH>
          <wp14:sizeRelV relativeFrom="page">
            <wp14:pctHeight>0</wp14:pctHeight>
          </wp14:sizeRelV>
        </wp:anchor>
      </w:drawing>
    </w:r>
    <w:r w:rsidR="00032205">
      <w:rPr>
        <w:rFonts w:ascii="Roboto" w:hAnsi="Roboto"/>
        <w:b/>
        <w:noProof/>
        <w:sz w:val="32"/>
      </w:rPr>
      <w:t>Huiswerk Opdracht</w:t>
    </w:r>
  </w:p>
  <w:p w14:paraId="6821F287" w14:textId="77777777" w:rsidR="00032205" w:rsidRDefault="00032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692"/>
    <w:multiLevelType w:val="hybridMultilevel"/>
    <w:tmpl w:val="D8FA70EE"/>
    <w:lvl w:ilvl="0" w:tplc="5CB88E9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75775C"/>
    <w:multiLevelType w:val="hybridMultilevel"/>
    <w:tmpl w:val="6E74BA90"/>
    <w:lvl w:ilvl="0" w:tplc="D6368C58">
      <w:numFmt w:val="bullet"/>
      <w:lvlText w:val=""/>
      <w:lvlJc w:val="left"/>
      <w:pPr>
        <w:ind w:left="360" w:hanging="360"/>
      </w:pPr>
      <w:rPr>
        <w:rFonts w:ascii="Symbol" w:eastAsia="Calibr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F039FA"/>
    <w:multiLevelType w:val="hybridMultilevel"/>
    <w:tmpl w:val="E9F85A44"/>
    <w:lvl w:ilvl="0" w:tplc="D6368C58">
      <w:numFmt w:val="bullet"/>
      <w:lvlText w:val=""/>
      <w:lvlJc w:val="left"/>
      <w:pPr>
        <w:ind w:left="360" w:hanging="360"/>
      </w:pPr>
      <w:rPr>
        <w:rFonts w:ascii="Symbol" w:eastAsia="Calibr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A6444"/>
    <w:multiLevelType w:val="hybridMultilevel"/>
    <w:tmpl w:val="F6DAB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13C30"/>
    <w:multiLevelType w:val="hybridMultilevel"/>
    <w:tmpl w:val="F0B4E794"/>
    <w:lvl w:ilvl="0" w:tplc="DEF029C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9830AA"/>
    <w:multiLevelType w:val="hybridMultilevel"/>
    <w:tmpl w:val="ADB45712"/>
    <w:lvl w:ilvl="0" w:tplc="623AB3D6">
      <w:numFmt w:val="bullet"/>
      <w:lvlText w:val=""/>
      <w:lvlJc w:val="left"/>
      <w:pPr>
        <w:ind w:left="360" w:hanging="360"/>
      </w:pPr>
      <w:rPr>
        <w:rFonts w:ascii="Symbol" w:eastAsia="Calibr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6C43A59"/>
    <w:multiLevelType w:val="hybridMultilevel"/>
    <w:tmpl w:val="EA4AC330"/>
    <w:lvl w:ilvl="0" w:tplc="7DEA094C">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6"/>
  <w:hyphenationZone w:val="425"/>
  <w:characterSpacingControl w:val="doNotCompress"/>
  <w:hdrShapeDefaults>
    <o:shapedefaults v:ext="edit" spidmax="6145">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51"/>
    <w:rsid w:val="00001593"/>
    <w:rsid w:val="00010872"/>
    <w:rsid w:val="00032205"/>
    <w:rsid w:val="00055435"/>
    <w:rsid w:val="00057C4F"/>
    <w:rsid w:val="00084FAC"/>
    <w:rsid w:val="000862B4"/>
    <w:rsid w:val="000B112F"/>
    <w:rsid w:val="000D0094"/>
    <w:rsid w:val="000E35E7"/>
    <w:rsid w:val="00101D22"/>
    <w:rsid w:val="00112E51"/>
    <w:rsid w:val="00133525"/>
    <w:rsid w:val="00134548"/>
    <w:rsid w:val="00145098"/>
    <w:rsid w:val="001529AD"/>
    <w:rsid w:val="001B11BF"/>
    <w:rsid w:val="001C26EC"/>
    <w:rsid w:val="001C7188"/>
    <w:rsid w:val="001C7374"/>
    <w:rsid w:val="001D718A"/>
    <w:rsid w:val="00236A7B"/>
    <w:rsid w:val="0025178D"/>
    <w:rsid w:val="00262ED7"/>
    <w:rsid w:val="00272635"/>
    <w:rsid w:val="002839A3"/>
    <w:rsid w:val="0029009F"/>
    <w:rsid w:val="002A0A50"/>
    <w:rsid w:val="002A5C7C"/>
    <w:rsid w:val="002E2078"/>
    <w:rsid w:val="002F5B61"/>
    <w:rsid w:val="003017D1"/>
    <w:rsid w:val="00310A2F"/>
    <w:rsid w:val="00315238"/>
    <w:rsid w:val="00317FD7"/>
    <w:rsid w:val="0034410E"/>
    <w:rsid w:val="00353206"/>
    <w:rsid w:val="00370BC6"/>
    <w:rsid w:val="00374E74"/>
    <w:rsid w:val="00390AF0"/>
    <w:rsid w:val="003B117D"/>
    <w:rsid w:val="003D6183"/>
    <w:rsid w:val="003F501E"/>
    <w:rsid w:val="003F6BA0"/>
    <w:rsid w:val="00401976"/>
    <w:rsid w:val="004049A9"/>
    <w:rsid w:val="00412ABD"/>
    <w:rsid w:val="00445714"/>
    <w:rsid w:val="00466FC6"/>
    <w:rsid w:val="00467FCA"/>
    <w:rsid w:val="00473898"/>
    <w:rsid w:val="004A04E2"/>
    <w:rsid w:val="004A251F"/>
    <w:rsid w:val="004A503E"/>
    <w:rsid w:val="004B56DF"/>
    <w:rsid w:val="004C439D"/>
    <w:rsid w:val="004C4FAD"/>
    <w:rsid w:val="004D50E8"/>
    <w:rsid w:val="004E5B29"/>
    <w:rsid w:val="004F0CF1"/>
    <w:rsid w:val="0050556A"/>
    <w:rsid w:val="005068BF"/>
    <w:rsid w:val="005579DE"/>
    <w:rsid w:val="0057201B"/>
    <w:rsid w:val="00580EF3"/>
    <w:rsid w:val="00580FB5"/>
    <w:rsid w:val="00584503"/>
    <w:rsid w:val="005903AE"/>
    <w:rsid w:val="005B2111"/>
    <w:rsid w:val="005D6812"/>
    <w:rsid w:val="005F50BC"/>
    <w:rsid w:val="00605B70"/>
    <w:rsid w:val="006072EC"/>
    <w:rsid w:val="00652B67"/>
    <w:rsid w:val="00674E59"/>
    <w:rsid w:val="006808DD"/>
    <w:rsid w:val="00686D59"/>
    <w:rsid w:val="00690792"/>
    <w:rsid w:val="006C63A8"/>
    <w:rsid w:val="006D242C"/>
    <w:rsid w:val="006D729C"/>
    <w:rsid w:val="007420FE"/>
    <w:rsid w:val="007578CD"/>
    <w:rsid w:val="00760BB2"/>
    <w:rsid w:val="00766ACA"/>
    <w:rsid w:val="00766E9D"/>
    <w:rsid w:val="007743DC"/>
    <w:rsid w:val="007B23BE"/>
    <w:rsid w:val="007B292F"/>
    <w:rsid w:val="007B6CBF"/>
    <w:rsid w:val="007C488C"/>
    <w:rsid w:val="007C50BE"/>
    <w:rsid w:val="007E0A72"/>
    <w:rsid w:val="007E5851"/>
    <w:rsid w:val="008040CD"/>
    <w:rsid w:val="0080764A"/>
    <w:rsid w:val="008141F6"/>
    <w:rsid w:val="00823BC1"/>
    <w:rsid w:val="00833A66"/>
    <w:rsid w:val="00835F26"/>
    <w:rsid w:val="008363C1"/>
    <w:rsid w:val="00851BA8"/>
    <w:rsid w:val="00852566"/>
    <w:rsid w:val="0086004B"/>
    <w:rsid w:val="00864432"/>
    <w:rsid w:val="0089474B"/>
    <w:rsid w:val="00895BA1"/>
    <w:rsid w:val="008A5BAF"/>
    <w:rsid w:val="008B2FAE"/>
    <w:rsid w:val="008C767B"/>
    <w:rsid w:val="008F0D42"/>
    <w:rsid w:val="00915311"/>
    <w:rsid w:val="00915B0F"/>
    <w:rsid w:val="0092161D"/>
    <w:rsid w:val="00972B18"/>
    <w:rsid w:val="009B6AE4"/>
    <w:rsid w:val="009F6EEC"/>
    <w:rsid w:val="00A229FB"/>
    <w:rsid w:val="00A23B52"/>
    <w:rsid w:val="00A37BCB"/>
    <w:rsid w:val="00A412D7"/>
    <w:rsid w:val="00A430BA"/>
    <w:rsid w:val="00A528C1"/>
    <w:rsid w:val="00A611A8"/>
    <w:rsid w:val="00A72763"/>
    <w:rsid w:val="00A9278E"/>
    <w:rsid w:val="00AA136E"/>
    <w:rsid w:val="00AA4365"/>
    <w:rsid w:val="00AE4201"/>
    <w:rsid w:val="00AF0183"/>
    <w:rsid w:val="00B15C61"/>
    <w:rsid w:val="00B4115D"/>
    <w:rsid w:val="00B53A2A"/>
    <w:rsid w:val="00B64760"/>
    <w:rsid w:val="00B70B01"/>
    <w:rsid w:val="00B71A41"/>
    <w:rsid w:val="00B85736"/>
    <w:rsid w:val="00BA46F2"/>
    <w:rsid w:val="00BC43C3"/>
    <w:rsid w:val="00BD0261"/>
    <w:rsid w:val="00BD0E13"/>
    <w:rsid w:val="00BE1EDB"/>
    <w:rsid w:val="00BE3FAF"/>
    <w:rsid w:val="00BF1DB4"/>
    <w:rsid w:val="00BF21B8"/>
    <w:rsid w:val="00C107B0"/>
    <w:rsid w:val="00C265E4"/>
    <w:rsid w:val="00C35046"/>
    <w:rsid w:val="00C362F6"/>
    <w:rsid w:val="00C970CB"/>
    <w:rsid w:val="00CC7DD0"/>
    <w:rsid w:val="00CE7B94"/>
    <w:rsid w:val="00D00B73"/>
    <w:rsid w:val="00D16643"/>
    <w:rsid w:val="00D17347"/>
    <w:rsid w:val="00D31A4B"/>
    <w:rsid w:val="00D64AEB"/>
    <w:rsid w:val="00D819CF"/>
    <w:rsid w:val="00D96A03"/>
    <w:rsid w:val="00DE1E96"/>
    <w:rsid w:val="00E025A2"/>
    <w:rsid w:val="00E23833"/>
    <w:rsid w:val="00E24D2D"/>
    <w:rsid w:val="00E346AD"/>
    <w:rsid w:val="00E41182"/>
    <w:rsid w:val="00E67DBA"/>
    <w:rsid w:val="00E70883"/>
    <w:rsid w:val="00E8051D"/>
    <w:rsid w:val="00EA5BA5"/>
    <w:rsid w:val="00EC6F85"/>
    <w:rsid w:val="00EE53BA"/>
    <w:rsid w:val="00EE6C33"/>
    <w:rsid w:val="00F03E6F"/>
    <w:rsid w:val="00F101BC"/>
    <w:rsid w:val="00F25B5B"/>
    <w:rsid w:val="00F8185F"/>
    <w:rsid w:val="00F81A21"/>
    <w:rsid w:val="00FA5C00"/>
    <w:rsid w:val="00FB031C"/>
    <w:rsid w:val="00FB1F7C"/>
    <w:rsid w:val="00FE58D0"/>
    <w:rsid w:val="00FE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f8f8f8"/>
    </o:shapedefaults>
    <o:shapelayout v:ext="edit">
      <o:idmap v:ext="edit" data="1"/>
    </o:shapelayout>
  </w:shapeDefaults>
  <w:decimalSymbol w:val="."/>
  <w:listSeparator w:val=","/>
  <w14:docId w14:val="52E3BD1A"/>
  <w15:chartTrackingRefBased/>
  <w15:docId w15:val="{13FE7599-66E4-4802-A92E-6A33BFA0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46"/>
    <w:rPr>
      <w:sz w:val="22"/>
      <w:szCs w:val="22"/>
      <w:lang w:val="nl-NL" w:eastAsia="en-US"/>
    </w:rPr>
  </w:style>
  <w:style w:type="paragraph" w:styleId="Heading1">
    <w:name w:val="heading 1"/>
    <w:basedOn w:val="Normal"/>
    <w:next w:val="Normal"/>
    <w:link w:val="Heading1Char"/>
    <w:uiPriority w:val="9"/>
    <w:qFormat/>
    <w:rsid w:val="00760BB2"/>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760BB2"/>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A21"/>
    <w:rPr>
      <w:rFonts w:ascii="Segoe UI" w:hAnsi="Segoe UI" w:cs="Segoe UI"/>
      <w:sz w:val="18"/>
      <w:szCs w:val="18"/>
    </w:rPr>
  </w:style>
  <w:style w:type="character" w:customStyle="1" w:styleId="BalloonTextChar">
    <w:name w:val="Balloon Text Char"/>
    <w:link w:val="BalloonText"/>
    <w:uiPriority w:val="99"/>
    <w:semiHidden/>
    <w:rsid w:val="00F81A21"/>
    <w:rPr>
      <w:rFonts w:ascii="Segoe UI" w:hAnsi="Segoe UI" w:cs="Segoe UI"/>
      <w:sz w:val="18"/>
      <w:szCs w:val="18"/>
    </w:rPr>
  </w:style>
  <w:style w:type="paragraph" w:styleId="ListParagraph">
    <w:name w:val="List Paragraph"/>
    <w:basedOn w:val="Normal"/>
    <w:uiPriority w:val="34"/>
    <w:qFormat/>
    <w:rsid w:val="000862B4"/>
    <w:pPr>
      <w:spacing w:after="200" w:line="276" w:lineRule="auto"/>
      <w:ind w:left="720"/>
      <w:contextualSpacing/>
    </w:pPr>
  </w:style>
  <w:style w:type="paragraph" w:styleId="Header">
    <w:name w:val="header"/>
    <w:basedOn w:val="Normal"/>
    <w:link w:val="HeaderChar"/>
    <w:uiPriority w:val="99"/>
    <w:unhideWhenUsed/>
    <w:rsid w:val="00EE53BA"/>
    <w:pPr>
      <w:tabs>
        <w:tab w:val="center" w:pos="4536"/>
        <w:tab w:val="right" w:pos="9072"/>
      </w:tabs>
    </w:pPr>
  </w:style>
  <w:style w:type="character" w:customStyle="1" w:styleId="HeaderChar">
    <w:name w:val="Header Char"/>
    <w:link w:val="Header"/>
    <w:uiPriority w:val="99"/>
    <w:rsid w:val="00EE53BA"/>
    <w:rPr>
      <w:sz w:val="22"/>
      <w:szCs w:val="22"/>
      <w:lang w:eastAsia="en-US"/>
    </w:rPr>
  </w:style>
  <w:style w:type="paragraph" w:styleId="Footer">
    <w:name w:val="footer"/>
    <w:basedOn w:val="Normal"/>
    <w:link w:val="FooterChar"/>
    <w:uiPriority w:val="99"/>
    <w:unhideWhenUsed/>
    <w:rsid w:val="00EE53BA"/>
    <w:pPr>
      <w:tabs>
        <w:tab w:val="center" w:pos="4536"/>
        <w:tab w:val="right" w:pos="9072"/>
      </w:tabs>
    </w:pPr>
  </w:style>
  <w:style w:type="character" w:customStyle="1" w:styleId="FooterChar">
    <w:name w:val="Footer Char"/>
    <w:link w:val="Footer"/>
    <w:uiPriority w:val="99"/>
    <w:rsid w:val="00EE53BA"/>
    <w:rPr>
      <w:sz w:val="22"/>
      <w:szCs w:val="22"/>
      <w:lang w:eastAsia="en-US"/>
    </w:rPr>
  </w:style>
  <w:style w:type="character" w:styleId="CommentReference">
    <w:name w:val="annotation reference"/>
    <w:uiPriority w:val="99"/>
    <w:semiHidden/>
    <w:unhideWhenUsed/>
    <w:rsid w:val="00412ABD"/>
    <w:rPr>
      <w:sz w:val="16"/>
      <w:szCs w:val="16"/>
    </w:rPr>
  </w:style>
  <w:style w:type="paragraph" w:styleId="CommentText">
    <w:name w:val="annotation text"/>
    <w:basedOn w:val="Normal"/>
    <w:link w:val="CommentTextChar"/>
    <w:uiPriority w:val="99"/>
    <w:semiHidden/>
    <w:unhideWhenUsed/>
    <w:rsid w:val="00412ABD"/>
    <w:rPr>
      <w:sz w:val="20"/>
      <w:szCs w:val="20"/>
    </w:rPr>
  </w:style>
  <w:style w:type="character" w:customStyle="1" w:styleId="CommentTextChar">
    <w:name w:val="Comment Text Char"/>
    <w:link w:val="CommentText"/>
    <w:uiPriority w:val="99"/>
    <w:semiHidden/>
    <w:rsid w:val="00412ABD"/>
    <w:rPr>
      <w:lang w:val="nl-NL" w:eastAsia="en-US"/>
    </w:rPr>
  </w:style>
  <w:style w:type="paragraph" w:styleId="CommentSubject">
    <w:name w:val="annotation subject"/>
    <w:basedOn w:val="CommentText"/>
    <w:next w:val="CommentText"/>
    <w:link w:val="CommentSubjectChar"/>
    <w:uiPriority w:val="99"/>
    <w:semiHidden/>
    <w:unhideWhenUsed/>
    <w:rsid w:val="00412ABD"/>
    <w:rPr>
      <w:b/>
      <w:bCs/>
    </w:rPr>
  </w:style>
  <w:style w:type="character" w:customStyle="1" w:styleId="CommentSubjectChar">
    <w:name w:val="Comment Subject Char"/>
    <w:link w:val="CommentSubject"/>
    <w:uiPriority w:val="99"/>
    <w:semiHidden/>
    <w:rsid w:val="00412ABD"/>
    <w:rPr>
      <w:b/>
      <w:bCs/>
      <w:lang w:val="nl-NL" w:eastAsia="en-US"/>
    </w:rPr>
  </w:style>
  <w:style w:type="character" w:customStyle="1" w:styleId="Heading1Char">
    <w:name w:val="Heading 1 Char"/>
    <w:link w:val="Heading1"/>
    <w:uiPriority w:val="9"/>
    <w:rsid w:val="00760BB2"/>
    <w:rPr>
      <w:rFonts w:ascii="Calibri Light" w:eastAsia="Times New Roman" w:hAnsi="Calibri Light" w:cs="Times New Roman"/>
      <w:b/>
      <w:bCs/>
      <w:kern w:val="32"/>
      <w:sz w:val="32"/>
      <w:szCs w:val="32"/>
      <w:lang w:val="nl-NL" w:eastAsia="en-US"/>
    </w:rPr>
  </w:style>
  <w:style w:type="character" w:customStyle="1" w:styleId="Heading2Char">
    <w:name w:val="Heading 2 Char"/>
    <w:link w:val="Heading2"/>
    <w:uiPriority w:val="9"/>
    <w:rsid w:val="00760BB2"/>
    <w:rPr>
      <w:rFonts w:ascii="Calibri Light" w:eastAsia="Times New Roman" w:hAnsi="Calibri Light" w:cs="Times New Roman"/>
      <w:b/>
      <w:bCs/>
      <w:i/>
      <w:iCs/>
      <w:sz w:val="28"/>
      <w:szCs w:val="28"/>
      <w:lang w:val="nl-NL" w:eastAsia="en-US"/>
    </w:rPr>
  </w:style>
  <w:style w:type="table" w:styleId="PlainTable3">
    <w:name w:val="Plain Table 3"/>
    <w:basedOn w:val="TableNormal"/>
    <w:uiPriority w:val="43"/>
    <w:rsid w:val="007B292F"/>
    <w:tblPr>
      <w:tblStyleRowBandSize w:val="1"/>
      <w:tblStyleColBandSize w:val="1"/>
    </w:tblPr>
    <w:tblStylePr w:type="firstRow">
      <w:pPr>
        <w:jc w:val="left"/>
      </w:pPr>
      <w:rPr>
        <w:b/>
        <w:bCs/>
        <w:caps w:val="0"/>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uiPriority w:val="99"/>
    <w:unhideWhenUsed/>
    <w:rsid w:val="00E8051D"/>
    <w:rPr>
      <w:color w:val="0563C1"/>
      <w:u w:val="single"/>
    </w:rPr>
  </w:style>
  <w:style w:type="character" w:styleId="UnresolvedMention">
    <w:name w:val="Unresolved Mention"/>
    <w:uiPriority w:val="99"/>
    <w:semiHidden/>
    <w:unhideWhenUsed/>
    <w:rsid w:val="00E8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lutt@rocwb.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99681FB6F6C644BEAE09E77F3979DF" ma:contentTypeVersion="9" ma:contentTypeDescription="Een nieuw document maken." ma:contentTypeScope="" ma:versionID="a156e15215c2440a1cf4aafbae4af7e9">
  <xsd:schema xmlns:xsd="http://www.w3.org/2001/XMLSchema" xmlns:xs="http://www.w3.org/2001/XMLSchema" xmlns:p="http://schemas.microsoft.com/office/2006/metadata/properties" xmlns:ns2="B66C9203-7855-41F0-81CC-FEA11B070BD7" xmlns:ns3="b66c9203-7855-41f0-81cc-fea11b070bd7" xmlns:ns4="dce8180b-3aa8-4a0f-a74b-436ede919026" xmlns:ns5="530c3e7c-0e27-45de-96a3-954ff956f917" targetNamespace="http://schemas.microsoft.com/office/2006/metadata/properties" ma:root="true" ma:fieldsID="9cd526166278ee0c9d51f7fa6ebce617" ns2:_="" ns3:_="" ns4:_="" ns5:_="">
    <xsd:import namespace="B66C9203-7855-41F0-81CC-FEA11B070BD7"/>
    <xsd:import namespace="b66c9203-7855-41f0-81cc-fea11b070bd7"/>
    <xsd:import namespace="dce8180b-3aa8-4a0f-a74b-436ede919026"/>
    <xsd:import namespace="530c3e7c-0e27-45de-96a3-954ff956f917"/>
    <xsd:element name="properties">
      <xsd:complexType>
        <xsd:sequence>
          <xsd:element name="documentManagement">
            <xsd:complexType>
              <xsd:all>
                <xsd:element ref="ns2:Studiejaar" minOccurs="0"/>
                <xsd:element ref="ns2:Cohort" minOccurs="0"/>
                <xsd:element ref="ns2:Categorie" minOccurs="0"/>
                <xsd:element ref="ns3:Metatag" minOccurs="0"/>
                <xsd:element ref="ns4:TaxKeywordTaxHTField" minOccurs="0"/>
                <xsd:element ref="ns4:TaxCatchAll" minOccurs="0"/>
                <xsd:element ref="ns5:SharedWithUsers" minOccurs="0"/>
                <xsd:element ref="ns5: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Studiejaar" ma:index="8" nillable="true" ma:displayName="Studiejaar" ma:format="Dropdown" ma:internalName="Studiejaar">
      <xsd:simpleType>
        <xsd:restriction base="dms:Choice">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enumeration value="2021-2022"/>
          <xsd:enumeration value="2022-2023"/>
          <xsd:enumeration value="2023-2024"/>
          <xsd:enumeration value="2024-2025"/>
          <xsd:enumeration value="2025-2026"/>
          <xsd:enumeration value="2026-2027"/>
          <xsd:enumeration value="2027-2028"/>
          <xsd:enumeration value="2028-2029"/>
          <xsd:enumeration value="2029-2030"/>
          <xsd:enumeration value="2030-2031"/>
        </xsd:restriction>
      </xsd:simpleType>
    </xsd:element>
    <xsd:element name="Cohort" ma:index="9" nillable="true" ma:displayName="Cohort" ma:format="Dropdown" ma:internalName="Cohort">
      <xsd:simpleType>
        <xsd:restriction base="dms:Choice">
          <xsd:enumeration value="2012-2013 september"/>
          <xsd:enumeration value="2012-2013 februari"/>
          <xsd:enumeration value="2013-2014 september"/>
          <xsd:enumeration value="2013-2014 februari"/>
          <xsd:enumeration value="2014-2015 september"/>
          <xsd:enumeration value="2014-2015 februari"/>
          <xsd:enumeration value="2015-2016 september"/>
          <xsd:enumeration value="2015-2016 februari"/>
          <xsd:enumeration value="2016-2017 september"/>
          <xsd:enumeration value="2016-2017 februari"/>
          <xsd:enumeration value="2017-2018 september"/>
          <xsd:enumeration value="2017-2018 februari"/>
          <xsd:enumeration value="2018-2019 september"/>
          <xsd:enumeration value="2018-2019 februari"/>
          <xsd:enumeration value="2019-2020 september"/>
          <xsd:enumeration value="2019-2020 februari"/>
          <xsd:enumeration value="2020-2021 september"/>
          <xsd:enumeration value="2020-2021 februari"/>
          <xsd:enumeration value="2021-2022 september"/>
          <xsd:enumeration value="2021-2022 februari"/>
          <xsd:enumeration value="2022-2023 september"/>
          <xsd:enumeration value="2022-2023 februari"/>
          <xsd:enumeration value="2023-2024 september"/>
          <xsd:enumeration value="2023-2024 februari"/>
          <xsd:enumeration value="2024-2025 september"/>
          <xsd:enumeration value="2024-2025 februari"/>
          <xsd:enumeration value="2025-2026 september"/>
          <xsd:enumeration value="2025-2026 februari"/>
          <xsd:enumeration value="2026-2027 september"/>
          <xsd:enumeration value="2026-2027 februari"/>
          <xsd:enumeration value="2027-2028 september"/>
          <xsd:enumeration value="2027-2028 februari"/>
          <xsd:enumeration value="2028-2029 september"/>
          <xsd:enumeration value="2028-2029 februari"/>
          <xsd:enumeration value="2029-2030 september"/>
          <xsd:enumeration value="2029-2030 februari"/>
          <xsd:enumeration value="2030-2031 september"/>
          <xsd:enumeration value="2030-2031 februari"/>
        </xsd:restriction>
      </xsd:simpleType>
    </xsd:element>
    <xsd:element name="Categorie" ma:index="10" nillable="true" ma:displayName="Categorie" ma:format="Dropdown" ma:indexed="true" ma:internalName="Categorie">
      <xsd:simpleType>
        <xsd:restriction base="dms:Choice">
          <xsd:enumeration value="Informatie"/>
          <xsd:enumeration value="Organisatie"/>
          <xsd:enumeration value="Overig"/>
          <xsd:enumeration value="Overleg"/>
          <xsd:enumeration value="Studiedagen"/>
        </xsd:restriction>
      </xsd:simple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Metatag" ma:index="11" nillable="true" ma:displayName="Metatag" ma:internalName="Metatag">
      <xsd:simpleType>
        <xsd:restriction base="dms:Text"/>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e8180b-3aa8-4a0f-a74b-436ede919026"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Ondernemingstrefwoorden" ma:fieldId="{23f27201-bee3-471e-b2e7-b64fd8b7ca38}" ma:taxonomyMulti="true" ma:sspId="77dcc39e-c56f-4e4c-a2f7-66bf17044b7b"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36f174f4-10c5-4fc4-9c27-fa0cc84d49e3}" ma:internalName="TaxCatchAll" ma:showField="CatchAllData" ma:web="530c3e7c-0e27-45de-96a3-954ff956f9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30c3e7c-0e27-45de-96a3-954ff956f917" elementFormDefault="qualified">
    <xsd:import namespace="http://schemas.microsoft.com/office/2006/documentManagement/types"/>
    <xsd:import namespace="http://schemas.microsoft.com/office/infopath/2007/PartnerControls"/>
    <xsd:element name="SharedWithUsers" ma:index="15"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tatag xmlns="b66c9203-7855-41f0-81cc-fea11b070bd7" xsi:nil="true"/>
    <Studiejaar xmlns="B66C9203-7855-41F0-81CC-FEA11B070BD7" xsi:nil="true"/>
    <Cohort xmlns="B66C9203-7855-41F0-81CC-FEA11B070BD7" xsi:nil="true"/>
    <Categorie xmlns="B66C9203-7855-41F0-81CC-FEA11B070BD7" xsi:nil="true"/>
    <TaxKeywordTaxHTField xmlns="dce8180b-3aa8-4a0f-a74b-436ede919026">
      <Terms xmlns="http://schemas.microsoft.com/office/infopath/2007/PartnerControls"/>
    </TaxKeywordTaxHTField>
    <TaxCatchAll xmlns="dce8180b-3aa8-4a0f-a74b-436ede919026"/>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E6BB6-76A0-472A-9ED1-AE7A04F43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C9203-7855-41F0-81CC-FEA11B070BD7"/>
    <ds:schemaRef ds:uri="b66c9203-7855-41f0-81cc-fea11b070bd7"/>
    <ds:schemaRef ds:uri="dce8180b-3aa8-4a0f-a74b-436ede919026"/>
    <ds:schemaRef ds:uri="530c3e7c-0e27-45de-96a3-954ff956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7490AA-94EE-4525-A4AB-C868F0425493}">
  <ds:schemaRefs>
    <ds:schemaRef ds:uri="http://schemas.microsoft.com/sharepoint/v3/contenttype/forms"/>
  </ds:schemaRefs>
</ds:datastoreItem>
</file>

<file path=customXml/itemProps3.xml><?xml version="1.0" encoding="utf-8"?>
<ds:datastoreItem xmlns:ds="http://schemas.openxmlformats.org/officeDocument/2006/customXml" ds:itemID="{8A0C6981-78A8-4176-BB74-2A5D0530E44D}">
  <ds:schemaRefs>
    <ds:schemaRef ds:uri="http://purl.org/dc/terms/"/>
    <ds:schemaRef ds:uri="http://schemas.openxmlformats.org/package/2006/metadata/core-properties"/>
    <ds:schemaRef ds:uri="b66c9203-7855-41f0-81cc-fea11b070bd7"/>
    <ds:schemaRef ds:uri="http://purl.org/dc/dcmitype/"/>
    <ds:schemaRef ds:uri="http://schemas.microsoft.com/office/infopath/2007/PartnerControls"/>
    <ds:schemaRef ds:uri="http://purl.org/dc/elements/1.1/"/>
    <ds:schemaRef ds:uri="http://schemas.microsoft.com/office/2006/metadata/properties"/>
    <ds:schemaRef ds:uri="530c3e7c-0e27-45de-96a3-954ff956f917"/>
    <ds:schemaRef ds:uri="dce8180b-3aa8-4a0f-a74b-436ede919026"/>
    <ds:schemaRef ds:uri="http://schemas.microsoft.com/office/2006/documentManagement/types"/>
    <ds:schemaRef ds:uri="B66C9203-7855-41F0-81CC-FEA11B070BD7"/>
    <ds:schemaRef ds:uri="http://www.w3.org/XML/1998/namespace"/>
  </ds:schemaRefs>
</ds:datastoreItem>
</file>

<file path=customXml/itemProps4.xml><?xml version="1.0" encoding="utf-8"?>
<ds:datastoreItem xmlns:ds="http://schemas.openxmlformats.org/officeDocument/2006/customXml" ds:itemID="{3CF9A087-9C7E-4E20-BE48-A2DE314E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352</Words>
  <Characters>1940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Vragenlijst studenten ROCWB</vt:lpstr>
      <vt:lpstr>Vragenlijst studenten ROCWB</vt:lpstr>
    </vt:vector>
  </TitlesOfParts>
  <Company>Hogeschool Rotterdam</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Vragenlijst studenten ROCWB</dc:title>
  <dc:subject/>
  <dc:creator>T.Lutt@rocwb.nl</dc:creator>
  <cp:keywords/>
  <cp:lastModifiedBy>Lutt, Timothy</cp:lastModifiedBy>
  <cp:revision>110</cp:revision>
  <cp:lastPrinted>2018-02-05T15:54:00Z</cp:lastPrinted>
  <dcterms:created xsi:type="dcterms:W3CDTF">2018-03-15T09:46:00Z</dcterms:created>
  <dcterms:modified xsi:type="dcterms:W3CDTF">2018-11-19T21:12:00Z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0x010100F699681FB6F6C644BEAE09E77F3979DF</vt:lpwstr>
  </property>
  <property fmtid="{D5CDD505-2E9C-101B-9397-08002B2CF9AE}" pid="3" name="TaxKeyword">
    <vt:lpwstr/>
  </property>
</Properties>
</file>