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4F021" w14:textId="77777777" w:rsidR="00EA58D0" w:rsidRPr="00EA58D0" w:rsidRDefault="00EA58D0" w:rsidP="00723DA3">
      <w:pPr>
        <w:spacing w:after="0" w:line="240" w:lineRule="auto"/>
        <w:ind w:right="-99"/>
        <w:jc w:val="center"/>
        <w:rPr>
          <w:rFonts w:ascii="Calibri" w:eastAsia="MS Mincho" w:hAnsi="Calibri" w:cs="Times New Roman"/>
          <w:b/>
          <w:sz w:val="20"/>
        </w:rPr>
      </w:pPr>
    </w:p>
    <w:p w14:paraId="70F7F6FE" w14:textId="7CB4E633" w:rsidR="00723DA3" w:rsidRPr="0072675E" w:rsidRDefault="006C799A" w:rsidP="00723DA3">
      <w:pPr>
        <w:pStyle w:val="NoSpacing"/>
        <w:jc w:val="center"/>
        <w:rPr>
          <w:b/>
          <w:bCs/>
          <w:sz w:val="28"/>
          <w:szCs w:val="28"/>
        </w:rPr>
      </w:pPr>
      <w:r>
        <w:rPr>
          <w:b/>
          <w:bCs/>
          <w:sz w:val="28"/>
          <w:szCs w:val="28"/>
        </w:rPr>
        <w:t>Al</w:t>
      </w:r>
      <w:r w:rsidR="00C3699C">
        <w:rPr>
          <w:b/>
          <w:bCs/>
          <w:sz w:val="28"/>
          <w:szCs w:val="28"/>
        </w:rPr>
        <w:t>lyson Ames</w:t>
      </w:r>
    </w:p>
    <w:p w14:paraId="11300549" w14:textId="2E5C2F8B" w:rsidR="00094572" w:rsidRPr="007D2D90" w:rsidRDefault="003B6D4D" w:rsidP="007D2D90">
      <w:pPr>
        <w:pStyle w:val="NoSpacing"/>
        <w:jc w:val="center"/>
        <w:rPr>
          <w:rFonts w:eastAsia="MS Mincho" w:cs="Times New Roman"/>
          <w:b/>
          <w:bCs/>
          <w:sz w:val="24"/>
          <w:szCs w:val="24"/>
        </w:rPr>
      </w:pPr>
      <w:r w:rsidRPr="007D2D90">
        <w:rPr>
          <w:rFonts w:eastAsia="MS Mincho" w:cs="Times New Roman"/>
          <w:b/>
          <w:bCs/>
          <w:sz w:val="24"/>
          <w:szCs w:val="24"/>
        </w:rPr>
        <w:t>FDM Consultant</w:t>
      </w:r>
    </w:p>
    <w:p w14:paraId="2198A53D" w14:textId="77777777" w:rsidR="00EA58D0" w:rsidRPr="00EA58D0" w:rsidRDefault="00EA58D0" w:rsidP="00EA58D0">
      <w:pPr>
        <w:spacing w:after="0" w:line="240" w:lineRule="auto"/>
        <w:ind w:left="-709" w:right="-99"/>
        <w:jc w:val="center"/>
        <w:rPr>
          <w:rFonts w:ascii="Calibri" w:eastAsia="MS Mincho" w:hAnsi="Calibri" w:cs="Times New Roman"/>
          <w:b/>
          <w:sz w:val="20"/>
          <w:szCs w:val="24"/>
        </w:rPr>
      </w:pPr>
    </w:p>
    <w:p w14:paraId="02533F8C" w14:textId="23D471CD" w:rsidR="00BC6211" w:rsidRPr="007D2D90" w:rsidRDefault="003B6D4D" w:rsidP="007D2D90">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04C89B62" wp14:editId="04C89B63">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89B62"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4C667DAF" w14:textId="2C758922" w:rsidR="00723DA3" w:rsidRPr="00723DA3" w:rsidRDefault="006C799A" w:rsidP="00723DA3">
      <w:pPr>
        <w:spacing w:after="0"/>
        <w:jc w:val="both"/>
        <w:rPr>
          <w:rFonts w:eastAsia="MS Mincho" w:cstheme="minorHAnsi"/>
          <w:sz w:val="20"/>
          <w:szCs w:val="20"/>
        </w:rPr>
      </w:pPr>
      <w:r>
        <w:rPr>
          <w:rFonts w:eastAsia="MS Mincho" w:cstheme="minorHAnsi"/>
          <w:sz w:val="20"/>
          <w:szCs w:val="20"/>
        </w:rPr>
        <w:t>Al</w:t>
      </w:r>
      <w:r w:rsidR="00C3699C">
        <w:rPr>
          <w:rFonts w:eastAsia="MS Mincho" w:cstheme="minorHAnsi"/>
          <w:sz w:val="20"/>
          <w:szCs w:val="20"/>
        </w:rPr>
        <w:t>lyson</w:t>
      </w:r>
      <w:r w:rsidR="00723DA3" w:rsidRPr="00723DA3">
        <w:rPr>
          <w:rFonts w:eastAsia="MS Mincho" w:cstheme="minorHAnsi"/>
          <w:sz w:val="20"/>
          <w:szCs w:val="20"/>
        </w:rPr>
        <w:t xml:space="preserve"> is a driven Technical Data Analyst with a growing expertise in Data science. Advancing with a degree in Economics and Mathematics, </w:t>
      </w:r>
      <w:r w:rsidR="00C3699C">
        <w:rPr>
          <w:rFonts w:eastAsia="MS Mincho" w:cstheme="minorHAnsi"/>
          <w:sz w:val="20"/>
          <w:szCs w:val="20"/>
        </w:rPr>
        <w:t>Allyson</w:t>
      </w:r>
      <w:r w:rsidR="00C3699C" w:rsidRPr="00723DA3">
        <w:rPr>
          <w:rFonts w:eastAsia="MS Mincho" w:cstheme="minorHAnsi"/>
          <w:sz w:val="20"/>
          <w:szCs w:val="20"/>
        </w:rPr>
        <w:t xml:space="preserve"> </w:t>
      </w:r>
      <w:r w:rsidR="00723DA3" w:rsidRPr="00723DA3">
        <w:rPr>
          <w:rFonts w:eastAsia="MS Mincho" w:cstheme="minorHAnsi"/>
          <w:sz w:val="20"/>
          <w:szCs w:val="20"/>
        </w:rPr>
        <w:t>has gained excellent analytical and computational skills whilst enhancing her statistical abilities during her studies. Applying logical reasoning to theoretical concepts in mathematics and economics, she used technical software to scrutinize, manipulate and test data, achieving top marks in her last project at university.</w:t>
      </w:r>
      <w:r w:rsidR="00C3699C" w:rsidRPr="00C3699C">
        <w:rPr>
          <w:rFonts w:eastAsia="MS Mincho" w:cstheme="minorHAnsi"/>
          <w:sz w:val="20"/>
          <w:szCs w:val="20"/>
        </w:rPr>
        <w:t xml:space="preserve"> </w:t>
      </w:r>
      <w:r w:rsidR="00C3699C">
        <w:rPr>
          <w:rFonts w:eastAsia="MS Mincho" w:cstheme="minorHAnsi"/>
          <w:sz w:val="20"/>
          <w:szCs w:val="20"/>
        </w:rPr>
        <w:t>Allyson</w:t>
      </w:r>
      <w:r w:rsidR="00723DA3" w:rsidRPr="00723DA3">
        <w:rPr>
          <w:rFonts w:eastAsia="MS Mincho" w:cstheme="minorHAnsi"/>
          <w:sz w:val="20"/>
          <w:szCs w:val="20"/>
        </w:rPr>
        <w:t>’s extensive knowledge in abstract concepts has contributed to her creativity and exceptional problem solving in her work.</w:t>
      </w:r>
    </w:p>
    <w:p w14:paraId="750DE711" w14:textId="77777777" w:rsidR="00723DA3" w:rsidRPr="00723DA3" w:rsidRDefault="00723DA3" w:rsidP="00723DA3">
      <w:pPr>
        <w:spacing w:after="0"/>
        <w:jc w:val="both"/>
        <w:rPr>
          <w:rFonts w:eastAsia="MS Mincho" w:cstheme="minorHAnsi"/>
          <w:sz w:val="20"/>
          <w:szCs w:val="20"/>
        </w:rPr>
      </w:pPr>
    </w:p>
    <w:p w14:paraId="12F07539" w14:textId="238F01AE" w:rsidR="00723DA3" w:rsidRPr="00723DA3" w:rsidRDefault="00723DA3" w:rsidP="00723DA3">
      <w:pPr>
        <w:spacing w:after="0"/>
        <w:jc w:val="both"/>
        <w:rPr>
          <w:rFonts w:eastAsia="MS Mincho" w:cstheme="minorHAnsi"/>
          <w:sz w:val="20"/>
          <w:szCs w:val="20"/>
        </w:rPr>
      </w:pPr>
      <w:r w:rsidRPr="00723DA3">
        <w:rPr>
          <w:rFonts w:eastAsia="MS Mincho" w:cstheme="minorHAnsi"/>
          <w:sz w:val="20"/>
          <w:szCs w:val="20"/>
        </w:rPr>
        <w:t xml:space="preserve">Having an enthusiasm for data, </w:t>
      </w:r>
      <w:r w:rsidR="00C3699C">
        <w:rPr>
          <w:rFonts w:eastAsia="MS Mincho" w:cstheme="minorHAnsi"/>
          <w:sz w:val="20"/>
          <w:szCs w:val="20"/>
        </w:rPr>
        <w:t>Allyson</w:t>
      </w:r>
      <w:r w:rsidR="006C799A">
        <w:rPr>
          <w:rFonts w:eastAsia="MS Mincho" w:cstheme="minorHAnsi"/>
          <w:sz w:val="20"/>
          <w:szCs w:val="20"/>
        </w:rPr>
        <w:t xml:space="preserve"> </w:t>
      </w:r>
      <w:r w:rsidRPr="00723DA3">
        <w:rPr>
          <w:rFonts w:eastAsia="MS Mincho" w:cstheme="minorHAnsi"/>
          <w:sz w:val="20"/>
          <w:szCs w:val="20"/>
        </w:rPr>
        <w:t xml:space="preserve">has developed her business acumen alongside her technical skills through transforming complex data into insightful analytic solutions, designing and maintaining a streaming service for real-time data improving data performance organisation wide, and demonstrating a history of independent learning and adaptability. </w:t>
      </w:r>
      <w:r w:rsidR="00C3699C">
        <w:rPr>
          <w:rFonts w:eastAsia="MS Mincho" w:cstheme="minorHAnsi"/>
          <w:sz w:val="20"/>
          <w:szCs w:val="20"/>
        </w:rPr>
        <w:t>Allyson</w:t>
      </w:r>
      <w:r w:rsidR="006C799A">
        <w:rPr>
          <w:rFonts w:eastAsia="MS Mincho" w:cstheme="minorHAnsi"/>
          <w:sz w:val="20"/>
          <w:szCs w:val="20"/>
        </w:rPr>
        <w:t xml:space="preserve"> </w:t>
      </w:r>
      <w:r w:rsidRPr="00723DA3">
        <w:rPr>
          <w:rFonts w:eastAsia="MS Mincho" w:cstheme="minorHAnsi"/>
          <w:sz w:val="20"/>
          <w:szCs w:val="20"/>
        </w:rPr>
        <w:t>aspires to work in a fast-paced environment that is aligned with her personal and professional goals that will create opportunities for her career development in becoming a Data Scientist.</w:t>
      </w:r>
    </w:p>
    <w:p w14:paraId="04C89AA0" w14:textId="376FACF2" w:rsidR="00D40589" w:rsidRPr="00723DA3" w:rsidRDefault="00D40589" w:rsidP="00723DA3">
      <w:pPr>
        <w:spacing w:after="0"/>
        <w:jc w:val="both"/>
        <w:rPr>
          <w:rFonts w:eastAsia="MS Mincho" w:cstheme="minorHAnsi"/>
          <w:sz w:val="20"/>
          <w:szCs w:val="20"/>
        </w:rPr>
      </w:pPr>
    </w:p>
    <w:p w14:paraId="04C89AA1" w14:textId="77777777" w:rsidR="00455BC4" w:rsidRPr="00723DA3" w:rsidRDefault="00455BC4" w:rsidP="00723DA3">
      <w:pPr>
        <w:spacing w:after="0"/>
        <w:jc w:val="both"/>
        <w:rPr>
          <w:rFonts w:eastAsia="MS Mincho" w:cstheme="minorHAnsi"/>
          <w:sz w:val="20"/>
          <w:szCs w:val="20"/>
        </w:rPr>
      </w:pPr>
      <w:r w:rsidRPr="00723DA3">
        <w:rPr>
          <w:rFonts w:eastAsia="MS Mincho" w:cstheme="minorHAnsi"/>
          <w:noProof/>
          <w:sz w:val="20"/>
          <w:szCs w:val="20"/>
          <w:lang w:eastAsia="en-GB"/>
        </w:rPr>
        <mc:AlternateContent>
          <mc:Choice Requires="wps">
            <w:drawing>
              <wp:anchor distT="0" distB="0" distL="114300" distR="114300" simplePos="0" relativeHeight="251668480" behindDoc="0" locked="0" layoutInCell="1" allowOverlap="1" wp14:anchorId="04C89B64" wp14:editId="04C89B65">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5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4" id="Text Box 1" o:spid="_x0000_s1027" type="#_x0000_t202" style="position:absolute;left:0;text-align:left;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" fillcolor="black" stroked="f">
                <v:path arrowok="t"/>
                <v:textbo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04C89AA2" w14:textId="77777777" w:rsidR="00455BC4" w:rsidRPr="00723DA3" w:rsidRDefault="00455BC4" w:rsidP="00723DA3">
      <w:pPr>
        <w:spacing w:after="0"/>
        <w:jc w:val="both"/>
        <w:rPr>
          <w:rFonts w:eastAsia="MS Mincho" w:cstheme="minorHAnsi"/>
          <w:sz w:val="20"/>
          <w:szCs w:val="20"/>
        </w:rPr>
      </w:pPr>
    </w:p>
    <w:p w14:paraId="01C7813C" w14:textId="72320F1B" w:rsidR="00723DA3" w:rsidRPr="00723DA3" w:rsidRDefault="00723DA3" w:rsidP="00723DA3">
      <w:pPr>
        <w:pStyle w:val="NoSpacing"/>
        <w:jc w:val="both"/>
        <w:rPr>
          <w:rFonts w:cstheme="minorHAnsi"/>
          <w:b/>
          <w:bCs/>
          <w:sz w:val="20"/>
          <w:szCs w:val="20"/>
        </w:rPr>
      </w:pPr>
      <w:r w:rsidRPr="00723DA3">
        <w:rPr>
          <w:rFonts w:cstheme="minorHAnsi"/>
          <w:b/>
          <w:bCs/>
          <w:sz w:val="20"/>
          <w:szCs w:val="20"/>
        </w:rPr>
        <w:t>Aon, Chelmsford &amp; London </w:t>
      </w:r>
      <w:r w:rsidRPr="00723DA3">
        <w:rPr>
          <w:rFonts w:cstheme="minorHAnsi"/>
          <w:b/>
          <w:bCs/>
          <w:sz w:val="20"/>
          <w:szCs w:val="20"/>
        </w:rPr>
        <w:tab/>
      </w:r>
      <w:r w:rsidRPr="00723DA3">
        <w:rPr>
          <w:rFonts w:cstheme="minorHAnsi"/>
          <w:b/>
          <w:bCs/>
          <w:sz w:val="20"/>
          <w:szCs w:val="20"/>
        </w:rPr>
        <w:tab/>
      </w:r>
      <w:r w:rsidRPr="00723DA3">
        <w:rPr>
          <w:rFonts w:cstheme="minorHAnsi"/>
          <w:b/>
          <w:bCs/>
          <w:sz w:val="20"/>
          <w:szCs w:val="20"/>
        </w:rPr>
        <w:tab/>
        <w:t xml:space="preserve">                                                             April 2019 – May 2020</w:t>
      </w:r>
    </w:p>
    <w:p w14:paraId="5DB59ADC" w14:textId="77777777" w:rsidR="00723DA3" w:rsidRPr="00723DA3" w:rsidRDefault="00723DA3" w:rsidP="00723DA3">
      <w:pPr>
        <w:pStyle w:val="NoSpacing"/>
        <w:jc w:val="both"/>
        <w:rPr>
          <w:rFonts w:cstheme="minorHAnsi"/>
          <w:i/>
          <w:sz w:val="20"/>
          <w:szCs w:val="20"/>
        </w:rPr>
      </w:pPr>
      <w:r w:rsidRPr="00723DA3">
        <w:rPr>
          <w:rFonts w:cstheme="minorHAnsi"/>
          <w:i/>
          <w:sz w:val="20"/>
          <w:szCs w:val="20"/>
        </w:rPr>
        <w:t xml:space="preserve">Data Analyst/Engineer  </w:t>
      </w:r>
      <w:r w:rsidRPr="00723DA3">
        <w:rPr>
          <w:rFonts w:cstheme="minorHAnsi"/>
          <w:sz w:val="20"/>
          <w:szCs w:val="20"/>
        </w:rPr>
        <w:t xml:space="preserve"> </w:t>
      </w:r>
    </w:p>
    <w:p w14:paraId="1B02CF61"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Supported the data first strategy by building big data infrastructure, utilising a data processing tool </w:t>
      </w:r>
      <w:proofErr w:type="spellStart"/>
      <w:r w:rsidRPr="00723DA3">
        <w:rPr>
          <w:rFonts w:cstheme="minorHAnsi"/>
          <w:i/>
          <w:iCs/>
          <w:sz w:val="20"/>
          <w:szCs w:val="20"/>
          <w:lang w:val="en-US"/>
        </w:rPr>
        <w:t>Streamsets</w:t>
      </w:r>
      <w:proofErr w:type="spellEnd"/>
      <w:r w:rsidRPr="00723DA3">
        <w:rPr>
          <w:rFonts w:cstheme="minorHAnsi"/>
          <w:sz w:val="20"/>
          <w:szCs w:val="20"/>
          <w:lang w:val="en-US"/>
        </w:rPr>
        <w:t xml:space="preserve"> to design and maintain pipelines that provided real time and batch data processing for all UK Insurance data originating from various sources and formats (RESTful API, MySQL, SFTP, XML, JSON, CSV, Excel) into a centralized location.</w:t>
      </w:r>
    </w:p>
    <w:p w14:paraId="55DA8478"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Developed and supported data integrity through reporting and alerting for pipelines in </w:t>
      </w:r>
      <w:proofErr w:type="spellStart"/>
      <w:r w:rsidRPr="00723DA3">
        <w:rPr>
          <w:rFonts w:cstheme="minorHAnsi"/>
          <w:i/>
          <w:iCs/>
          <w:sz w:val="20"/>
          <w:szCs w:val="20"/>
          <w:lang w:val="en-US"/>
        </w:rPr>
        <w:t>Streamsets</w:t>
      </w:r>
      <w:proofErr w:type="spellEnd"/>
      <w:r w:rsidRPr="00723DA3">
        <w:rPr>
          <w:rFonts w:cstheme="minorHAnsi"/>
          <w:sz w:val="20"/>
          <w:szCs w:val="20"/>
          <w:lang w:val="en-US"/>
        </w:rPr>
        <w:t xml:space="preserve"> and implemented updates to existing client data achieving business objectively in a timely manner.</w:t>
      </w:r>
    </w:p>
    <w:p w14:paraId="3B18CD54"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Worked on optimizing data flow, scalability and performance of existing data infrastructure throughout ongoing projects.</w:t>
      </w:r>
    </w:p>
    <w:p w14:paraId="4189F245" w14:textId="77777777" w:rsidR="00723DA3" w:rsidRPr="00723DA3" w:rsidRDefault="00723DA3" w:rsidP="00723DA3">
      <w:pPr>
        <w:pStyle w:val="NoSpacing"/>
        <w:numPr>
          <w:ilvl w:val="0"/>
          <w:numId w:val="43"/>
        </w:numPr>
        <w:ind w:left="567"/>
        <w:jc w:val="both"/>
        <w:rPr>
          <w:rFonts w:cstheme="minorHAnsi"/>
          <w:sz w:val="20"/>
          <w:szCs w:val="20"/>
          <w:lang w:val="en-US"/>
        </w:rPr>
      </w:pPr>
      <w:proofErr w:type="spellStart"/>
      <w:r w:rsidRPr="00723DA3">
        <w:rPr>
          <w:rFonts w:cstheme="minorHAnsi"/>
          <w:sz w:val="20"/>
          <w:szCs w:val="20"/>
          <w:lang w:val="en-US"/>
        </w:rPr>
        <w:t>Analysed</w:t>
      </w:r>
      <w:proofErr w:type="spellEnd"/>
      <w:r w:rsidRPr="00723DA3">
        <w:rPr>
          <w:rFonts w:cstheme="minorHAnsi"/>
          <w:sz w:val="20"/>
          <w:szCs w:val="20"/>
          <w:lang w:val="en-US"/>
        </w:rPr>
        <w:t xml:space="preserve"> and transformed large, complex insurance data into business assets that served stakeholders throughout the organization by building foundational datasets, scripting stored procedures, functions and views using </w:t>
      </w:r>
      <w:r w:rsidRPr="00723DA3">
        <w:rPr>
          <w:rFonts w:cstheme="minorHAnsi"/>
          <w:i/>
          <w:iCs/>
          <w:sz w:val="20"/>
          <w:szCs w:val="20"/>
          <w:lang w:val="en-US"/>
        </w:rPr>
        <w:t>MS SQL</w:t>
      </w:r>
      <w:r w:rsidRPr="00723DA3">
        <w:rPr>
          <w:rFonts w:cstheme="minorHAnsi"/>
          <w:sz w:val="20"/>
          <w:szCs w:val="20"/>
          <w:lang w:val="en-US"/>
        </w:rPr>
        <w:t xml:space="preserve"> and </w:t>
      </w:r>
      <w:r w:rsidRPr="00723DA3">
        <w:rPr>
          <w:rFonts w:cstheme="minorHAnsi"/>
          <w:i/>
          <w:iCs/>
          <w:sz w:val="20"/>
          <w:szCs w:val="20"/>
          <w:lang w:val="en-US"/>
        </w:rPr>
        <w:t>Apache Impala.</w:t>
      </w:r>
    </w:p>
    <w:p w14:paraId="64202A57"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Assisted in creating the universal </w:t>
      </w:r>
      <w:proofErr w:type="spellStart"/>
      <w:r w:rsidRPr="00723DA3">
        <w:rPr>
          <w:rFonts w:cstheme="minorHAnsi"/>
          <w:i/>
          <w:iCs/>
          <w:sz w:val="20"/>
          <w:szCs w:val="20"/>
          <w:lang w:val="en-US"/>
        </w:rPr>
        <w:t>PowerBi</w:t>
      </w:r>
      <w:proofErr w:type="spellEnd"/>
      <w:r w:rsidRPr="00723DA3">
        <w:rPr>
          <w:rFonts w:cstheme="minorHAnsi"/>
          <w:i/>
          <w:iCs/>
          <w:sz w:val="20"/>
          <w:szCs w:val="20"/>
          <w:lang w:val="en-US"/>
        </w:rPr>
        <w:t xml:space="preserve"> </w:t>
      </w:r>
      <w:r w:rsidRPr="00723DA3">
        <w:rPr>
          <w:rFonts w:cstheme="minorHAnsi"/>
          <w:sz w:val="20"/>
          <w:szCs w:val="20"/>
          <w:lang w:val="en-US"/>
        </w:rPr>
        <w:t>template that will be used for dashboards going forward.</w:t>
      </w:r>
      <w:r w:rsidRPr="00723DA3">
        <w:rPr>
          <w:rFonts w:cstheme="minorHAnsi"/>
          <w:i/>
          <w:iCs/>
          <w:sz w:val="20"/>
          <w:szCs w:val="20"/>
          <w:lang w:val="en-US"/>
        </w:rPr>
        <w:t xml:space="preserve"> </w:t>
      </w:r>
    </w:p>
    <w:p w14:paraId="41052D50"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Produced insightful, consistent, clean real-time reports and dashboards built using </w:t>
      </w:r>
      <w:proofErr w:type="spellStart"/>
      <w:r w:rsidRPr="00723DA3">
        <w:rPr>
          <w:rFonts w:cstheme="minorHAnsi"/>
          <w:i/>
          <w:iCs/>
          <w:sz w:val="20"/>
          <w:szCs w:val="20"/>
          <w:lang w:val="en-US"/>
        </w:rPr>
        <w:t>PowerB</w:t>
      </w:r>
      <w:r w:rsidRPr="00723DA3">
        <w:rPr>
          <w:rFonts w:cstheme="minorHAnsi"/>
          <w:sz w:val="20"/>
          <w:szCs w:val="20"/>
          <w:lang w:val="en-US"/>
        </w:rPr>
        <w:t>i</w:t>
      </w:r>
      <w:proofErr w:type="spellEnd"/>
      <w:r w:rsidRPr="00723DA3">
        <w:rPr>
          <w:rFonts w:cstheme="minorHAnsi"/>
          <w:sz w:val="20"/>
          <w:szCs w:val="20"/>
          <w:lang w:val="en-US"/>
        </w:rPr>
        <w:t xml:space="preserve"> for stakeholders across the organization accelerating business performance-based decisions.</w:t>
      </w:r>
    </w:p>
    <w:p w14:paraId="7EA82A81"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Developed excellent reporting tool skills such as data modelling, power query editor capabilities and DAX scripting using </w:t>
      </w:r>
      <w:proofErr w:type="spellStart"/>
      <w:r w:rsidRPr="00723DA3">
        <w:rPr>
          <w:rFonts w:cstheme="minorHAnsi"/>
          <w:i/>
          <w:iCs/>
          <w:sz w:val="20"/>
          <w:szCs w:val="20"/>
          <w:lang w:val="en-US"/>
        </w:rPr>
        <w:t>PowerBi</w:t>
      </w:r>
      <w:proofErr w:type="spellEnd"/>
      <w:r w:rsidRPr="00723DA3">
        <w:rPr>
          <w:rFonts w:cstheme="minorHAnsi"/>
          <w:i/>
          <w:iCs/>
          <w:sz w:val="20"/>
          <w:szCs w:val="20"/>
          <w:lang w:val="en-US"/>
        </w:rPr>
        <w:t>.</w:t>
      </w:r>
    </w:p>
    <w:p w14:paraId="14738BE7"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Rolled out the use of a version control system such as</w:t>
      </w:r>
      <w:r w:rsidRPr="00723DA3">
        <w:rPr>
          <w:rFonts w:cstheme="minorHAnsi"/>
          <w:i/>
          <w:iCs/>
          <w:sz w:val="20"/>
          <w:szCs w:val="20"/>
          <w:lang w:val="en-US"/>
        </w:rPr>
        <w:t xml:space="preserve"> GitHub </w:t>
      </w:r>
      <w:r w:rsidRPr="00723DA3">
        <w:rPr>
          <w:rFonts w:cstheme="minorHAnsi"/>
          <w:sz w:val="20"/>
          <w:szCs w:val="20"/>
          <w:lang w:val="en-US"/>
        </w:rPr>
        <w:t xml:space="preserve">successfully thus increasing team efficiency. </w:t>
      </w:r>
    </w:p>
    <w:p w14:paraId="2FCAEC45"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 xml:space="preserve">Assisted the development of the meta-data management tool </w:t>
      </w:r>
      <w:proofErr w:type="spellStart"/>
      <w:r w:rsidRPr="00723DA3">
        <w:rPr>
          <w:rFonts w:cstheme="minorHAnsi"/>
          <w:i/>
          <w:iCs/>
          <w:sz w:val="20"/>
          <w:szCs w:val="20"/>
          <w:lang w:val="en-US"/>
        </w:rPr>
        <w:t>Alaition</w:t>
      </w:r>
      <w:proofErr w:type="spellEnd"/>
      <w:r w:rsidRPr="00723DA3">
        <w:rPr>
          <w:rFonts w:cstheme="minorHAnsi"/>
          <w:i/>
          <w:iCs/>
          <w:sz w:val="20"/>
          <w:szCs w:val="20"/>
          <w:lang w:val="en-US"/>
        </w:rPr>
        <w:t xml:space="preserve"> </w:t>
      </w:r>
      <w:r w:rsidRPr="00723DA3">
        <w:rPr>
          <w:rFonts w:cstheme="minorHAnsi"/>
          <w:sz w:val="20"/>
          <w:szCs w:val="20"/>
          <w:lang w:val="en-US"/>
        </w:rPr>
        <w:t>improving data literacy across the organization, in turn reducing repetitive work requests for the team.</w:t>
      </w:r>
    </w:p>
    <w:p w14:paraId="16D6D442" w14:textId="77777777"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Liaised with stakeholders to better understand business requirements and the data stored in various systems.</w:t>
      </w:r>
    </w:p>
    <w:p w14:paraId="0215C102" w14:textId="0C871B06" w:rsidR="00723DA3" w:rsidRPr="00723DA3" w:rsidRDefault="00723DA3" w:rsidP="00723DA3">
      <w:pPr>
        <w:pStyle w:val="NoSpacing"/>
        <w:numPr>
          <w:ilvl w:val="0"/>
          <w:numId w:val="43"/>
        </w:numPr>
        <w:ind w:left="567"/>
        <w:jc w:val="both"/>
        <w:rPr>
          <w:rFonts w:cstheme="minorHAnsi"/>
          <w:sz w:val="20"/>
          <w:szCs w:val="20"/>
          <w:lang w:val="en-US"/>
        </w:rPr>
      </w:pPr>
      <w:r w:rsidRPr="00723DA3">
        <w:rPr>
          <w:rFonts w:cstheme="minorHAnsi"/>
          <w:sz w:val="20"/>
          <w:szCs w:val="20"/>
          <w:lang w:val="en-US"/>
        </w:rPr>
        <w:t>Ability to work in a fast-paced agile development environment and provided a quick turnaround, coordinating effectively with team members in engineering and analytics.</w:t>
      </w:r>
    </w:p>
    <w:p w14:paraId="45D2E2A4" w14:textId="77777777" w:rsidR="00723DA3" w:rsidRPr="00723DA3" w:rsidRDefault="00723DA3" w:rsidP="00723DA3">
      <w:pPr>
        <w:pStyle w:val="NoSpacing"/>
        <w:jc w:val="both"/>
        <w:rPr>
          <w:rFonts w:cstheme="minorHAnsi"/>
          <w:b/>
          <w:bCs/>
          <w:sz w:val="20"/>
          <w:szCs w:val="20"/>
        </w:rPr>
      </w:pPr>
    </w:p>
    <w:p w14:paraId="179A096D" w14:textId="47EF63C2" w:rsidR="00723DA3" w:rsidRPr="00723DA3" w:rsidRDefault="00723DA3" w:rsidP="00723DA3">
      <w:pPr>
        <w:pStyle w:val="NoSpacing"/>
        <w:jc w:val="both"/>
        <w:rPr>
          <w:rFonts w:cstheme="minorHAnsi"/>
          <w:b/>
          <w:bCs/>
          <w:sz w:val="20"/>
          <w:szCs w:val="20"/>
        </w:rPr>
      </w:pPr>
      <w:r w:rsidRPr="00723DA3">
        <w:rPr>
          <w:rFonts w:cstheme="minorHAnsi"/>
          <w:b/>
          <w:bCs/>
          <w:sz w:val="20"/>
          <w:szCs w:val="20"/>
        </w:rPr>
        <w:t>Nationwide, Swindon   </w:t>
      </w:r>
      <w:r w:rsidRPr="00723DA3">
        <w:rPr>
          <w:rFonts w:cstheme="minorHAnsi"/>
          <w:b/>
          <w:bCs/>
          <w:sz w:val="20"/>
          <w:szCs w:val="20"/>
        </w:rPr>
        <w:tab/>
      </w:r>
      <w:r w:rsidRPr="00723DA3">
        <w:rPr>
          <w:rFonts w:cstheme="minorHAnsi"/>
          <w:b/>
          <w:bCs/>
          <w:sz w:val="20"/>
          <w:szCs w:val="20"/>
        </w:rPr>
        <w:tab/>
      </w:r>
      <w:r w:rsidRPr="00723DA3">
        <w:rPr>
          <w:rFonts w:cstheme="minorHAnsi"/>
          <w:b/>
          <w:bCs/>
          <w:sz w:val="20"/>
          <w:szCs w:val="20"/>
        </w:rPr>
        <w:tab/>
        <w:t xml:space="preserve">                                                              November 2018 – January 2019</w:t>
      </w:r>
    </w:p>
    <w:p w14:paraId="0B6847B6" w14:textId="77777777" w:rsidR="00723DA3" w:rsidRPr="00723DA3" w:rsidRDefault="00723DA3" w:rsidP="00723DA3">
      <w:pPr>
        <w:pStyle w:val="NoSpacing"/>
        <w:jc w:val="both"/>
        <w:rPr>
          <w:rFonts w:cstheme="minorHAnsi"/>
          <w:i/>
          <w:sz w:val="20"/>
          <w:szCs w:val="20"/>
        </w:rPr>
      </w:pPr>
      <w:r w:rsidRPr="00723DA3">
        <w:rPr>
          <w:rFonts w:cstheme="minorHAnsi"/>
          <w:i/>
          <w:sz w:val="20"/>
          <w:szCs w:val="20"/>
        </w:rPr>
        <w:t xml:space="preserve">Junior Technical Architect  </w:t>
      </w:r>
      <w:r w:rsidRPr="00723DA3">
        <w:rPr>
          <w:rFonts w:cstheme="minorHAnsi"/>
          <w:sz w:val="20"/>
          <w:szCs w:val="20"/>
        </w:rPr>
        <w:t xml:space="preserve"> </w:t>
      </w:r>
    </w:p>
    <w:p w14:paraId="3A93C292" w14:textId="77777777" w:rsidR="00723DA3" w:rsidRPr="00723DA3" w:rsidRDefault="00723DA3" w:rsidP="00723DA3">
      <w:pPr>
        <w:pStyle w:val="NoSpacing"/>
        <w:numPr>
          <w:ilvl w:val="0"/>
          <w:numId w:val="42"/>
        </w:numPr>
        <w:ind w:left="567"/>
        <w:jc w:val="both"/>
        <w:rPr>
          <w:rFonts w:cstheme="minorHAnsi"/>
          <w:sz w:val="20"/>
          <w:szCs w:val="20"/>
        </w:rPr>
      </w:pPr>
      <w:r w:rsidRPr="00723DA3">
        <w:rPr>
          <w:rFonts w:cstheme="minorHAnsi"/>
          <w:sz w:val="20"/>
          <w:szCs w:val="20"/>
          <w:lang w:val="en-US"/>
        </w:rPr>
        <w:t xml:space="preserve">Populated </w:t>
      </w:r>
      <w:r w:rsidRPr="00723DA3">
        <w:rPr>
          <w:rFonts w:cstheme="minorHAnsi"/>
          <w:i/>
          <w:iCs/>
          <w:sz w:val="20"/>
          <w:szCs w:val="20"/>
          <w:lang w:val="en-US"/>
        </w:rPr>
        <w:t>EnterpriseOne</w:t>
      </w:r>
      <w:r w:rsidRPr="00723DA3">
        <w:rPr>
          <w:rFonts w:cstheme="minorHAnsi"/>
          <w:sz w:val="20"/>
          <w:szCs w:val="20"/>
          <w:lang w:val="en-US"/>
        </w:rPr>
        <w:t xml:space="preserve"> with meta-data retrieved by data collection from sources and liaising with Senior Architects and SME’s.</w:t>
      </w:r>
    </w:p>
    <w:p w14:paraId="6FF8F52B" w14:textId="291F2878" w:rsidR="00723DA3" w:rsidRPr="00723DA3" w:rsidRDefault="00723DA3" w:rsidP="00723DA3">
      <w:pPr>
        <w:pStyle w:val="NoSpacing"/>
        <w:numPr>
          <w:ilvl w:val="0"/>
          <w:numId w:val="42"/>
        </w:numPr>
        <w:ind w:left="567"/>
        <w:jc w:val="both"/>
        <w:rPr>
          <w:rFonts w:cstheme="minorHAnsi"/>
          <w:sz w:val="20"/>
          <w:szCs w:val="20"/>
        </w:rPr>
      </w:pPr>
      <w:r w:rsidRPr="00723DA3">
        <w:rPr>
          <w:rFonts w:cstheme="minorHAnsi"/>
          <w:sz w:val="20"/>
          <w:szCs w:val="20"/>
          <w:lang w:val="en-US"/>
        </w:rPr>
        <w:t xml:space="preserve">Cleansed application meta-data using </w:t>
      </w:r>
      <w:r w:rsidRPr="00723DA3">
        <w:rPr>
          <w:rFonts w:cstheme="minorHAnsi"/>
          <w:i/>
          <w:iCs/>
          <w:sz w:val="20"/>
          <w:szCs w:val="20"/>
          <w:lang w:val="en-US"/>
        </w:rPr>
        <w:t>Apptio</w:t>
      </w:r>
      <w:r w:rsidRPr="00723DA3">
        <w:rPr>
          <w:rFonts w:cstheme="minorHAnsi"/>
          <w:sz w:val="20"/>
          <w:szCs w:val="20"/>
          <w:lang w:val="en-US"/>
        </w:rPr>
        <w:t xml:space="preserve"> and detailed verified cost breakdowns of the application in turn giving crucial cost insights to the business saving millions.</w:t>
      </w:r>
    </w:p>
    <w:p w14:paraId="0A7E4EFF" w14:textId="77777777" w:rsidR="00723DA3" w:rsidRPr="00723DA3" w:rsidRDefault="00723DA3" w:rsidP="00723DA3">
      <w:pPr>
        <w:pStyle w:val="NoSpacing"/>
        <w:jc w:val="both"/>
        <w:rPr>
          <w:rFonts w:cstheme="minorHAnsi"/>
          <w:b/>
          <w:bCs/>
          <w:sz w:val="20"/>
          <w:szCs w:val="20"/>
        </w:rPr>
      </w:pPr>
      <w:bookmarkStart w:id="0" w:name="_GoBack"/>
      <w:bookmarkEnd w:id="0"/>
    </w:p>
    <w:p w14:paraId="3CE25D18" w14:textId="4D95E4FB" w:rsidR="00723DA3" w:rsidRPr="00723DA3" w:rsidRDefault="00723DA3" w:rsidP="00723DA3">
      <w:pPr>
        <w:pStyle w:val="NoSpacing"/>
        <w:jc w:val="both"/>
        <w:rPr>
          <w:rFonts w:cstheme="minorHAnsi"/>
          <w:b/>
          <w:bCs/>
          <w:sz w:val="20"/>
          <w:szCs w:val="20"/>
        </w:rPr>
      </w:pPr>
      <w:r w:rsidRPr="00723DA3">
        <w:rPr>
          <w:rFonts w:cstheme="minorHAnsi"/>
          <w:b/>
          <w:bCs/>
          <w:sz w:val="20"/>
          <w:szCs w:val="20"/>
        </w:rPr>
        <w:lastRenderedPageBreak/>
        <w:t>BAE Systems for Nationwide, Swindon   </w:t>
      </w:r>
      <w:r w:rsidRPr="00723DA3">
        <w:rPr>
          <w:rFonts w:cstheme="minorHAnsi"/>
          <w:b/>
          <w:bCs/>
          <w:sz w:val="20"/>
          <w:szCs w:val="20"/>
        </w:rPr>
        <w:tab/>
      </w:r>
      <w:r w:rsidRPr="00723DA3">
        <w:rPr>
          <w:rFonts w:cstheme="minorHAnsi"/>
          <w:b/>
          <w:bCs/>
          <w:sz w:val="20"/>
          <w:szCs w:val="20"/>
        </w:rPr>
        <w:tab/>
      </w:r>
      <w:r w:rsidRPr="00723DA3">
        <w:rPr>
          <w:rFonts w:cstheme="minorHAnsi"/>
          <w:b/>
          <w:bCs/>
          <w:sz w:val="20"/>
          <w:szCs w:val="20"/>
        </w:rPr>
        <w:tab/>
        <w:t xml:space="preserve">                               August 2018 – November 2018</w:t>
      </w:r>
    </w:p>
    <w:p w14:paraId="531A3FE7" w14:textId="77777777" w:rsidR="00723DA3" w:rsidRPr="00723DA3" w:rsidRDefault="00723DA3" w:rsidP="00723DA3">
      <w:pPr>
        <w:pStyle w:val="NoSpacing"/>
        <w:jc w:val="both"/>
        <w:rPr>
          <w:rFonts w:cstheme="minorHAnsi"/>
          <w:i/>
          <w:sz w:val="20"/>
          <w:szCs w:val="20"/>
        </w:rPr>
      </w:pPr>
      <w:r w:rsidRPr="00723DA3">
        <w:rPr>
          <w:rFonts w:cstheme="minorHAnsi"/>
          <w:i/>
          <w:sz w:val="20"/>
          <w:szCs w:val="20"/>
        </w:rPr>
        <w:t xml:space="preserve">Junior Technical Architect  </w:t>
      </w:r>
      <w:r w:rsidRPr="00723DA3">
        <w:rPr>
          <w:rFonts w:cstheme="minorHAnsi"/>
          <w:sz w:val="20"/>
          <w:szCs w:val="20"/>
        </w:rPr>
        <w:t xml:space="preserve"> </w:t>
      </w:r>
      <w:r w:rsidRPr="00723DA3">
        <w:rPr>
          <w:rFonts w:cstheme="minorHAnsi"/>
          <w:sz w:val="20"/>
          <w:szCs w:val="20"/>
        </w:rPr>
        <w:tab/>
      </w:r>
    </w:p>
    <w:p w14:paraId="3112671F"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lang w:val="en-US"/>
        </w:rPr>
        <w:t>Held responsibility in developing the Application Landscape across Nationwide. Controlling the technical Scope and implementation in line with the best practice across all the engagements.</w:t>
      </w:r>
    </w:p>
    <w:p w14:paraId="2A0AE0D0"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lang w:val="en-US"/>
        </w:rPr>
        <w:t>Liaised with senior stakeholders such as Senior Enterprise Architects and to better understand data and implement standards for the Application Landscape across the organization.</w:t>
      </w:r>
    </w:p>
    <w:p w14:paraId="7E5F4926"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rPr>
        <w:t xml:space="preserve">Collected key data entities regarding applications as a part of </w:t>
      </w:r>
      <w:r w:rsidRPr="00723DA3">
        <w:rPr>
          <w:rFonts w:cstheme="minorHAnsi"/>
          <w:i/>
          <w:iCs/>
          <w:sz w:val="20"/>
          <w:szCs w:val="20"/>
        </w:rPr>
        <w:t>Project CRUD</w:t>
      </w:r>
      <w:r w:rsidRPr="00723DA3">
        <w:rPr>
          <w:rFonts w:cstheme="minorHAnsi"/>
          <w:sz w:val="20"/>
          <w:szCs w:val="20"/>
        </w:rPr>
        <w:t xml:space="preserve"> allowing crucial business decisions to be made such as GDPR restrictions.</w:t>
      </w:r>
    </w:p>
    <w:p w14:paraId="288642D9"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rPr>
        <w:t xml:space="preserve">Implemented and promoted governance processes for information and metadata which ensured the establishment of a common language and ongoing accurate, validity and reuse of metadata. </w:t>
      </w:r>
    </w:p>
    <w:p w14:paraId="41BF450A"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rPr>
        <w:t xml:space="preserve">Consolidated the application estate to create a single source of truth </w:t>
      </w:r>
      <w:r w:rsidRPr="00723DA3">
        <w:rPr>
          <w:rFonts w:cstheme="minorHAnsi"/>
          <w:i/>
          <w:iCs/>
          <w:sz w:val="20"/>
          <w:szCs w:val="20"/>
        </w:rPr>
        <w:t>(Enterprise One)</w:t>
      </w:r>
      <w:r w:rsidRPr="00723DA3">
        <w:rPr>
          <w:rFonts w:cstheme="minorHAnsi"/>
          <w:sz w:val="20"/>
          <w:szCs w:val="20"/>
        </w:rPr>
        <w:t xml:space="preserve"> and ensured each application was verified directly by a SME.</w:t>
      </w:r>
    </w:p>
    <w:p w14:paraId="61C8720A"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rPr>
        <w:t xml:space="preserve">Designed improvements to the user interface of the tool </w:t>
      </w:r>
      <w:r w:rsidRPr="00723DA3">
        <w:rPr>
          <w:rFonts w:cstheme="minorHAnsi"/>
          <w:i/>
          <w:iCs/>
          <w:sz w:val="20"/>
          <w:szCs w:val="20"/>
        </w:rPr>
        <w:t>EnterpriseOne</w:t>
      </w:r>
      <w:r w:rsidRPr="00723DA3">
        <w:rPr>
          <w:rFonts w:cstheme="minorHAnsi"/>
          <w:sz w:val="20"/>
          <w:szCs w:val="20"/>
        </w:rPr>
        <w:t xml:space="preserve"> increasing the usability.</w:t>
      </w:r>
    </w:p>
    <w:p w14:paraId="61CBC891" w14:textId="77777777" w:rsidR="00723DA3" w:rsidRPr="00723DA3" w:rsidRDefault="00723DA3" w:rsidP="00723DA3">
      <w:pPr>
        <w:pStyle w:val="NoSpacing"/>
        <w:numPr>
          <w:ilvl w:val="0"/>
          <w:numId w:val="41"/>
        </w:numPr>
        <w:ind w:left="567"/>
        <w:jc w:val="both"/>
        <w:rPr>
          <w:rFonts w:cstheme="minorHAnsi"/>
          <w:sz w:val="20"/>
          <w:szCs w:val="20"/>
        </w:rPr>
      </w:pPr>
      <w:r w:rsidRPr="00723DA3">
        <w:rPr>
          <w:rFonts w:cstheme="minorHAnsi"/>
          <w:sz w:val="20"/>
          <w:szCs w:val="20"/>
        </w:rPr>
        <w:t>Collaborated with senior stakeholders and communicated work progression on a daily scrum, achieving project goals consistently.</w:t>
      </w:r>
    </w:p>
    <w:p w14:paraId="04C89AAD" w14:textId="23D212FA" w:rsidR="00D11FD0" w:rsidRPr="00723DA3" w:rsidRDefault="00D11FD0" w:rsidP="00723DA3">
      <w:pPr>
        <w:jc w:val="both"/>
        <w:rPr>
          <w:rFonts w:eastAsia="MS Mincho" w:cstheme="minorHAnsi"/>
          <w:b/>
          <w:sz w:val="20"/>
          <w:szCs w:val="20"/>
        </w:rPr>
      </w:pPr>
    </w:p>
    <w:p w14:paraId="73142CF3" w14:textId="5A2F8E21" w:rsidR="007D2D90" w:rsidRPr="00723DA3" w:rsidRDefault="007D2D90" w:rsidP="00723DA3">
      <w:pPr>
        <w:jc w:val="both"/>
        <w:rPr>
          <w:rFonts w:eastAsia="MS Mincho" w:cstheme="minorHAnsi"/>
          <w:b/>
          <w:sz w:val="20"/>
          <w:szCs w:val="20"/>
        </w:rPr>
      </w:pPr>
      <w:r w:rsidRPr="00723DA3">
        <w:rPr>
          <w:rFonts w:cstheme="minorHAnsi"/>
          <w:noProof/>
          <w:sz w:val="20"/>
          <w:szCs w:val="20"/>
          <w:lang w:eastAsia="en-GB"/>
        </w:rPr>
        <mc:AlternateContent>
          <mc:Choice Requires="wps">
            <w:drawing>
              <wp:anchor distT="0" distB="0" distL="114300" distR="114300" simplePos="0" relativeHeight="251663360" behindDoc="0" locked="0" layoutInCell="1" allowOverlap="1" wp14:anchorId="04C89B66" wp14:editId="3321FA29">
                <wp:simplePos x="0" y="0"/>
                <wp:positionH relativeFrom="margin">
                  <wp:posOffset>0</wp:posOffset>
                </wp:positionH>
                <wp:positionV relativeFrom="paragraph">
                  <wp:posOffset>19685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6" id="_x0000_s1028" type="#_x0000_t202" style="position:absolute;left:0;text-align:left;margin-left:0;margin-top:1.55pt;width:198.4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" fillcolor="black" stroked="f">
                <v:path arrowok="t"/>
                <v:textbo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0538CDDC" w14:textId="77777777" w:rsidR="007D2D90" w:rsidRPr="00723DA3" w:rsidRDefault="007D2D90" w:rsidP="00723DA3">
      <w:pPr>
        <w:jc w:val="both"/>
        <w:rPr>
          <w:rFonts w:eastAsia="MS Mincho" w:cstheme="minorHAnsi"/>
          <w:b/>
          <w:sz w:val="20"/>
          <w:szCs w:val="20"/>
        </w:rPr>
        <w:sectPr w:rsidR="007D2D90" w:rsidRPr="00723DA3"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461D9186" w14:textId="6BA92CCC" w:rsidR="00723DA3" w:rsidRPr="00723DA3" w:rsidRDefault="00723DA3" w:rsidP="00723DA3">
      <w:pPr>
        <w:jc w:val="both"/>
        <w:rPr>
          <w:rFonts w:cstheme="minorHAnsi"/>
          <w:b/>
          <w:sz w:val="20"/>
          <w:szCs w:val="20"/>
        </w:rPr>
      </w:pPr>
      <w:r w:rsidRPr="00723DA3">
        <w:rPr>
          <w:rFonts w:cstheme="minorHAnsi"/>
          <w:b/>
          <w:sz w:val="20"/>
          <w:szCs w:val="20"/>
        </w:rPr>
        <w:t>FDM Academy, London</w:t>
      </w:r>
      <w:r w:rsidRPr="00723DA3">
        <w:rPr>
          <w:rFonts w:cstheme="minorHAnsi"/>
          <w:b/>
          <w:sz w:val="20"/>
          <w:szCs w:val="20"/>
        </w:rPr>
        <w:tab/>
      </w:r>
      <w:r w:rsidRPr="00723DA3">
        <w:rPr>
          <w:rFonts w:cstheme="minorHAnsi"/>
          <w:b/>
          <w:sz w:val="20"/>
          <w:szCs w:val="20"/>
        </w:rPr>
        <w:tab/>
      </w:r>
      <w:r w:rsidRPr="00723DA3">
        <w:rPr>
          <w:rFonts w:cstheme="minorHAnsi"/>
          <w:b/>
          <w:sz w:val="20"/>
          <w:szCs w:val="20"/>
        </w:rPr>
        <w:tab/>
        <w:t xml:space="preserve">     </w:t>
      </w:r>
      <w:r w:rsidRPr="00723DA3">
        <w:rPr>
          <w:rFonts w:cstheme="minorHAnsi"/>
          <w:b/>
          <w:sz w:val="20"/>
          <w:szCs w:val="20"/>
        </w:rPr>
        <w:tab/>
        <w:t xml:space="preserve">             </w:t>
      </w:r>
      <w:r w:rsidRPr="00723DA3">
        <w:rPr>
          <w:rFonts w:cstheme="minorHAnsi"/>
          <w:b/>
          <w:sz w:val="20"/>
          <w:szCs w:val="20"/>
        </w:rPr>
        <w:tab/>
        <w:t xml:space="preserve">                                          April 2018 – August 2018</w:t>
      </w:r>
    </w:p>
    <w:p w14:paraId="4A9F2FAB" w14:textId="7957F514" w:rsidR="00723DA3" w:rsidRPr="00723DA3" w:rsidRDefault="00C3699C" w:rsidP="00723DA3">
      <w:pPr>
        <w:jc w:val="both"/>
        <w:rPr>
          <w:rFonts w:eastAsia="MS Mincho" w:cstheme="minorHAnsi"/>
          <w:sz w:val="20"/>
          <w:szCs w:val="20"/>
          <w:highlight w:val="yellow"/>
        </w:rPr>
      </w:pPr>
      <w:r>
        <w:rPr>
          <w:rFonts w:eastAsia="MS Mincho" w:cstheme="minorHAnsi"/>
          <w:sz w:val="20"/>
          <w:szCs w:val="20"/>
        </w:rPr>
        <w:t>Allyson</w:t>
      </w:r>
      <w:r w:rsidR="006C799A">
        <w:rPr>
          <w:rFonts w:cstheme="minorHAnsi"/>
          <w:sz w:val="20"/>
          <w:szCs w:val="20"/>
        </w:rPr>
        <w:t xml:space="preserve"> </w:t>
      </w:r>
      <w:r w:rsidR="00723DA3" w:rsidRPr="00723DA3">
        <w:rPr>
          <w:rFonts w:cstheme="minorHAnsi"/>
          <w:sz w:val="20"/>
          <w:szCs w:val="20"/>
        </w:rPr>
        <w:t>has completed the Java Development and Data Science programmes. These programmes included the following modules:</w:t>
      </w:r>
    </w:p>
    <w:p w14:paraId="23929498" w14:textId="1C093D1D" w:rsidR="00723DA3" w:rsidRPr="00723DA3" w:rsidRDefault="00723DA3" w:rsidP="00723DA3">
      <w:pPr>
        <w:ind w:firstLine="294"/>
        <w:jc w:val="both"/>
        <w:rPr>
          <w:rFonts w:eastAsia="MS Mincho" w:cstheme="minorHAnsi"/>
          <w:sz w:val="20"/>
          <w:szCs w:val="20"/>
        </w:rPr>
        <w:sectPr w:rsidR="00723DA3" w:rsidRPr="00723DA3" w:rsidSect="003461CF">
          <w:headerReference w:type="default" r:id="rId13"/>
          <w:footerReference w:type="default" r:id="rId14"/>
          <w:type w:val="continuous"/>
          <w:pgSz w:w="11906" w:h="16838"/>
          <w:pgMar w:top="1440" w:right="1440" w:bottom="1440" w:left="1440" w:header="708" w:footer="708" w:gutter="0"/>
          <w:cols w:space="708"/>
          <w:docGrid w:linePitch="360"/>
        </w:sectPr>
      </w:pPr>
      <w:r w:rsidRPr="00723DA3">
        <w:rPr>
          <w:rFonts w:eastAsia="MS Mincho" w:cstheme="minorHAnsi"/>
          <w:sz w:val="20"/>
          <w:szCs w:val="20"/>
        </w:rPr>
        <w:t>Java</w:t>
      </w:r>
    </w:p>
    <w:p w14:paraId="6E5FFE87" w14:textId="72A44907" w:rsidR="00723DA3" w:rsidRPr="00723DA3" w:rsidRDefault="00723DA3" w:rsidP="00723DA3">
      <w:pPr>
        <w:pStyle w:val="ListParagraph"/>
        <w:numPr>
          <w:ilvl w:val="0"/>
          <w:numId w:val="45"/>
        </w:numPr>
        <w:jc w:val="both"/>
        <w:rPr>
          <w:rFonts w:eastAsia="MS Mincho" w:cstheme="minorHAnsi"/>
          <w:sz w:val="20"/>
          <w:szCs w:val="20"/>
        </w:rPr>
      </w:pPr>
      <w:r w:rsidRPr="00723DA3">
        <w:rPr>
          <w:rFonts w:eastAsia="MS Mincho" w:cstheme="minorHAnsi"/>
          <w:b/>
          <w:bCs/>
          <w:sz w:val="20"/>
          <w:szCs w:val="20"/>
        </w:rPr>
        <w:t xml:space="preserve">Professional Skills </w:t>
      </w:r>
      <w:r w:rsidRPr="00723DA3">
        <w:rPr>
          <w:rFonts w:eastAsia="MS Mincho" w:cstheme="minorHAnsi"/>
          <w:sz w:val="20"/>
          <w:szCs w:val="20"/>
        </w:rPr>
        <w:t>including development lifecycle, presentations &amp; report-writing</w:t>
      </w:r>
    </w:p>
    <w:p w14:paraId="73B46418" w14:textId="77777777" w:rsidR="00723DA3" w:rsidRPr="00723DA3" w:rsidRDefault="00723DA3" w:rsidP="00723DA3">
      <w:pPr>
        <w:pStyle w:val="ListParagraph"/>
        <w:numPr>
          <w:ilvl w:val="0"/>
          <w:numId w:val="45"/>
        </w:numPr>
        <w:jc w:val="both"/>
        <w:rPr>
          <w:rFonts w:eastAsia="MS Mincho" w:cstheme="minorHAnsi"/>
          <w:sz w:val="20"/>
          <w:szCs w:val="20"/>
        </w:rPr>
      </w:pPr>
      <w:r w:rsidRPr="00723DA3">
        <w:rPr>
          <w:rFonts w:eastAsia="MS Mincho" w:cstheme="minorHAnsi"/>
          <w:b/>
          <w:bCs/>
          <w:sz w:val="20"/>
          <w:szCs w:val="20"/>
        </w:rPr>
        <w:t xml:space="preserve">Structured Query Language </w:t>
      </w:r>
      <w:r w:rsidRPr="00723DA3">
        <w:rPr>
          <w:rFonts w:eastAsia="MS Mincho" w:cstheme="minorHAnsi"/>
          <w:sz w:val="20"/>
          <w:szCs w:val="20"/>
        </w:rPr>
        <w:t>including database manipulation</w:t>
      </w:r>
    </w:p>
    <w:p w14:paraId="6A70F204" w14:textId="77777777" w:rsidR="00723DA3" w:rsidRPr="00723DA3" w:rsidRDefault="00723DA3" w:rsidP="00723DA3">
      <w:pPr>
        <w:pStyle w:val="ListParagraph"/>
        <w:numPr>
          <w:ilvl w:val="0"/>
          <w:numId w:val="45"/>
        </w:numPr>
        <w:jc w:val="both"/>
        <w:rPr>
          <w:rFonts w:eastAsia="MS Mincho" w:cstheme="minorHAnsi"/>
          <w:sz w:val="20"/>
          <w:szCs w:val="20"/>
        </w:rPr>
      </w:pPr>
      <w:r w:rsidRPr="00723DA3">
        <w:rPr>
          <w:rFonts w:eastAsia="MS Mincho" w:cstheme="minorHAnsi"/>
          <w:b/>
          <w:bCs/>
          <w:sz w:val="20"/>
          <w:szCs w:val="20"/>
        </w:rPr>
        <w:t xml:space="preserve">Excel </w:t>
      </w:r>
      <w:r w:rsidRPr="00723DA3">
        <w:rPr>
          <w:rFonts w:eastAsia="MS Mincho" w:cstheme="minorHAnsi"/>
          <w:bCs/>
          <w:sz w:val="20"/>
          <w:szCs w:val="20"/>
        </w:rPr>
        <w:t>including VBA, Solver, Aggregate Functions, Nested If statements, V-Lookups</w:t>
      </w:r>
    </w:p>
    <w:p w14:paraId="0A0162B1"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Unix </w:t>
      </w:r>
      <w:r w:rsidRPr="00723DA3">
        <w:rPr>
          <w:rFonts w:eastAsia="MS Mincho" w:cstheme="minorHAnsi"/>
          <w:bCs/>
          <w:sz w:val="20"/>
          <w:szCs w:val="20"/>
        </w:rPr>
        <w:t>including Vi Editor, Shell Scripting</w:t>
      </w:r>
    </w:p>
    <w:p w14:paraId="7233CE9B"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Web Apps Design </w:t>
      </w:r>
      <w:r w:rsidRPr="00723DA3">
        <w:rPr>
          <w:rFonts w:eastAsia="MS Mincho" w:cstheme="minorHAnsi"/>
          <w:bCs/>
          <w:sz w:val="20"/>
          <w:szCs w:val="20"/>
        </w:rPr>
        <w:t>Including HTML 5, CSS3, JavaScript, XML &amp; XSL</w:t>
      </w:r>
    </w:p>
    <w:p w14:paraId="4889F3E3"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Object Oriented Development </w:t>
      </w:r>
      <w:r w:rsidRPr="00723DA3">
        <w:rPr>
          <w:rFonts w:eastAsia="MS Mincho" w:cstheme="minorHAnsi"/>
          <w:bCs/>
          <w:sz w:val="20"/>
          <w:szCs w:val="20"/>
        </w:rPr>
        <w:t>including Core    Syntax, OOP and SOLID principles</w:t>
      </w:r>
    </w:p>
    <w:p w14:paraId="6F5E34BD"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Object Oriented Development </w:t>
      </w:r>
      <w:r w:rsidRPr="00723DA3">
        <w:rPr>
          <w:rFonts w:eastAsia="MS Mincho" w:cstheme="minorHAnsi"/>
          <w:bCs/>
          <w:sz w:val="20"/>
          <w:szCs w:val="20"/>
        </w:rPr>
        <w:t>including Core Syntax, Design Patterns</w:t>
      </w:r>
    </w:p>
    <w:p w14:paraId="0C1A185F"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Object Oriented Development </w:t>
      </w:r>
      <w:r w:rsidRPr="00723DA3">
        <w:rPr>
          <w:rFonts w:eastAsia="MS Mincho" w:cstheme="minorHAnsi"/>
          <w:bCs/>
          <w:sz w:val="20"/>
          <w:szCs w:val="20"/>
        </w:rPr>
        <w:t>including Jenkins, Maven, GIT, TDD, Mockito, Logging</w:t>
      </w:r>
    </w:p>
    <w:p w14:paraId="6025A297"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Data Access in Java </w:t>
      </w:r>
      <w:r w:rsidRPr="00723DA3">
        <w:rPr>
          <w:rFonts w:eastAsia="MS Mincho" w:cstheme="minorHAnsi"/>
          <w:bCs/>
          <w:sz w:val="20"/>
          <w:szCs w:val="20"/>
        </w:rPr>
        <w:t>including JDBC, JPA</w:t>
      </w:r>
    </w:p>
    <w:p w14:paraId="1EDB6FE5"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Web Programming </w:t>
      </w:r>
      <w:r w:rsidRPr="00723DA3">
        <w:rPr>
          <w:rFonts w:eastAsia="MS Mincho" w:cstheme="minorHAnsi"/>
          <w:bCs/>
          <w:sz w:val="20"/>
          <w:szCs w:val="20"/>
        </w:rPr>
        <w:t>including JSP, MVC, SOA</w:t>
      </w:r>
    </w:p>
    <w:p w14:paraId="63607364"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Spring Framework including </w:t>
      </w:r>
      <w:r w:rsidRPr="00723DA3">
        <w:rPr>
          <w:rFonts w:eastAsia="MS Mincho" w:cstheme="minorHAnsi"/>
          <w:bCs/>
          <w:sz w:val="20"/>
          <w:szCs w:val="20"/>
        </w:rPr>
        <w:t>spring-core, spring-beans, spring-</w:t>
      </w:r>
      <w:proofErr w:type="spellStart"/>
      <w:r w:rsidRPr="00723DA3">
        <w:rPr>
          <w:rFonts w:eastAsia="MS Mincho" w:cstheme="minorHAnsi"/>
          <w:bCs/>
          <w:sz w:val="20"/>
          <w:szCs w:val="20"/>
        </w:rPr>
        <w:t>webmvc</w:t>
      </w:r>
      <w:proofErr w:type="spellEnd"/>
    </w:p>
    <w:p w14:paraId="06379CF2" w14:textId="77777777" w:rsidR="00723DA3" w:rsidRPr="00723DA3" w:rsidRDefault="00723DA3" w:rsidP="00723DA3">
      <w:pPr>
        <w:pStyle w:val="ListParagraph"/>
        <w:numPr>
          <w:ilvl w:val="0"/>
          <w:numId w:val="45"/>
        </w:numPr>
        <w:jc w:val="both"/>
        <w:rPr>
          <w:rFonts w:eastAsia="MS Mincho" w:cstheme="minorHAnsi"/>
          <w:b/>
          <w:bCs/>
          <w:sz w:val="20"/>
          <w:szCs w:val="20"/>
        </w:rPr>
      </w:pPr>
      <w:r w:rsidRPr="00723DA3">
        <w:rPr>
          <w:rFonts w:eastAsia="MS Mincho" w:cstheme="minorHAnsi"/>
          <w:b/>
          <w:bCs/>
          <w:sz w:val="20"/>
          <w:szCs w:val="20"/>
        </w:rPr>
        <w:t xml:space="preserve">Software Development Project </w:t>
      </w:r>
      <w:r w:rsidRPr="00723DA3">
        <w:rPr>
          <w:rFonts w:eastAsia="MS Mincho" w:cstheme="minorHAnsi"/>
          <w:bCs/>
          <w:sz w:val="20"/>
          <w:szCs w:val="20"/>
        </w:rPr>
        <w:t>over the course of two weeks</w:t>
      </w:r>
    </w:p>
    <w:p w14:paraId="7EF7225B" w14:textId="023AE410" w:rsidR="00723DA3" w:rsidRPr="00723DA3" w:rsidRDefault="00723DA3" w:rsidP="00723DA3">
      <w:pPr>
        <w:pStyle w:val="ListParagraph"/>
        <w:numPr>
          <w:ilvl w:val="0"/>
          <w:numId w:val="45"/>
        </w:numPr>
        <w:jc w:val="both"/>
        <w:rPr>
          <w:rFonts w:eastAsia="MS Mincho" w:cstheme="minorHAnsi"/>
          <w:b/>
          <w:bCs/>
          <w:sz w:val="20"/>
          <w:szCs w:val="20"/>
        </w:rPr>
        <w:sectPr w:rsidR="00723DA3" w:rsidRPr="00723DA3" w:rsidSect="00723DA3">
          <w:type w:val="continuous"/>
          <w:pgSz w:w="11906" w:h="16838"/>
          <w:pgMar w:top="1440" w:right="1440" w:bottom="1440" w:left="1440" w:header="708" w:footer="708" w:gutter="0"/>
          <w:cols w:num="2" w:space="708"/>
          <w:docGrid w:linePitch="360"/>
        </w:sectPr>
      </w:pPr>
      <w:r w:rsidRPr="00723DA3">
        <w:rPr>
          <w:rFonts w:eastAsia="MS Mincho" w:cstheme="minorHAnsi"/>
          <w:b/>
          <w:bCs/>
          <w:sz w:val="20"/>
          <w:szCs w:val="20"/>
        </w:rPr>
        <w:t xml:space="preserve">Sign Off Week </w:t>
      </w:r>
      <w:r w:rsidRPr="00723DA3">
        <w:rPr>
          <w:rFonts w:eastAsia="MS Mincho" w:cstheme="minorHAnsi"/>
          <w:bCs/>
          <w:sz w:val="20"/>
          <w:szCs w:val="20"/>
        </w:rPr>
        <w:t>includes a final Exam and Technical interview</w:t>
      </w:r>
    </w:p>
    <w:p w14:paraId="1302344A" w14:textId="18150EBD" w:rsidR="007D2D90" w:rsidRPr="00723DA3" w:rsidRDefault="007D2D90" w:rsidP="00723DA3">
      <w:pPr>
        <w:jc w:val="both"/>
        <w:rPr>
          <w:rFonts w:eastAsia="MS Mincho" w:cstheme="minorHAnsi"/>
          <w:sz w:val="20"/>
          <w:szCs w:val="20"/>
          <w:highlight w:val="yellow"/>
        </w:rPr>
        <w:sectPr w:rsidR="007D2D90" w:rsidRPr="00723DA3" w:rsidSect="003461CF">
          <w:type w:val="continuous"/>
          <w:pgSz w:w="11906" w:h="16838"/>
          <w:pgMar w:top="1440" w:right="1440" w:bottom="1440" w:left="1440" w:header="708" w:footer="708" w:gutter="0"/>
          <w:cols w:space="708"/>
          <w:docGrid w:linePitch="360"/>
        </w:sectPr>
      </w:pPr>
    </w:p>
    <w:p w14:paraId="3C440C05" w14:textId="57D398F0" w:rsidR="00723DA3" w:rsidRPr="00723DA3" w:rsidRDefault="00723DA3" w:rsidP="00723DA3">
      <w:pPr>
        <w:pStyle w:val="NoSpacing"/>
        <w:ind w:firstLine="294"/>
        <w:jc w:val="both"/>
        <w:rPr>
          <w:rFonts w:cstheme="minorHAnsi"/>
          <w:sz w:val="20"/>
          <w:szCs w:val="20"/>
          <w:lang w:val="en-US"/>
        </w:rPr>
      </w:pPr>
      <w:r w:rsidRPr="00723DA3">
        <w:rPr>
          <w:rFonts w:cstheme="minorHAnsi"/>
          <w:sz w:val="20"/>
          <w:szCs w:val="20"/>
          <w:lang w:val="en-US"/>
        </w:rPr>
        <w:t>Data Science</w:t>
      </w:r>
    </w:p>
    <w:p w14:paraId="6698D219" w14:textId="77777777" w:rsidR="00723DA3" w:rsidRPr="00723DA3" w:rsidRDefault="00723DA3" w:rsidP="00723DA3">
      <w:pPr>
        <w:pStyle w:val="ListParagraph"/>
        <w:numPr>
          <w:ilvl w:val="0"/>
          <w:numId w:val="47"/>
        </w:numPr>
        <w:spacing w:after="0" w:line="240" w:lineRule="auto"/>
        <w:jc w:val="both"/>
        <w:rPr>
          <w:rFonts w:eastAsia="Times New Roman" w:cstheme="minorHAnsi"/>
          <w:b/>
          <w:sz w:val="20"/>
          <w:szCs w:val="20"/>
        </w:rPr>
        <w:sectPr w:rsidR="00723DA3" w:rsidRPr="00723DA3" w:rsidSect="003461CF">
          <w:type w:val="continuous"/>
          <w:pgSz w:w="11906" w:h="16838"/>
          <w:pgMar w:top="1440" w:right="1440" w:bottom="1440" w:left="1440" w:header="708" w:footer="708" w:gutter="0"/>
          <w:cols w:space="708"/>
          <w:docGrid w:linePitch="360"/>
        </w:sectPr>
      </w:pPr>
    </w:p>
    <w:p w14:paraId="137ED3AE" w14:textId="1297DA27" w:rsidR="00723DA3" w:rsidRPr="00723DA3" w:rsidRDefault="00723DA3" w:rsidP="00723DA3">
      <w:pPr>
        <w:pStyle w:val="ListParagraph"/>
        <w:numPr>
          <w:ilvl w:val="0"/>
          <w:numId w:val="47"/>
        </w:numPr>
        <w:spacing w:after="0" w:line="240" w:lineRule="auto"/>
        <w:jc w:val="both"/>
        <w:rPr>
          <w:rFonts w:eastAsia="Times New Roman" w:cstheme="minorHAnsi"/>
          <w:bCs/>
          <w:sz w:val="20"/>
          <w:szCs w:val="20"/>
        </w:rPr>
      </w:pPr>
      <w:r w:rsidRPr="00723DA3">
        <w:rPr>
          <w:rFonts w:eastAsia="Times New Roman" w:cstheme="minorHAnsi"/>
          <w:b/>
          <w:sz w:val="20"/>
          <w:szCs w:val="20"/>
        </w:rPr>
        <w:t>Introduction to Data Science</w:t>
      </w:r>
      <w:r w:rsidRPr="00723DA3">
        <w:rPr>
          <w:rFonts w:eastAsia="Times New Roman" w:cstheme="minorHAnsi"/>
          <w:bCs/>
          <w:sz w:val="20"/>
          <w:szCs w:val="20"/>
        </w:rPr>
        <w:t xml:space="preserve"> including Distributed Computing, Hadoop and Data Ingestion</w:t>
      </w:r>
    </w:p>
    <w:p w14:paraId="038B6E97" w14:textId="77777777" w:rsidR="00723DA3" w:rsidRPr="00723DA3" w:rsidRDefault="00723DA3" w:rsidP="00723DA3">
      <w:pPr>
        <w:pStyle w:val="ListParagraph"/>
        <w:numPr>
          <w:ilvl w:val="0"/>
          <w:numId w:val="47"/>
        </w:numPr>
        <w:spacing w:after="0" w:line="240" w:lineRule="auto"/>
        <w:jc w:val="both"/>
        <w:rPr>
          <w:rFonts w:eastAsia="Times New Roman" w:cstheme="minorHAnsi"/>
          <w:bCs/>
          <w:sz w:val="20"/>
          <w:szCs w:val="20"/>
        </w:rPr>
      </w:pPr>
      <w:r w:rsidRPr="00723DA3">
        <w:rPr>
          <w:rFonts w:eastAsia="Times New Roman" w:cstheme="minorHAnsi"/>
          <w:b/>
          <w:sz w:val="20"/>
          <w:szCs w:val="20"/>
        </w:rPr>
        <w:t>Hadoop</w:t>
      </w:r>
      <w:r w:rsidRPr="00723DA3">
        <w:rPr>
          <w:rFonts w:eastAsia="Times New Roman" w:cstheme="minorHAnsi"/>
          <w:bCs/>
          <w:sz w:val="20"/>
          <w:szCs w:val="20"/>
        </w:rPr>
        <w:t xml:space="preserve"> Distributed File System including DEDPQ MapReduce</w:t>
      </w:r>
    </w:p>
    <w:p w14:paraId="171E490F" w14:textId="77777777" w:rsidR="00723DA3" w:rsidRPr="00723DA3" w:rsidRDefault="00723DA3" w:rsidP="00723DA3">
      <w:pPr>
        <w:pStyle w:val="ListParagraph"/>
        <w:numPr>
          <w:ilvl w:val="0"/>
          <w:numId w:val="47"/>
        </w:numPr>
        <w:spacing w:after="0" w:line="240" w:lineRule="auto"/>
        <w:jc w:val="both"/>
        <w:rPr>
          <w:rFonts w:eastAsia="Times New Roman" w:cstheme="minorHAnsi"/>
          <w:bCs/>
          <w:sz w:val="20"/>
          <w:szCs w:val="20"/>
        </w:rPr>
      </w:pPr>
      <w:r w:rsidRPr="00723DA3">
        <w:rPr>
          <w:rFonts w:eastAsia="Times New Roman" w:cstheme="minorHAnsi"/>
          <w:b/>
          <w:sz w:val="20"/>
          <w:szCs w:val="20"/>
        </w:rPr>
        <w:t>Introduction to Hive</w:t>
      </w:r>
      <w:r w:rsidRPr="00723DA3">
        <w:rPr>
          <w:rFonts w:eastAsia="Times New Roman" w:cstheme="minorHAnsi"/>
          <w:bCs/>
          <w:sz w:val="20"/>
          <w:szCs w:val="20"/>
        </w:rPr>
        <w:t xml:space="preserve"> including HiveQL DDL, Hive Querying Fundamentals and Data Ingestion</w:t>
      </w:r>
    </w:p>
    <w:p w14:paraId="7FE592BF" w14:textId="77777777" w:rsidR="00723DA3" w:rsidRPr="00723DA3" w:rsidRDefault="00723DA3" w:rsidP="00723DA3">
      <w:pPr>
        <w:pStyle w:val="ListParagraph"/>
        <w:numPr>
          <w:ilvl w:val="0"/>
          <w:numId w:val="47"/>
        </w:numPr>
        <w:spacing w:after="0" w:line="240" w:lineRule="auto"/>
        <w:jc w:val="both"/>
        <w:rPr>
          <w:rFonts w:eastAsia="Times New Roman" w:cstheme="minorHAnsi"/>
          <w:bCs/>
          <w:sz w:val="20"/>
          <w:szCs w:val="20"/>
        </w:rPr>
      </w:pPr>
      <w:r w:rsidRPr="00723DA3">
        <w:rPr>
          <w:rFonts w:eastAsia="Times New Roman" w:cstheme="minorHAnsi"/>
          <w:b/>
          <w:sz w:val="20"/>
          <w:szCs w:val="20"/>
        </w:rPr>
        <w:t>Spark-Scala</w:t>
      </w:r>
      <w:r w:rsidRPr="00723DA3">
        <w:rPr>
          <w:rFonts w:eastAsia="Times New Roman" w:cstheme="minorHAnsi"/>
          <w:bCs/>
          <w:sz w:val="20"/>
          <w:szCs w:val="20"/>
        </w:rPr>
        <w:t xml:space="preserve"> Core Programming including In-Memory DEDPQ Spark</w:t>
      </w:r>
    </w:p>
    <w:p w14:paraId="77F63093" w14:textId="77777777" w:rsidR="00723DA3" w:rsidRPr="00723DA3" w:rsidRDefault="00723DA3" w:rsidP="00723DA3">
      <w:pPr>
        <w:pStyle w:val="NoSpacing"/>
        <w:jc w:val="both"/>
        <w:rPr>
          <w:rFonts w:cstheme="minorHAnsi"/>
          <w:b/>
          <w:bCs/>
          <w:sz w:val="20"/>
          <w:szCs w:val="20"/>
        </w:rPr>
        <w:sectPr w:rsidR="00723DA3" w:rsidRPr="00723DA3" w:rsidSect="00723DA3">
          <w:type w:val="continuous"/>
          <w:pgSz w:w="11906" w:h="16838"/>
          <w:pgMar w:top="1440" w:right="1440" w:bottom="1440" w:left="1440" w:header="708" w:footer="708" w:gutter="0"/>
          <w:cols w:num="2" w:space="708"/>
          <w:docGrid w:linePitch="360"/>
        </w:sectPr>
      </w:pPr>
    </w:p>
    <w:p w14:paraId="039324CB" w14:textId="0FC0F150" w:rsidR="00723DA3" w:rsidRPr="00723DA3" w:rsidRDefault="00723DA3" w:rsidP="00723DA3">
      <w:pPr>
        <w:pStyle w:val="NoSpacing"/>
        <w:jc w:val="both"/>
        <w:rPr>
          <w:rFonts w:cstheme="minorHAnsi"/>
          <w:b/>
          <w:bCs/>
          <w:sz w:val="20"/>
          <w:szCs w:val="20"/>
        </w:rPr>
      </w:pPr>
    </w:p>
    <w:p w14:paraId="537F5C1A" w14:textId="7AE320B4" w:rsidR="00723DA3" w:rsidRPr="00723DA3" w:rsidRDefault="00723DA3" w:rsidP="00723DA3">
      <w:pPr>
        <w:pStyle w:val="NoSpacing"/>
        <w:jc w:val="both"/>
        <w:rPr>
          <w:rFonts w:cstheme="minorHAnsi"/>
          <w:b/>
          <w:bCs/>
          <w:sz w:val="20"/>
          <w:szCs w:val="20"/>
          <w:lang w:val="en-US"/>
        </w:rPr>
      </w:pPr>
      <w:r w:rsidRPr="00723DA3">
        <w:rPr>
          <w:rFonts w:cstheme="minorHAnsi"/>
          <w:noProof/>
          <w:sz w:val="20"/>
          <w:szCs w:val="20"/>
          <w:lang w:eastAsia="en-GB"/>
        </w:rPr>
        <mc:AlternateContent>
          <mc:Choice Requires="wps">
            <w:drawing>
              <wp:anchor distT="0" distB="0" distL="114300" distR="114300" simplePos="0" relativeHeight="251665408" behindDoc="0" locked="0" layoutInCell="1" allowOverlap="1" wp14:anchorId="04C89B68" wp14:editId="4371AD2F">
                <wp:simplePos x="0" y="0"/>
                <wp:positionH relativeFrom="margin">
                  <wp:posOffset>0</wp:posOffset>
                </wp:positionH>
                <wp:positionV relativeFrom="paragraph">
                  <wp:posOffset>64770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8" id="_x0000_s1029" type="#_x0000_t202" style="position:absolute;left:0;text-align:left;margin-left:0;margin-top:5.1pt;width:198.4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" fillcolor="black" stroked="f">
                <v:path arrowok="t"/>
                <v:textbo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27A5F35B" w14:textId="77777777" w:rsidR="00723DA3" w:rsidRPr="00723DA3" w:rsidRDefault="00723DA3" w:rsidP="00723DA3">
      <w:pPr>
        <w:pStyle w:val="NoSpacing"/>
        <w:jc w:val="both"/>
        <w:rPr>
          <w:rFonts w:cstheme="minorHAnsi"/>
          <w:b/>
          <w:bCs/>
          <w:sz w:val="20"/>
          <w:szCs w:val="20"/>
          <w:lang w:val="en-US"/>
        </w:rPr>
      </w:pPr>
    </w:p>
    <w:p w14:paraId="458D8658" w14:textId="27BC35F7" w:rsidR="00723DA3" w:rsidRPr="00723DA3" w:rsidRDefault="00723DA3" w:rsidP="00723DA3">
      <w:pPr>
        <w:pStyle w:val="NoSpacing"/>
        <w:jc w:val="both"/>
        <w:rPr>
          <w:rFonts w:cstheme="minorHAnsi"/>
          <w:sz w:val="20"/>
          <w:szCs w:val="20"/>
        </w:rPr>
      </w:pPr>
      <w:r w:rsidRPr="00723DA3">
        <w:rPr>
          <w:rStyle w:val="normalchar1"/>
          <w:rFonts w:asciiTheme="minorHAnsi" w:hAnsiTheme="minorHAnsi" w:cstheme="minorHAnsi"/>
          <w:b/>
          <w:bCs/>
        </w:rPr>
        <w:t>Waitrose, London   </w:t>
      </w:r>
      <w:r w:rsidRPr="00723DA3">
        <w:rPr>
          <w:rStyle w:val="normalchar1"/>
          <w:rFonts w:asciiTheme="minorHAnsi" w:hAnsiTheme="minorHAnsi" w:cstheme="minorHAnsi"/>
          <w:b/>
          <w:bCs/>
        </w:rPr>
        <w:tab/>
      </w:r>
      <w:r w:rsidRPr="00723DA3">
        <w:rPr>
          <w:rStyle w:val="normalchar1"/>
          <w:rFonts w:asciiTheme="minorHAnsi" w:hAnsiTheme="minorHAnsi" w:cstheme="minorHAnsi"/>
          <w:b/>
          <w:bCs/>
        </w:rPr>
        <w:tab/>
      </w:r>
      <w:r w:rsidRPr="00723DA3">
        <w:rPr>
          <w:rStyle w:val="normalchar1"/>
          <w:rFonts w:asciiTheme="minorHAnsi" w:hAnsiTheme="minorHAnsi" w:cstheme="minorHAnsi"/>
          <w:b/>
          <w:bCs/>
        </w:rPr>
        <w:tab/>
        <w:t xml:space="preserve">                                                                    November 2017 – April 2018</w:t>
      </w:r>
    </w:p>
    <w:p w14:paraId="6167CAD6" w14:textId="77777777" w:rsidR="00723DA3" w:rsidRPr="00723DA3" w:rsidRDefault="00723DA3" w:rsidP="00723DA3">
      <w:pPr>
        <w:pStyle w:val="NoSpacing"/>
        <w:jc w:val="both"/>
        <w:rPr>
          <w:rFonts w:cstheme="minorHAnsi"/>
          <w:i/>
          <w:sz w:val="20"/>
          <w:szCs w:val="20"/>
        </w:rPr>
      </w:pPr>
      <w:r w:rsidRPr="00723DA3">
        <w:rPr>
          <w:rFonts w:cstheme="minorHAnsi"/>
          <w:i/>
          <w:sz w:val="20"/>
          <w:szCs w:val="20"/>
        </w:rPr>
        <w:t xml:space="preserve">Supermarket Assistant </w:t>
      </w:r>
      <w:r w:rsidRPr="00723DA3">
        <w:rPr>
          <w:rFonts w:cstheme="minorHAnsi"/>
          <w:sz w:val="20"/>
          <w:szCs w:val="20"/>
        </w:rPr>
        <w:t xml:space="preserve"> </w:t>
      </w:r>
    </w:p>
    <w:p w14:paraId="65DD7105" w14:textId="77777777" w:rsidR="00723DA3" w:rsidRPr="00723DA3" w:rsidRDefault="00723DA3" w:rsidP="00723DA3">
      <w:pPr>
        <w:pStyle w:val="NoSpacing"/>
        <w:jc w:val="both"/>
        <w:rPr>
          <w:rFonts w:cstheme="minorHAnsi"/>
          <w:sz w:val="20"/>
          <w:szCs w:val="20"/>
        </w:rPr>
      </w:pPr>
      <w:r w:rsidRPr="00723DA3">
        <w:rPr>
          <w:rFonts w:cstheme="minorHAnsi"/>
          <w:sz w:val="20"/>
          <w:szCs w:val="20"/>
        </w:rPr>
        <w:t>Responsibilities included:</w:t>
      </w:r>
    </w:p>
    <w:p w14:paraId="7B45C1A0" w14:textId="77777777" w:rsidR="00723DA3" w:rsidRPr="00723DA3" w:rsidRDefault="00723DA3" w:rsidP="00723DA3">
      <w:pPr>
        <w:pStyle w:val="NoSpacing"/>
        <w:numPr>
          <w:ilvl w:val="0"/>
          <w:numId w:val="48"/>
        </w:numPr>
        <w:jc w:val="both"/>
        <w:rPr>
          <w:rFonts w:cstheme="minorHAnsi"/>
          <w:sz w:val="20"/>
          <w:szCs w:val="20"/>
        </w:rPr>
      </w:pPr>
      <w:r w:rsidRPr="00723DA3">
        <w:rPr>
          <w:rFonts w:cstheme="minorHAnsi"/>
          <w:sz w:val="20"/>
          <w:szCs w:val="20"/>
        </w:rPr>
        <w:t>Maintaining high standard of service on checkouts, ensuring all products were in stock and available for purchase, issuing refunds and processing deliveries.</w:t>
      </w:r>
    </w:p>
    <w:p w14:paraId="3E221E25" w14:textId="77777777" w:rsidR="00723DA3" w:rsidRPr="00723DA3" w:rsidRDefault="00723DA3" w:rsidP="00723DA3">
      <w:pPr>
        <w:pStyle w:val="NoSpacing"/>
        <w:numPr>
          <w:ilvl w:val="0"/>
          <w:numId w:val="48"/>
        </w:numPr>
        <w:jc w:val="both"/>
        <w:rPr>
          <w:rFonts w:cstheme="minorHAnsi"/>
          <w:sz w:val="20"/>
          <w:szCs w:val="20"/>
        </w:rPr>
      </w:pPr>
      <w:r w:rsidRPr="00723DA3">
        <w:rPr>
          <w:rFonts w:cstheme="minorHAnsi"/>
          <w:sz w:val="20"/>
          <w:szCs w:val="20"/>
        </w:rPr>
        <w:lastRenderedPageBreak/>
        <w:t>Constantly upheld excellent communication with different levels of personnel, from fellow employees, supervisor and team management.</w:t>
      </w:r>
    </w:p>
    <w:p w14:paraId="3DEB5792" w14:textId="77777777" w:rsidR="00723DA3" w:rsidRPr="00723DA3" w:rsidRDefault="00723DA3" w:rsidP="00723DA3">
      <w:pPr>
        <w:pStyle w:val="NoSpacing"/>
        <w:numPr>
          <w:ilvl w:val="0"/>
          <w:numId w:val="48"/>
        </w:numPr>
        <w:jc w:val="both"/>
        <w:rPr>
          <w:rFonts w:cstheme="minorHAnsi"/>
          <w:sz w:val="20"/>
          <w:szCs w:val="20"/>
        </w:rPr>
      </w:pPr>
      <w:r w:rsidRPr="00723DA3">
        <w:rPr>
          <w:rFonts w:cstheme="minorHAnsi"/>
          <w:sz w:val="20"/>
          <w:szCs w:val="20"/>
        </w:rPr>
        <w:t>Enhanced organisational and time management skills by gaining skills in various areas of the shop thus becoming a dynamic employee.</w:t>
      </w:r>
    </w:p>
    <w:p w14:paraId="088B459F" w14:textId="77777777" w:rsidR="00723DA3" w:rsidRPr="00723DA3" w:rsidRDefault="00723DA3" w:rsidP="00723DA3">
      <w:pPr>
        <w:pStyle w:val="NoSpacing"/>
        <w:numPr>
          <w:ilvl w:val="0"/>
          <w:numId w:val="48"/>
        </w:numPr>
        <w:jc w:val="both"/>
        <w:rPr>
          <w:rFonts w:cstheme="minorHAnsi"/>
          <w:sz w:val="20"/>
          <w:szCs w:val="20"/>
        </w:rPr>
      </w:pPr>
      <w:r w:rsidRPr="00723DA3">
        <w:rPr>
          <w:rFonts w:cstheme="minorHAnsi"/>
          <w:sz w:val="20"/>
          <w:szCs w:val="20"/>
        </w:rPr>
        <w:t>Challenges included producing designs and displays for store windows to promote the stores merchandise, handling multiple customer queries at once and ensuring warehouse duties have been completed to a high standard.</w:t>
      </w:r>
    </w:p>
    <w:p w14:paraId="61FAA679" w14:textId="77777777" w:rsidR="00723DA3" w:rsidRPr="00723DA3" w:rsidRDefault="00723DA3" w:rsidP="00723DA3">
      <w:pPr>
        <w:pStyle w:val="NoSpacing"/>
        <w:jc w:val="both"/>
        <w:rPr>
          <w:rFonts w:cstheme="minorHAnsi"/>
          <w:sz w:val="20"/>
          <w:szCs w:val="20"/>
        </w:rPr>
      </w:pPr>
    </w:p>
    <w:p w14:paraId="67D15542" w14:textId="4CB47B29" w:rsidR="00723DA3" w:rsidRPr="00723DA3" w:rsidRDefault="00723DA3" w:rsidP="00723DA3">
      <w:pPr>
        <w:pStyle w:val="NoSpacing"/>
        <w:jc w:val="both"/>
        <w:rPr>
          <w:rFonts w:cstheme="minorHAnsi"/>
          <w:sz w:val="20"/>
          <w:szCs w:val="20"/>
        </w:rPr>
      </w:pPr>
      <w:r w:rsidRPr="00723DA3">
        <w:rPr>
          <w:rStyle w:val="normalchar1"/>
          <w:rFonts w:asciiTheme="minorHAnsi" w:hAnsiTheme="minorHAnsi" w:cstheme="minorHAnsi"/>
          <w:b/>
          <w:bCs/>
        </w:rPr>
        <w:t>Tutor in Economics and Mathematics, London   </w:t>
      </w:r>
      <w:r w:rsidRPr="00723DA3">
        <w:rPr>
          <w:rStyle w:val="normalchar1"/>
          <w:rFonts w:asciiTheme="minorHAnsi" w:hAnsiTheme="minorHAnsi" w:cstheme="minorHAnsi"/>
          <w:b/>
          <w:bCs/>
        </w:rPr>
        <w:tab/>
        <w:t xml:space="preserve">                                                           August 2017 – April 2018</w:t>
      </w:r>
    </w:p>
    <w:p w14:paraId="64C0B4FE" w14:textId="77777777" w:rsidR="00723DA3" w:rsidRPr="00723DA3" w:rsidRDefault="00723DA3" w:rsidP="00723DA3">
      <w:pPr>
        <w:pStyle w:val="NoSpacing"/>
        <w:jc w:val="both"/>
        <w:rPr>
          <w:rFonts w:cstheme="minorHAnsi"/>
          <w:i/>
          <w:sz w:val="20"/>
          <w:szCs w:val="20"/>
        </w:rPr>
      </w:pPr>
      <w:r w:rsidRPr="00723DA3">
        <w:rPr>
          <w:rFonts w:cstheme="minorHAnsi"/>
          <w:i/>
          <w:sz w:val="20"/>
          <w:szCs w:val="20"/>
        </w:rPr>
        <w:t>Tutor</w:t>
      </w:r>
    </w:p>
    <w:p w14:paraId="4FEC6351" w14:textId="77777777" w:rsidR="00723DA3" w:rsidRPr="00723DA3" w:rsidRDefault="00723DA3" w:rsidP="00723DA3">
      <w:pPr>
        <w:pStyle w:val="NoSpacing"/>
        <w:numPr>
          <w:ilvl w:val="0"/>
          <w:numId w:val="49"/>
        </w:numPr>
        <w:ind w:left="709"/>
        <w:jc w:val="both"/>
        <w:rPr>
          <w:rFonts w:cstheme="minorHAnsi"/>
          <w:sz w:val="20"/>
          <w:szCs w:val="20"/>
        </w:rPr>
      </w:pPr>
      <w:r w:rsidRPr="00723DA3">
        <w:rPr>
          <w:rFonts w:cstheme="minorHAnsi"/>
          <w:sz w:val="20"/>
          <w:szCs w:val="20"/>
        </w:rPr>
        <w:t>Taught modules in A Level Mathematics such as C1 and C2. In Economics topics such as, Income Elasticity of Demand and Supply, Government Intervention and Gains from Trade.</w:t>
      </w:r>
    </w:p>
    <w:p w14:paraId="3AAAFB9C" w14:textId="77777777" w:rsidR="00723DA3" w:rsidRPr="00723DA3" w:rsidRDefault="00723DA3" w:rsidP="00723DA3">
      <w:pPr>
        <w:pStyle w:val="NoSpacing"/>
        <w:numPr>
          <w:ilvl w:val="0"/>
          <w:numId w:val="49"/>
        </w:numPr>
        <w:ind w:left="709"/>
        <w:jc w:val="both"/>
        <w:rPr>
          <w:rFonts w:cstheme="minorHAnsi"/>
          <w:sz w:val="20"/>
          <w:szCs w:val="20"/>
        </w:rPr>
      </w:pPr>
      <w:r w:rsidRPr="00723DA3">
        <w:rPr>
          <w:rFonts w:cstheme="minorHAnsi"/>
          <w:sz w:val="20"/>
          <w:szCs w:val="20"/>
        </w:rPr>
        <w:t>Ensured all material for student learning were thoroughly planned and challenging to enable productive sessions. Delivered materials through use of appropriate teaching and assessment methods. Provided critical feedback to students, coaching them to achieve the best outcome.</w:t>
      </w:r>
    </w:p>
    <w:p w14:paraId="4C8359B3" w14:textId="77777777" w:rsidR="00723DA3" w:rsidRPr="00723DA3" w:rsidRDefault="00723DA3" w:rsidP="00723DA3">
      <w:pPr>
        <w:pStyle w:val="NoSpacing"/>
        <w:numPr>
          <w:ilvl w:val="0"/>
          <w:numId w:val="49"/>
        </w:numPr>
        <w:ind w:left="709"/>
        <w:jc w:val="both"/>
        <w:rPr>
          <w:rFonts w:cstheme="minorHAnsi"/>
          <w:sz w:val="20"/>
          <w:szCs w:val="20"/>
        </w:rPr>
      </w:pPr>
      <w:r w:rsidRPr="00723DA3">
        <w:rPr>
          <w:rFonts w:cstheme="minorHAnsi"/>
          <w:sz w:val="20"/>
          <w:szCs w:val="20"/>
        </w:rPr>
        <w:t>Enhanced organisational and time management skills. Developed interpersonal skills by creating good rapport with students. Maintained a good understanding of subject knowledge.</w:t>
      </w:r>
    </w:p>
    <w:p w14:paraId="6615138C" w14:textId="5E9B6E27" w:rsidR="00723DA3" w:rsidRPr="00723DA3" w:rsidRDefault="00723DA3" w:rsidP="00723DA3">
      <w:pPr>
        <w:pStyle w:val="NoSpacing"/>
        <w:numPr>
          <w:ilvl w:val="0"/>
          <w:numId w:val="49"/>
        </w:numPr>
        <w:ind w:left="709"/>
        <w:jc w:val="both"/>
        <w:rPr>
          <w:rFonts w:cstheme="minorHAnsi"/>
          <w:sz w:val="20"/>
          <w:szCs w:val="20"/>
        </w:rPr>
      </w:pPr>
      <w:r w:rsidRPr="00723DA3">
        <w:rPr>
          <w:rFonts w:cstheme="minorHAnsi"/>
          <w:sz w:val="20"/>
          <w:szCs w:val="20"/>
        </w:rPr>
        <w:t xml:space="preserve">Challenges </w:t>
      </w:r>
      <w:r w:rsidR="007515F1" w:rsidRPr="00723DA3">
        <w:rPr>
          <w:rFonts w:cstheme="minorHAnsi"/>
          <w:sz w:val="20"/>
          <w:szCs w:val="20"/>
        </w:rPr>
        <w:t>included</w:t>
      </w:r>
      <w:r w:rsidRPr="00723DA3">
        <w:rPr>
          <w:rFonts w:cstheme="minorHAnsi"/>
          <w:sz w:val="20"/>
          <w:szCs w:val="20"/>
        </w:rPr>
        <w:t xml:space="preserve"> inspiring students to work diligently and finding creative ways to present complex problems in an easy way ensuring students meet their goals.</w:t>
      </w:r>
    </w:p>
    <w:p w14:paraId="162127BF" w14:textId="77777777" w:rsidR="00603A41" w:rsidRPr="00723DA3" w:rsidRDefault="00603A41" w:rsidP="00723DA3">
      <w:pPr>
        <w:pStyle w:val="NoSpacing"/>
        <w:ind w:left="567"/>
        <w:jc w:val="both"/>
        <w:rPr>
          <w:rFonts w:cstheme="minorHAnsi"/>
          <w:sz w:val="20"/>
          <w:szCs w:val="20"/>
        </w:rPr>
      </w:pPr>
    </w:p>
    <w:p w14:paraId="04C89B4D" w14:textId="6F06C119" w:rsidR="00D11FD0" w:rsidRPr="00723DA3" w:rsidRDefault="00603A41" w:rsidP="00723DA3">
      <w:pPr>
        <w:pStyle w:val="NoSpacing"/>
        <w:ind w:left="567"/>
        <w:jc w:val="both"/>
        <w:rPr>
          <w:rFonts w:cstheme="minorHAnsi"/>
          <w:sz w:val="20"/>
          <w:szCs w:val="20"/>
          <w:lang w:val="en-US"/>
        </w:rPr>
      </w:pPr>
      <w:r w:rsidRPr="00723DA3">
        <w:rPr>
          <w:rFonts w:cstheme="minorHAnsi"/>
          <w:noProof/>
          <w:sz w:val="20"/>
          <w:szCs w:val="20"/>
          <w:lang w:eastAsia="en-GB"/>
        </w:rPr>
        <mc:AlternateContent>
          <mc:Choice Requires="wps">
            <w:drawing>
              <wp:anchor distT="0" distB="0" distL="114300" distR="114300" simplePos="0" relativeHeight="251670528" behindDoc="0" locked="0" layoutInCell="1" allowOverlap="1" wp14:anchorId="04C89B6A" wp14:editId="749F9F55">
                <wp:simplePos x="0" y="0"/>
                <wp:positionH relativeFrom="margin">
                  <wp:posOffset>0</wp:posOffset>
                </wp:positionH>
                <wp:positionV relativeFrom="paragraph">
                  <wp:posOffset>76200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A" id="_x0000_s1030" type="#_x0000_t202" style="position:absolute;left:0;text-align:left;margin-left:0;margin-top:6pt;width:198.4pt;height:1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" fillcolor="windowText" strokecolor="windowText">
                <v:path arrowok="t"/>
                <v:textbo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04C89B4E" w14:textId="07DE1CE2" w:rsidR="00D11FD0" w:rsidRPr="00723DA3" w:rsidRDefault="00D11FD0" w:rsidP="00723DA3">
      <w:pPr>
        <w:spacing w:after="0" w:line="240" w:lineRule="auto"/>
        <w:ind w:right="-99"/>
        <w:jc w:val="both"/>
        <w:rPr>
          <w:rFonts w:eastAsia="MS Mincho" w:cstheme="minorHAnsi"/>
          <w:b/>
          <w:sz w:val="20"/>
          <w:szCs w:val="20"/>
        </w:rPr>
      </w:pPr>
    </w:p>
    <w:p w14:paraId="6B9A2256" w14:textId="1CAF0385" w:rsidR="00723DA3" w:rsidRPr="00723DA3" w:rsidRDefault="006C799A" w:rsidP="00723DA3">
      <w:pPr>
        <w:pStyle w:val="NoSpacing"/>
        <w:jc w:val="both"/>
        <w:rPr>
          <w:rFonts w:cstheme="minorHAnsi"/>
          <w:b/>
          <w:bCs/>
          <w:sz w:val="20"/>
          <w:szCs w:val="20"/>
        </w:rPr>
      </w:pPr>
      <w:r>
        <w:rPr>
          <w:rFonts w:cstheme="minorHAnsi"/>
          <w:b/>
          <w:bCs/>
          <w:sz w:val="20"/>
          <w:szCs w:val="20"/>
        </w:rPr>
        <w:t>Generic University</w:t>
      </w:r>
      <w:r w:rsidR="00723DA3" w:rsidRPr="00723DA3">
        <w:rPr>
          <w:rFonts w:cstheme="minorHAnsi"/>
          <w:b/>
          <w:bCs/>
          <w:sz w:val="20"/>
          <w:szCs w:val="20"/>
        </w:rPr>
        <w:t xml:space="preserve">                                                                                                  September 2014 – September 2017</w:t>
      </w:r>
    </w:p>
    <w:p w14:paraId="132425B2" w14:textId="77777777" w:rsidR="00723DA3" w:rsidRPr="00723DA3" w:rsidRDefault="00723DA3" w:rsidP="00723DA3">
      <w:pPr>
        <w:pStyle w:val="NoSpacing"/>
        <w:jc w:val="both"/>
        <w:rPr>
          <w:rFonts w:cstheme="minorHAnsi"/>
          <w:b/>
          <w:bCs/>
          <w:sz w:val="20"/>
          <w:szCs w:val="20"/>
        </w:rPr>
      </w:pPr>
      <w:r w:rsidRPr="00723DA3">
        <w:rPr>
          <w:rFonts w:cstheme="minorHAnsi"/>
          <w:b/>
          <w:bCs/>
          <w:sz w:val="20"/>
          <w:szCs w:val="20"/>
        </w:rPr>
        <w:t>Economics and Mathematics (Hons.) 2:1</w:t>
      </w:r>
    </w:p>
    <w:p w14:paraId="4ACF286F" w14:textId="77777777" w:rsidR="00723DA3" w:rsidRPr="00723DA3" w:rsidRDefault="00723DA3" w:rsidP="00723DA3">
      <w:pPr>
        <w:pStyle w:val="NoSpacing"/>
        <w:jc w:val="both"/>
        <w:rPr>
          <w:rFonts w:cstheme="minorHAnsi"/>
          <w:sz w:val="20"/>
          <w:szCs w:val="20"/>
        </w:rPr>
      </w:pPr>
    </w:p>
    <w:p w14:paraId="6CC6D93B" w14:textId="3C23F733" w:rsidR="00723DA3" w:rsidRPr="00723DA3" w:rsidRDefault="00723DA3" w:rsidP="00723DA3">
      <w:pPr>
        <w:pStyle w:val="NoSpacing"/>
        <w:jc w:val="both"/>
        <w:rPr>
          <w:rFonts w:cstheme="minorHAnsi"/>
          <w:sz w:val="20"/>
          <w:szCs w:val="20"/>
        </w:rPr>
      </w:pPr>
      <w:r w:rsidRPr="00723DA3">
        <w:rPr>
          <w:rFonts w:cstheme="minorHAnsi"/>
          <w:sz w:val="20"/>
          <w:szCs w:val="20"/>
        </w:rPr>
        <w:t>Modules included:</w:t>
      </w:r>
    </w:p>
    <w:p w14:paraId="238895C9" w14:textId="77777777" w:rsidR="00723DA3" w:rsidRPr="00723DA3" w:rsidRDefault="00723DA3" w:rsidP="00723DA3">
      <w:pPr>
        <w:pStyle w:val="NoSpacing"/>
        <w:jc w:val="both"/>
        <w:rPr>
          <w:rFonts w:cstheme="minorHAnsi"/>
          <w:sz w:val="20"/>
          <w:szCs w:val="20"/>
        </w:rPr>
      </w:pPr>
      <w:r w:rsidRPr="00723DA3">
        <w:rPr>
          <w:rFonts w:cstheme="minorHAnsi"/>
          <w:sz w:val="20"/>
          <w:szCs w:val="20"/>
        </w:rPr>
        <w:t>Probability and Statistics II</w:t>
      </w:r>
    </w:p>
    <w:p w14:paraId="49E7027B" w14:textId="77777777" w:rsidR="00723DA3" w:rsidRPr="00723DA3" w:rsidRDefault="00723DA3" w:rsidP="00723DA3">
      <w:pPr>
        <w:pStyle w:val="NoSpacing"/>
        <w:jc w:val="both"/>
        <w:rPr>
          <w:rFonts w:cstheme="minorHAnsi"/>
          <w:sz w:val="20"/>
          <w:szCs w:val="20"/>
        </w:rPr>
      </w:pPr>
      <w:r w:rsidRPr="00723DA3">
        <w:rPr>
          <w:rFonts w:cstheme="minorHAnsi"/>
          <w:sz w:val="20"/>
          <w:szCs w:val="20"/>
        </w:rPr>
        <w:t>Linear Algebra and Vector Calculus</w:t>
      </w:r>
    </w:p>
    <w:p w14:paraId="3E5706F2" w14:textId="77777777" w:rsidR="00723DA3" w:rsidRPr="00723DA3" w:rsidRDefault="00723DA3" w:rsidP="00723DA3">
      <w:pPr>
        <w:pStyle w:val="NoSpacing"/>
        <w:jc w:val="both"/>
        <w:rPr>
          <w:rFonts w:cstheme="minorHAnsi"/>
          <w:sz w:val="20"/>
          <w:szCs w:val="20"/>
        </w:rPr>
      </w:pPr>
      <w:r w:rsidRPr="00723DA3">
        <w:rPr>
          <w:rFonts w:cstheme="minorHAnsi"/>
          <w:sz w:val="20"/>
          <w:szCs w:val="20"/>
        </w:rPr>
        <w:t>Time Series Econometrics</w:t>
      </w:r>
    </w:p>
    <w:p w14:paraId="2BB238B9" w14:textId="5D78C15A" w:rsidR="00723DA3" w:rsidRPr="00723DA3" w:rsidRDefault="00723DA3" w:rsidP="00723DA3">
      <w:pPr>
        <w:pStyle w:val="NoSpacing"/>
        <w:jc w:val="both"/>
        <w:rPr>
          <w:rFonts w:cstheme="minorHAnsi"/>
          <w:sz w:val="20"/>
          <w:szCs w:val="20"/>
        </w:rPr>
      </w:pPr>
      <w:r w:rsidRPr="00723DA3">
        <w:rPr>
          <w:rFonts w:cstheme="minorHAnsi"/>
          <w:sz w:val="20"/>
          <w:szCs w:val="20"/>
        </w:rPr>
        <w:t>Intermediate Econometrics</w:t>
      </w:r>
    </w:p>
    <w:p w14:paraId="26E1742F" w14:textId="70E932AD" w:rsidR="00723DA3" w:rsidRPr="00723DA3" w:rsidRDefault="00723DA3" w:rsidP="00723DA3">
      <w:pPr>
        <w:pStyle w:val="NoSpacing"/>
        <w:jc w:val="both"/>
        <w:rPr>
          <w:rFonts w:cstheme="minorHAnsi"/>
          <w:sz w:val="20"/>
          <w:szCs w:val="20"/>
        </w:rPr>
      </w:pPr>
      <w:r w:rsidRPr="00723DA3">
        <w:rPr>
          <w:rFonts w:cstheme="minorHAnsi"/>
          <w:sz w:val="20"/>
          <w:szCs w:val="20"/>
        </w:rPr>
        <w:t>Topics in Applied Econometrics</w:t>
      </w:r>
    </w:p>
    <w:p w14:paraId="3D49FF13" w14:textId="77777777" w:rsidR="00723DA3" w:rsidRPr="00723DA3" w:rsidRDefault="00723DA3" w:rsidP="00723DA3">
      <w:pPr>
        <w:pStyle w:val="NoSpacing"/>
        <w:jc w:val="both"/>
        <w:rPr>
          <w:rFonts w:cstheme="minorHAnsi"/>
          <w:sz w:val="20"/>
          <w:szCs w:val="20"/>
        </w:rPr>
      </w:pPr>
    </w:p>
    <w:p w14:paraId="3232EAF1" w14:textId="78C73BCC" w:rsidR="00723DA3" w:rsidRPr="00723DA3" w:rsidRDefault="007515F1" w:rsidP="00723DA3">
      <w:pPr>
        <w:pStyle w:val="NoSpacing"/>
        <w:jc w:val="both"/>
        <w:rPr>
          <w:rFonts w:cstheme="minorHAnsi"/>
          <w:b/>
          <w:bCs/>
          <w:sz w:val="20"/>
          <w:szCs w:val="20"/>
        </w:rPr>
      </w:pPr>
      <w:r>
        <w:rPr>
          <w:rFonts w:cstheme="minorHAnsi"/>
          <w:b/>
          <w:bCs/>
          <w:sz w:val="20"/>
          <w:szCs w:val="20"/>
        </w:rPr>
        <w:t>Generic Sixth form</w:t>
      </w:r>
      <w:r w:rsidR="00723DA3" w:rsidRPr="00723DA3">
        <w:rPr>
          <w:rFonts w:cstheme="minorHAnsi"/>
          <w:b/>
          <w:bCs/>
          <w:sz w:val="20"/>
          <w:szCs w:val="20"/>
        </w:rPr>
        <w:t xml:space="preserve">                                                                                 </w:t>
      </w:r>
      <w:r w:rsidR="00723DA3" w:rsidRPr="00723DA3">
        <w:rPr>
          <w:rFonts w:cstheme="minorHAnsi"/>
          <w:b/>
          <w:bCs/>
          <w:sz w:val="20"/>
          <w:szCs w:val="20"/>
        </w:rPr>
        <w:tab/>
      </w:r>
      <w:r w:rsidR="00723DA3" w:rsidRPr="00723DA3">
        <w:rPr>
          <w:rFonts w:cstheme="minorHAnsi"/>
          <w:b/>
          <w:bCs/>
          <w:sz w:val="20"/>
          <w:szCs w:val="20"/>
        </w:rPr>
        <w:tab/>
        <w:t xml:space="preserve">   September 2011 – June 2013</w:t>
      </w:r>
    </w:p>
    <w:p w14:paraId="639EC8E3" w14:textId="1F5F8971" w:rsidR="00603A41" w:rsidRPr="00723DA3" w:rsidRDefault="00723DA3" w:rsidP="00723DA3">
      <w:pPr>
        <w:pStyle w:val="NoSpacing"/>
        <w:jc w:val="both"/>
        <w:rPr>
          <w:rFonts w:cstheme="minorHAnsi"/>
          <w:sz w:val="20"/>
          <w:szCs w:val="20"/>
        </w:rPr>
      </w:pPr>
      <w:r w:rsidRPr="00723DA3">
        <w:rPr>
          <w:rFonts w:cstheme="minorHAnsi"/>
          <w:b/>
          <w:bCs/>
          <w:sz w:val="20"/>
          <w:szCs w:val="20"/>
        </w:rPr>
        <w:t>A-Level:</w:t>
      </w:r>
      <w:r w:rsidRPr="00723DA3">
        <w:rPr>
          <w:rFonts w:cstheme="minorHAnsi"/>
          <w:sz w:val="20"/>
          <w:szCs w:val="20"/>
        </w:rPr>
        <w:t xml:space="preserve"> Mathematics (A), Economics (A), English Literature (B)</w:t>
      </w:r>
    </w:p>
    <w:p w14:paraId="2F2867D4" w14:textId="77777777" w:rsidR="00723DA3" w:rsidRPr="00723DA3" w:rsidRDefault="00723DA3" w:rsidP="00723DA3">
      <w:pPr>
        <w:pStyle w:val="NoSpacing"/>
        <w:jc w:val="both"/>
        <w:rPr>
          <w:rFonts w:cstheme="minorHAnsi"/>
          <w:sz w:val="20"/>
          <w:szCs w:val="20"/>
        </w:rPr>
      </w:pPr>
    </w:p>
    <w:p w14:paraId="04C89B5F" w14:textId="4A4F69E8" w:rsidR="00BD134D" w:rsidRPr="00723DA3" w:rsidRDefault="00AE55B7" w:rsidP="00723DA3">
      <w:pPr>
        <w:jc w:val="both"/>
        <w:rPr>
          <w:rFonts w:cstheme="minorHAnsi"/>
          <w:sz w:val="20"/>
          <w:szCs w:val="20"/>
        </w:rPr>
      </w:pPr>
      <w:r w:rsidRPr="00723DA3">
        <w:rPr>
          <w:rFonts w:cstheme="minorHAnsi"/>
          <w:noProof/>
          <w:sz w:val="20"/>
          <w:szCs w:val="20"/>
          <w:lang w:eastAsia="en-GB"/>
        </w:rPr>
        <mc:AlternateContent>
          <mc:Choice Requires="wps">
            <w:drawing>
              <wp:anchor distT="0" distB="0" distL="114300" distR="114300" simplePos="0" relativeHeight="251667456" behindDoc="0" locked="0" layoutInCell="1" allowOverlap="1" wp14:anchorId="04C89B6C" wp14:editId="04C89B6D">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F"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C" id="_x0000_s1031" type="#_x0000_t202" style="position:absolute;left:0;text-align:left;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04C89B7F"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097D7B81" w14:textId="72C2DBC1" w:rsidR="00723DA3" w:rsidRPr="00723DA3" w:rsidRDefault="00C3699C" w:rsidP="00723DA3">
      <w:pPr>
        <w:jc w:val="both"/>
        <w:rPr>
          <w:rFonts w:cstheme="minorHAnsi"/>
          <w:sz w:val="20"/>
          <w:szCs w:val="20"/>
        </w:rPr>
      </w:pPr>
      <w:r>
        <w:rPr>
          <w:rFonts w:eastAsia="MS Mincho" w:cstheme="minorHAnsi"/>
          <w:sz w:val="20"/>
          <w:szCs w:val="20"/>
        </w:rPr>
        <w:t>Allyson</w:t>
      </w:r>
      <w:r w:rsidRPr="00723DA3">
        <w:rPr>
          <w:rFonts w:cstheme="minorHAnsi"/>
          <w:sz w:val="20"/>
          <w:szCs w:val="20"/>
        </w:rPr>
        <w:t xml:space="preserve"> </w:t>
      </w:r>
      <w:r w:rsidR="00723DA3" w:rsidRPr="00723DA3">
        <w:rPr>
          <w:rFonts w:cstheme="minorHAnsi"/>
          <w:sz w:val="20"/>
          <w:szCs w:val="20"/>
        </w:rPr>
        <w:t xml:space="preserve">finds her free time spent in makeup freelancing, which has honed her creative abilities. </w:t>
      </w:r>
      <w:r>
        <w:rPr>
          <w:rFonts w:eastAsia="MS Mincho" w:cstheme="minorHAnsi"/>
          <w:sz w:val="20"/>
          <w:szCs w:val="20"/>
        </w:rPr>
        <w:t>Allyson</w:t>
      </w:r>
      <w:r w:rsidR="006C799A">
        <w:rPr>
          <w:rFonts w:cstheme="minorHAnsi"/>
          <w:sz w:val="20"/>
          <w:szCs w:val="20"/>
        </w:rPr>
        <w:t xml:space="preserve"> </w:t>
      </w:r>
      <w:r w:rsidR="00723DA3" w:rsidRPr="00723DA3">
        <w:rPr>
          <w:rFonts w:cstheme="minorHAnsi"/>
          <w:sz w:val="20"/>
          <w:szCs w:val="20"/>
        </w:rPr>
        <w:t>also takes an interest in photography and has used her beginner skills during her freelancing. She is also learning how to read, write and speak Arabic.</w:t>
      </w:r>
    </w:p>
    <w:p w14:paraId="04C89B61" w14:textId="77777777" w:rsidR="00BD134D" w:rsidRPr="00723DA3" w:rsidRDefault="00BD134D" w:rsidP="00BD134D"/>
    <w:sectPr w:rsidR="00BD134D" w:rsidRPr="00723DA3"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5DE89" w14:textId="77777777" w:rsidR="009B67E8" w:rsidRDefault="009B67E8" w:rsidP="003B6D4D">
      <w:pPr>
        <w:spacing w:after="0" w:line="240" w:lineRule="auto"/>
      </w:pPr>
      <w:r>
        <w:separator/>
      </w:r>
    </w:p>
  </w:endnote>
  <w:endnote w:type="continuationSeparator" w:id="0">
    <w:p w14:paraId="499F4FA8" w14:textId="77777777" w:rsidR="009B67E8" w:rsidRDefault="009B67E8"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5"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4C89B78" wp14:editId="04C89B79">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C89B78"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F6C3" w14:textId="77777777" w:rsidR="006F2AC1" w:rsidRDefault="006F2AC1">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4384" behindDoc="0" locked="0" layoutInCell="1" allowOverlap="1" wp14:anchorId="01CE0D12" wp14:editId="58D81978">
              <wp:simplePos x="0" y="0"/>
              <wp:positionH relativeFrom="column">
                <wp:posOffset>3609975</wp:posOffset>
              </wp:positionH>
              <wp:positionV relativeFrom="paragraph">
                <wp:posOffset>-97155</wp:posOffset>
              </wp:positionV>
              <wp:extent cx="2360930" cy="3714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572AE584" w14:textId="77777777" w:rsidR="006F2AC1" w:rsidRPr="00B63384" w:rsidRDefault="006F2AC1"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CE0D12" id="_x0000_t202" coordsize="21600,21600" o:spt="202" path="m,l,21600r21600,l21600,xe">
              <v:stroke joinstyle="miter"/>
              <v:path gradientshapeok="t" o:connecttype="rect"/>
            </v:shapetype>
            <v:shape id="_x0000_s1033" type="#_x0000_t202" style="position:absolute;margin-left:284.25pt;margin-top:-7.65pt;width:185.9pt;height:29.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" filled="f" stroked="f">
              <v:textbox>
                <w:txbxContent>
                  <w:p w14:paraId="572AE584" w14:textId="77777777" w:rsidR="006F2AC1" w:rsidRPr="00B63384" w:rsidRDefault="006F2AC1"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70162" w14:textId="77777777" w:rsidR="009B67E8" w:rsidRDefault="009B67E8" w:rsidP="003B6D4D">
      <w:pPr>
        <w:spacing w:after="0" w:line="240" w:lineRule="auto"/>
      </w:pPr>
      <w:r>
        <w:separator/>
      </w:r>
    </w:p>
  </w:footnote>
  <w:footnote w:type="continuationSeparator" w:id="0">
    <w:p w14:paraId="73BA3AF3" w14:textId="77777777" w:rsidR="009B67E8" w:rsidRDefault="009B67E8"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2"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04C89B76" wp14:editId="04C89B77">
          <wp:simplePos x="0" y="0"/>
          <wp:positionH relativeFrom="column">
            <wp:posOffset>-276225</wp:posOffset>
          </wp:positionH>
          <wp:positionV relativeFrom="paragraph">
            <wp:posOffset>-182245</wp:posOffset>
          </wp:positionV>
          <wp:extent cx="1348105" cy="639445"/>
          <wp:effectExtent l="0" t="0" r="444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4C89B73"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04C89B74" w14:textId="77777777" w:rsidR="003B6D4D" w:rsidRDefault="003B6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3CE99" w14:textId="77777777" w:rsidR="006F2AC1" w:rsidRDefault="006F2AC1"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63360" behindDoc="1" locked="0" layoutInCell="1" allowOverlap="1" wp14:anchorId="1E948593" wp14:editId="42D5092E">
          <wp:simplePos x="0" y="0"/>
          <wp:positionH relativeFrom="column">
            <wp:posOffset>-276225</wp:posOffset>
          </wp:positionH>
          <wp:positionV relativeFrom="paragraph">
            <wp:posOffset>-182245</wp:posOffset>
          </wp:positionV>
          <wp:extent cx="1348105" cy="639445"/>
          <wp:effectExtent l="0" t="0" r="444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44098EA9" w14:textId="77777777" w:rsidR="006F2AC1" w:rsidRPr="00F01668" w:rsidRDefault="006F2AC1" w:rsidP="003B6D4D">
    <w:pPr>
      <w:pStyle w:val="Header"/>
      <w:tabs>
        <w:tab w:val="center" w:pos="4486"/>
      </w:tabs>
      <w:jc w:val="right"/>
      <w:rPr>
        <w:rFonts w:ascii="Arial" w:hAnsi="Arial"/>
        <w:b/>
        <w:sz w:val="28"/>
        <w:szCs w:val="28"/>
      </w:rPr>
    </w:pPr>
    <w:r>
      <w:rPr>
        <w:rFonts w:ascii="Arial" w:hAnsi="Arial"/>
        <w:b/>
        <w:sz w:val="28"/>
        <w:szCs w:val="28"/>
      </w:rPr>
      <w:t>Curriculum Vitae</w:t>
    </w:r>
  </w:p>
  <w:p w14:paraId="3DB2C362" w14:textId="77777777" w:rsidR="006F2AC1" w:rsidRDefault="006F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55"/>
    <w:multiLevelType w:val="hybridMultilevel"/>
    <w:tmpl w:val="FD30DF1A"/>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F271E"/>
    <w:multiLevelType w:val="hybridMultilevel"/>
    <w:tmpl w:val="B054FDFE"/>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B747C5"/>
    <w:multiLevelType w:val="hybridMultilevel"/>
    <w:tmpl w:val="29BEB984"/>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F51E1"/>
    <w:multiLevelType w:val="hybridMultilevel"/>
    <w:tmpl w:val="DCD80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A1F5F"/>
    <w:multiLevelType w:val="hybridMultilevel"/>
    <w:tmpl w:val="365A90D4"/>
    <w:lvl w:ilvl="0" w:tplc="98129716">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B10CD0"/>
    <w:multiLevelType w:val="hybridMultilevel"/>
    <w:tmpl w:val="52C6EBCA"/>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9505A0"/>
    <w:multiLevelType w:val="hybridMultilevel"/>
    <w:tmpl w:val="16589F58"/>
    <w:lvl w:ilvl="0" w:tplc="95BA9034">
      <w:start w:val="1"/>
      <w:numFmt w:val="decimal"/>
      <w:lvlText w:val="%1."/>
      <w:lvlJc w:val="left"/>
      <w:pPr>
        <w:ind w:left="654" w:hanging="360"/>
      </w:pPr>
      <w:rPr>
        <w:b/>
        <w:bCs/>
      </w:rPr>
    </w:lvl>
    <w:lvl w:ilvl="1" w:tplc="08090019" w:tentative="1">
      <w:start w:val="1"/>
      <w:numFmt w:val="lowerLetter"/>
      <w:lvlText w:val="%2."/>
      <w:lvlJc w:val="left"/>
      <w:pPr>
        <w:ind w:left="1374" w:hanging="360"/>
      </w:pPr>
    </w:lvl>
    <w:lvl w:ilvl="2" w:tplc="0809001B" w:tentative="1">
      <w:start w:val="1"/>
      <w:numFmt w:val="lowerRoman"/>
      <w:lvlText w:val="%3."/>
      <w:lvlJc w:val="right"/>
      <w:pPr>
        <w:ind w:left="2094" w:hanging="180"/>
      </w:pPr>
    </w:lvl>
    <w:lvl w:ilvl="3" w:tplc="0809000F" w:tentative="1">
      <w:start w:val="1"/>
      <w:numFmt w:val="decimal"/>
      <w:lvlText w:val="%4."/>
      <w:lvlJc w:val="left"/>
      <w:pPr>
        <w:ind w:left="2814" w:hanging="360"/>
      </w:pPr>
    </w:lvl>
    <w:lvl w:ilvl="4" w:tplc="08090019" w:tentative="1">
      <w:start w:val="1"/>
      <w:numFmt w:val="lowerLetter"/>
      <w:lvlText w:val="%5."/>
      <w:lvlJc w:val="left"/>
      <w:pPr>
        <w:ind w:left="3534" w:hanging="360"/>
      </w:pPr>
    </w:lvl>
    <w:lvl w:ilvl="5" w:tplc="0809001B" w:tentative="1">
      <w:start w:val="1"/>
      <w:numFmt w:val="lowerRoman"/>
      <w:lvlText w:val="%6."/>
      <w:lvlJc w:val="right"/>
      <w:pPr>
        <w:ind w:left="4254" w:hanging="180"/>
      </w:pPr>
    </w:lvl>
    <w:lvl w:ilvl="6" w:tplc="0809000F" w:tentative="1">
      <w:start w:val="1"/>
      <w:numFmt w:val="decimal"/>
      <w:lvlText w:val="%7."/>
      <w:lvlJc w:val="left"/>
      <w:pPr>
        <w:ind w:left="4974" w:hanging="360"/>
      </w:pPr>
    </w:lvl>
    <w:lvl w:ilvl="7" w:tplc="08090019" w:tentative="1">
      <w:start w:val="1"/>
      <w:numFmt w:val="lowerLetter"/>
      <w:lvlText w:val="%8."/>
      <w:lvlJc w:val="left"/>
      <w:pPr>
        <w:ind w:left="5694" w:hanging="360"/>
      </w:pPr>
    </w:lvl>
    <w:lvl w:ilvl="8" w:tplc="0809001B" w:tentative="1">
      <w:start w:val="1"/>
      <w:numFmt w:val="lowerRoman"/>
      <w:lvlText w:val="%9."/>
      <w:lvlJc w:val="right"/>
      <w:pPr>
        <w:ind w:left="6414" w:hanging="180"/>
      </w:pPr>
    </w:lvl>
  </w:abstractNum>
  <w:abstractNum w:abstractNumId="10"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11"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56176"/>
    <w:multiLevelType w:val="hybridMultilevel"/>
    <w:tmpl w:val="2208F8F6"/>
    <w:lvl w:ilvl="0" w:tplc="A19AFF2C">
      <w:start w:val="1"/>
      <w:numFmt w:val="decimal"/>
      <w:lvlText w:val="%1."/>
      <w:lvlJc w:val="left"/>
      <w:pPr>
        <w:ind w:left="294" w:hanging="360"/>
      </w:pPr>
      <w:rPr>
        <w:b/>
        <w:bCs/>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3"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942866"/>
    <w:multiLevelType w:val="hybridMultilevel"/>
    <w:tmpl w:val="0B24A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A80CA7"/>
    <w:multiLevelType w:val="hybridMultilevel"/>
    <w:tmpl w:val="2826B138"/>
    <w:lvl w:ilvl="0" w:tplc="95BA9034">
      <w:start w:val="1"/>
      <w:numFmt w:val="decimal"/>
      <w:lvlText w:val="%1."/>
      <w:lvlJc w:val="left"/>
      <w:pPr>
        <w:ind w:left="720" w:hanging="360"/>
      </w:pPr>
      <w:rPr>
        <w:rFonts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20909"/>
    <w:multiLevelType w:val="hybridMultilevel"/>
    <w:tmpl w:val="9E466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AA084F"/>
    <w:multiLevelType w:val="hybridMultilevel"/>
    <w:tmpl w:val="C21C3A14"/>
    <w:lvl w:ilvl="0" w:tplc="08090001">
      <w:start w:val="1"/>
      <w:numFmt w:val="bullet"/>
      <w:lvlText w:val=""/>
      <w:lvlJc w:val="left"/>
      <w:pPr>
        <w:ind w:left="76" w:hanging="360"/>
      </w:pPr>
      <w:rPr>
        <w:rFonts w:ascii="Symbol" w:hAnsi="Symbol" w:hint="default"/>
      </w:rPr>
    </w:lvl>
    <w:lvl w:ilvl="1" w:tplc="08090003">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20" w15:restartNumberingAfterBreak="0">
    <w:nsid w:val="3CF5563C"/>
    <w:multiLevelType w:val="hybridMultilevel"/>
    <w:tmpl w:val="0B5E8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F030DD"/>
    <w:multiLevelType w:val="hybridMultilevel"/>
    <w:tmpl w:val="9622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427895"/>
    <w:multiLevelType w:val="hybridMultilevel"/>
    <w:tmpl w:val="02E09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EC5070"/>
    <w:multiLevelType w:val="hybridMultilevel"/>
    <w:tmpl w:val="3E026138"/>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9A7AE3"/>
    <w:multiLevelType w:val="hybridMultilevel"/>
    <w:tmpl w:val="7716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EA6547"/>
    <w:multiLevelType w:val="hybridMultilevel"/>
    <w:tmpl w:val="080E8494"/>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9" w15:restartNumberingAfterBreak="0">
    <w:nsid w:val="5A930224"/>
    <w:multiLevelType w:val="hybridMultilevel"/>
    <w:tmpl w:val="C13C8B94"/>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E7D22"/>
    <w:multiLevelType w:val="hybridMultilevel"/>
    <w:tmpl w:val="9842BBB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5"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E9501F"/>
    <w:multiLevelType w:val="hybridMultilevel"/>
    <w:tmpl w:val="93D4C1BC"/>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4945B9"/>
    <w:multiLevelType w:val="hybridMultilevel"/>
    <w:tmpl w:val="1194D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2" w15:restartNumberingAfterBreak="0">
    <w:nsid w:val="72DF37D7"/>
    <w:multiLevelType w:val="hybridMultilevel"/>
    <w:tmpl w:val="5EE0462E"/>
    <w:lvl w:ilvl="0" w:tplc="574C51C0">
      <w:numFmt w:val="bullet"/>
      <w:lvlText w:val="•"/>
      <w:lvlJc w:val="left"/>
      <w:pPr>
        <w:ind w:left="1080" w:hanging="72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017620"/>
    <w:multiLevelType w:val="hybridMultilevel"/>
    <w:tmpl w:val="0874847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5"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3A4066"/>
    <w:multiLevelType w:val="hybridMultilevel"/>
    <w:tmpl w:val="5156E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49" w15:restartNumberingAfterBreak="0">
    <w:nsid w:val="7EAE1A8B"/>
    <w:multiLevelType w:val="hybridMultilevel"/>
    <w:tmpl w:val="F564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13"/>
  </w:num>
  <w:num w:numId="3">
    <w:abstractNumId w:val="46"/>
  </w:num>
  <w:num w:numId="4">
    <w:abstractNumId w:val="40"/>
  </w:num>
  <w:num w:numId="5">
    <w:abstractNumId w:val="24"/>
  </w:num>
  <w:num w:numId="6">
    <w:abstractNumId w:val="28"/>
  </w:num>
  <w:num w:numId="7">
    <w:abstractNumId w:val="45"/>
  </w:num>
  <w:num w:numId="8">
    <w:abstractNumId w:val="1"/>
  </w:num>
  <w:num w:numId="9">
    <w:abstractNumId w:val="32"/>
  </w:num>
  <w:num w:numId="10">
    <w:abstractNumId w:val="11"/>
  </w:num>
  <w:num w:numId="11">
    <w:abstractNumId w:val="37"/>
  </w:num>
  <w:num w:numId="12">
    <w:abstractNumId w:val="43"/>
  </w:num>
  <w:num w:numId="13">
    <w:abstractNumId w:val="35"/>
  </w:num>
  <w:num w:numId="14">
    <w:abstractNumId w:val="4"/>
  </w:num>
  <w:num w:numId="15">
    <w:abstractNumId w:val="2"/>
  </w:num>
  <w:num w:numId="16">
    <w:abstractNumId w:val="33"/>
  </w:num>
  <w:num w:numId="17">
    <w:abstractNumId w:val="18"/>
  </w:num>
  <w:num w:numId="18">
    <w:abstractNumId w:val="31"/>
  </w:num>
  <w:num w:numId="19">
    <w:abstractNumId w:val="14"/>
  </w:num>
  <w:num w:numId="20">
    <w:abstractNumId w:val="39"/>
  </w:num>
  <w:num w:numId="21">
    <w:abstractNumId w:val="30"/>
  </w:num>
  <w:num w:numId="22">
    <w:abstractNumId w:val="41"/>
  </w:num>
  <w:num w:numId="23">
    <w:abstractNumId w:val="21"/>
  </w:num>
  <w:num w:numId="24">
    <w:abstractNumId w:val="10"/>
  </w:num>
  <w:num w:numId="25">
    <w:abstractNumId w:val="47"/>
  </w:num>
  <w:num w:numId="26">
    <w:abstractNumId w:val="22"/>
  </w:num>
  <w:num w:numId="27">
    <w:abstractNumId w:val="36"/>
  </w:num>
  <w:num w:numId="28">
    <w:abstractNumId w:val="29"/>
  </w:num>
  <w:num w:numId="29">
    <w:abstractNumId w:val="42"/>
  </w:num>
  <w:num w:numId="30">
    <w:abstractNumId w:val="0"/>
  </w:num>
  <w:num w:numId="31">
    <w:abstractNumId w:val="27"/>
  </w:num>
  <w:num w:numId="32">
    <w:abstractNumId w:val="25"/>
  </w:num>
  <w:num w:numId="33">
    <w:abstractNumId w:val="3"/>
  </w:num>
  <w:num w:numId="34">
    <w:abstractNumId w:val="5"/>
  </w:num>
  <w:num w:numId="35">
    <w:abstractNumId w:val="17"/>
  </w:num>
  <w:num w:numId="36">
    <w:abstractNumId w:val="7"/>
  </w:num>
  <w:num w:numId="37">
    <w:abstractNumId w:val="23"/>
  </w:num>
  <w:num w:numId="38">
    <w:abstractNumId w:val="34"/>
  </w:num>
  <w:num w:numId="39">
    <w:abstractNumId w:val="8"/>
  </w:num>
  <w:num w:numId="40">
    <w:abstractNumId w:val="19"/>
  </w:num>
  <w:num w:numId="41">
    <w:abstractNumId w:val="20"/>
  </w:num>
  <w:num w:numId="42">
    <w:abstractNumId w:val="49"/>
  </w:num>
  <w:num w:numId="43">
    <w:abstractNumId w:val="38"/>
  </w:num>
  <w:num w:numId="44">
    <w:abstractNumId w:val="12"/>
  </w:num>
  <w:num w:numId="45">
    <w:abstractNumId w:val="9"/>
  </w:num>
  <w:num w:numId="46">
    <w:abstractNumId w:val="6"/>
  </w:num>
  <w:num w:numId="47">
    <w:abstractNumId w:val="16"/>
  </w:num>
  <w:num w:numId="48">
    <w:abstractNumId w:val="15"/>
  </w:num>
  <w:num w:numId="49">
    <w:abstractNumId w:val="2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069EE"/>
    <w:rsid w:val="00055538"/>
    <w:rsid w:val="0005634D"/>
    <w:rsid w:val="00094572"/>
    <w:rsid w:val="00095312"/>
    <w:rsid w:val="00122F50"/>
    <w:rsid w:val="00147D28"/>
    <w:rsid w:val="00186B4E"/>
    <w:rsid w:val="001C3C95"/>
    <w:rsid w:val="00207359"/>
    <w:rsid w:val="002154B1"/>
    <w:rsid w:val="00280EC9"/>
    <w:rsid w:val="002A0D51"/>
    <w:rsid w:val="002B6B02"/>
    <w:rsid w:val="002D191B"/>
    <w:rsid w:val="00325310"/>
    <w:rsid w:val="00340F4E"/>
    <w:rsid w:val="003461CF"/>
    <w:rsid w:val="003B6D4D"/>
    <w:rsid w:val="003F1F56"/>
    <w:rsid w:val="00407006"/>
    <w:rsid w:val="004221A7"/>
    <w:rsid w:val="00454AEF"/>
    <w:rsid w:val="00455BC4"/>
    <w:rsid w:val="004572A3"/>
    <w:rsid w:val="00487708"/>
    <w:rsid w:val="004A1B79"/>
    <w:rsid w:val="005029C9"/>
    <w:rsid w:val="00531EB4"/>
    <w:rsid w:val="005748A3"/>
    <w:rsid w:val="00591BB1"/>
    <w:rsid w:val="00603A41"/>
    <w:rsid w:val="00603DA8"/>
    <w:rsid w:val="00611B89"/>
    <w:rsid w:val="00633E1C"/>
    <w:rsid w:val="006353AC"/>
    <w:rsid w:val="00685CAD"/>
    <w:rsid w:val="006B5699"/>
    <w:rsid w:val="006C799A"/>
    <w:rsid w:val="006E2503"/>
    <w:rsid w:val="006F2AC1"/>
    <w:rsid w:val="006F2C86"/>
    <w:rsid w:val="00713D83"/>
    <w:rsid w:val="00723DA3"/>
    <w:rsid w:val="007515F1"/>
    <w:rsid w:val="0076230C"/>
    <w:rsid w:val="007A3784"/>
    <w:rsid w:val="007D2D90"/>
    <w:rsid w:val="00810C8E"/>
    <w:rsid w:val="00851AFE"/>
    <w:rsid w:val="00875649"/>
    <w:rsid w:val="008B2BAA"/>
    <w:rsid w:val="008B3E3A"/>
    <w:rsid w:val="008C5023"/>
    <w:rsid w:val="00933EC1"/>
    <w:rsid w:val="00950670"/>
    <w:rsid w:val="009674CF"/>
    <w:rsid w:val="00975650"/>
    <w:rsid w:val="00984B4E"/>
    <w:rsid w:val="009B67E8"/>
    <w:rsid w:val="009F68B9"/>
    <w:rsid w:val="00A07962"/>
    <w:rsid w:val="00A56121"/>
    <w:rsid w:val="00A575CA"/>
    <w:rsid w:val="00AC1121"/>
    <w:rsid w:val="00AE55B7"/>
    <w:rsid w:val="00AF2361"/>
    <w:rsid w:val="00BA6CD3"/>
    <w:rsid w:val="00BC6211"/>
    <w:rsid w:val="00BD134D"/>
    <w:rsid w:val="00BF0A9F"/>
    <w:rsid w:val="00BF6A7F"/>
    <w:rsid w:val="00C3699C"/>
    <w:rsid w:val="00CC71CF"/>
    <w:rsid w:val="00D11FD0"/>
    <w:rsid w:val="00D33AB2"/>
    <w:rsid w:val="00D40589"/>
    <w:rsid w:val="00D4481A"/>
    <w:rsid w:val="00D542AB"/>
    <w:rsid w:val="00DB0C52"/>
    <w:rsid w:val="00DC101F"/>
    <w:rsid w:val="00DC52F8"/>
    <w:rsid w:val="00E53E49"/>
    <w:rsid w:val="00E70559"/>
    <w:rsid w:val="00EA58D0"/>
    <w:rsid w:val="00F00F5F"/>
    <w:rsid w:val="00F33B17"/>
    <w:rsid w:val="00F914CC"/>
    <w:rsid w:val="00FB5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9A8C"/>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99"/>
    <w:qFormat/>
    <w:rsid w:val="003B6D4D"/>
    <w:pPr>
      <w:ind w:left="720"/>
      <w:contextualSpacing/>
    </w:pPr>
  </w:style>
  <w:style w:type="character" w:styleId="LineNumber">
    <w:name w:val="line number"/>
    <w:basedOn w:val="DefaultParagraphFont"/>
    <w:uiPriority w:val="99"/>
    <w:semiHidden/>
    <w:unhideWhenUsed/>
    <w:rsid w:val="004A1B79"/>
  </w:style>
  <w:style w:type="character" w:customStyle="1" w:styleId="normalchar1">
    <w:name w:val="normal__char1"/>
    <w:rsid w:val="00DC52F8"/>
    <w:rPr>
      <w:rFonts w:ascii="Times New Roman" w:hAnsi="Times New Roman" w:cs="Times New Roman" w:hint="default"/>
      <w:sz w:val="20"/>
      <w:szCs w:val="20"/>
    </w:rPr>
  </w:style>
  <w:style w:type="paragraph" w:styleId="NoSpacing">
    <w:name w:val="No Spacing"/>
    <w:link w:val="NoSpacingChar"/>
    <w:uiPriority w:val="1"/>
    <w:qFormat/>
    <w:rsid w:val="006F2AC1"/>
    <w:pPr>
      <w:spacing w:after="0" w:line="240" w:lineRule="auto"/>
    </w:pPr>
  </w:style>
  <w:style w:type="character" w:customStyle="1" w:styleId="NoSpacingChar">
    <w:name w:val="No Spacing Char"/>
    <w:basedOn w:val="DefaultParagraphFont"/>
    <w:link w:val="NoSpacing"/>
    <w:uiPriority w:val="1"/>
    <w:rsid w:val="006F2AC1"/>
  </w:style>
  <w:style w:type="paragraph" w:customStyle="1" w:styleId="MediumGrid21">
    <w:name w:val="Medium Grid 21"/>
    <w:basedOn w:val="Normal"/>
    <w:link w:val="MediumGrid2Char"/>
    <w:uiPriority w:val="99"/>
    <w:qFormat/>
    <w:rsid w:val="006F2AC1"/>
    <w:pPr>
      <w:spacing w:after="0" w:line="240" w:lineRule="auto"/>
    </w:pPr>
    <w:rPr>
      <w:rFonts w:ascii="Calibri" w:eastAsia="MS Mincho" w:hAnsi="Calibri" w:cs="Times New Roman"/>
      <w:lang w:eastAsia="ja-JP"/>
    </w:rPr>
  </w:style>
  <w:style w:type="character" w:customStyle="1" w:styleId="MediumGrid2Char">
    <w:name w:val="Medium Grid 2 Char"/>
    <w:link w:val="MediumGrid21"/>
    <w:uiPriority w:val="99"/>
    <w:locked/>
    <w:rsid w:val="006F2AC1"/>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e66aa80-de95-45c4-967e-56c3331eb47e">
      <UserInfo>
        <DisplayName>Craig Nicol</DisplayName>
        <AccountId>96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A272D-B881-43D1-973A-491F36BE9A36}">
  <ds:schemaRefs>
    <ds:schemaRef ds:uri="http://schemas.microsoft.com/office/2006/metadata/properties"/>
    <ds:schemaRef ds:uri="http://schemas.microsoft.com/office/infopath/2007/PartnerControls"/>
    <ds:schemaRef ds:uri="7e66aa80-de95-45c4-967e-56c3331eb47e"/>
  </ds:schemaRefs>
</ds:datastoreItem>
</file>

<file path=customXml/itemProps2.xml><?xml version="1.0" encoding="utf-8"?>
<ds:datastoreItem xmlns:ds="http://schemas.openxmlformats.org/officeDocument/2006/customXml" ds:itemID="{6DD0AE22-067B-4D77-9522-FF1567FEA31E}">
  <ds:schemaRefs>
    <ds:schemaRef ds:uri="http://schemas.microsoft.com/sharepoint/v3/contenttype/forms"/>
  </ds:schemaRefs>
</ds:datastoreItem>
</file>

<file path=customXml/itemProps3.xml><?xml version="1.0" encoding="utf-8"?>
<ds:datastoreItem xmlns:ds="http://schemas.openxmlformats.org/officeDocument/2006/customXml" ds:itemID="{876E5791-7DC8-4365-9914-8E183235E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736E54-7AEE-427F-A01F-411CB26F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5</cp:revision>
  <dcterms:created xsi:type="dcterms:W3CDTF">2020-06-01T13:46:00Z</dcterms:created>
  <dcterms:modified xsi:type="dcterms:W3CDTF">2020-06-09T16:17:00Z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