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EE8E1" w14:textId="77777777" w:rsidR="00487708" w:rsidRPr="006412CF" w:rsidRDefault="00487708">
      <w:pPr>
        <w:rPr>
          <w:sz w:val="20"/>
        </w:rPr>
      </w:pPr>
    </w:p>
    <w:p w14:paraId="01E0EF67" w14:textId="10F45BE4" w:rsidR="00400B7F" w:rsidRPr="00400B7F" w:rsidRDefault="00992AA3" w:rsidP="00400B7F">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 xml:space="preserve">Baker </w:t>
      </w:r>
      <w:proofErr w:type="spellStart"/>
      <w:r>
        <w:rPr>
          <w:rFonts w:ascii="Calibri" w:eastAsia="MS Mincho" w:hAnsi="Calibri" w:cs="Times New Roman"/>
          <w:b/>
          <w:sz w:val="28"/>
          <w:szCs w:val="32"/>
        </w:rPr>
        <w:t>Camara</w:t>
      </w:r>
      <w:proofErr w:type="spellEnd"/>
    </w:p>
    <w:p w14:paraId="3F278563" w14:textId="4471D77E" w:rsidR="00400B7F" w:rsidRPr="00400B7F" w:rsidRDefault="003B6D4D" w:rsidP="00400B7F">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10587C87" w14:textId="5E64E5D2" w:rsidR="003B6D4D" w:rsidRPr="003B6D4D" w:rsidRDefault="006412CF"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5EB41AD0" wp14:editId="0D8384FD">
                <wp:simplePos x="0" y="0"/>
                <wp:positionH relativeFrom="margin">
                  <wp:posOffset>-97155</wp:posOffset>
                </wp:positionH>
                <wp:positionV relativeFrom="paragraph">
                  <wp:posOffset>207010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a:extLst>
                          <a:ext uri="{C572A759-6A51-4108-AA02-DFA0A04FC94B}"/>
                        </a:extLst>
                      </wps:spPr>
                      <wps:txbx>
                        <w:txbxContent>
                          <w:p w14:paraId="1331C3D7"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41AD0" id="_x0000_t202" coordsize="21600,21600" o:spt="202" path="m,l,21600r21600,l21600,xe">
                <v:stroke joinstyle="miter"/>
                <v:path gradientshapeok="t" o:connecttype="rect"/>
              </v:shapetype>
              <v:shape id="Text Box 8" o:spid="_x0000_s1026" type="#_x0000_t202" style="position:absolute;margin-left:-7.65pt;margin-top:16.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" fillcolor="windowText" strokecolor="windowText">
                <v:path arrowok="t"/>
                <v:textbox>
                  <w:txbxContent>
                    <w:p w14:paraId="1331C3D7"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2DAE1306" w14:textId="77777777" w:rsidR="003B6D4D" w:rsidRDefault="003B6D4D" w:rsidP="003B6D4D">
      <w:pPr>
        <w:spacing w:after="0"/>
      </w:pPr>
    </w:p>
    <w:p w14:paraId="454D31B5" w14:textId="75E2C31F" w:rsidR="00400B7F" w:rsidRPr="006412CF" w:rsidRDefault="00992AA3" w:rsidP="006412CF">
      <w:pPr>
        <w:ind w:left="-142" w:right="-46"/>
        <w:jc w:val="both"/>
        <w:rPr>
          <w:rFonts w:cstheme="minorHAnsi"/>
          <w:color w:val="000000"/>
          <w:sz w:val="20"/>
          <w:szCs w:val="20"/>
        </w:rPr>
      </w:pPr>
      <w:r>
        <w:rPr>
          <w:rFonts w:cstheme="minorHAnsi"/>
          <w:color w:val="000000"/>
          <w:sz w:val="20"/>
          <w:szCs w:val="20"/>
        </w:rPr>
        <w:t>Baker</w:t>
      </w:r>
      <w:r w:rsidR="00212792">
        <w:rPr>
          <w:rFonts w:cstheme="minorHAnsi"/>
          <w:color w:val="000000"/>
          <w:sz w:val="20"/>
          <w:szCs w:val="20"/>
        </w:rPr>
        <w:t xml:space="preserve"> </w:t>
      </w:r>
      <w:r w:rsidR="00400B7F" w:rsidRPr="006412CF">
        <w:rPr>
          <w:rFonts w:cstheme="minorHAnsi"/>
          <w:color w:val="000000"/>
          <w:sz w:val="20"/>
          <w:szCs w:val="20"/>
        </w:rPr>
        <w:t xml:space="preserve">is a driven and adaptable team player with experience in top tier international banks. She has recently completed a placement at BNP Paribas as a Data Architect in CIB Architecture where she acquired a well-rounded knowledge on multiple applications used globally across the bank. As a Data Architect, she began by mapping cartographies to analyse Data Messaging between applications and analysis of application metadata, evolving to work on GDPR regulation topics, expanding the skills she obtained to contribute in other Global Impact projects. She has covered the usage and quality of Data Assets including Applications, Data Flows, and Business Processes, gaining plentiful experience using the Enterprise Architecture tool ABACUS, and building her understanding of application data messaging. </w:t>
      </w:r>
      <w:r>
        <w:rPr>
          <w:rFonts w:cstheme="minorHAnsi"/>
          <w:color w:val="000000"/>
          <w:sz w:val="20"/>
          <w:szCs w:val="20"/>
        </w:rPr>
        <w:t>Baker</w:t>
      </w:r>
      <w:r w:rsidR="00212792">
        <w:rPr>
          <w:rFonts w:cstheme="minorHAnsi"/>
          <w:color w:val="000000"/>
          <w:sz w:val="20"/>
          <w:szCs w:val="20"/>
        </w:rPr>
        <w:t xml:space="preserve"> </w:t>
      </w:r>
      <w:r w:rsidR="00400B7F" w:rsidRPr="006412CF">
        <w:rPr>
          <w:rFonts w:cstheme="minorHAnsi"/>
          <w:color w:val="000000"/>
          <w:sz w:val="20"/>
          <w:szCs w:val="20"/>
        </w:rPr>
        <w:t>has gained experience using ABACUS (Enterprise Architecture Tool), TOGAF Methodology, Power BI, SQL, SharePoint, and Excel (VBA).</w:t>
      </w:r>
    </w:p>
    <w:p w14:paraId="1CE8052E" w14:textId="6452CAAF" w:rsidR="00D40589" w:rsidRPr="006412CF" w:rsidRDefault="00992AA3" w:rsidP="006412CF">
      <w:pPr>
        <w:ind w:left="-142" w:right="-46"/>
        <w:jc w:val="both"/>
        <w:rPr>
          <w:rFonts w:cstheme="minorHAnsi"/>
          <w:color w:val="000000"/>
          <w:sz w:val="20"/>
          <w:szCs w:val="20"/>
        </w:rPr>
      </w:pPr>
      <w:r>
        <w:rPr>
          <w:rFonts w:cstheme="minorHAnsi"/>
          <w:color w:val="000000"/>
          <w:sz w:val="20"/>
          <w:szCs w:val="20"/>
        </w:rPr>
        <w:t>Baker</w:t>
      </w:r>
      <w:r w:rsidR="00212792">
        <w:rPr>
          <w:rFonts w:cstheme="minorHAnsi"/>
          <w:color w:val="000000"/>
          <w:sz w:val="20"/>
          <w:szCs w:val="20"/>
        </w:rPr>
        <w:t xml:space="preserve"> </w:t>
      </w:r>
      <w:r w:rsidR="00400B7F" w:rsidRPr="006412CF">
        <w:rPr>
          <w:rFonts w:cstheme="minorHAnsi"/>
          <w:color w:val="000000"/>
          <w:sz w:val="20"/>
          <w:szCs w:val="20"/>
        </w:rPr>
        <w:t xml:space="preserve">has also previously worked as a Business Analyst at UniCredit in FO Forex. The projects she worked on ranged from acting as the lead BA on a Mifid2 regulatory Project, internal platform improvements projects to product modifications. The array of business analysis work she embarked on was also varied, from creating functional specifications, running multiple UATs, to assisting in the creation of automated test cases. </w:t>
      </w:r>
    </w:p>
    <w:p w14:paraId="0C1B6825" w14:textId="77777777" w:rsidR="00455BC4" w:rsidRPr="006412CF" w:rsidRDefault="00455BC4" w:rsidP="00CC71CF">
      <w:pPr>
        <w:spacing w:after="0"/>
        <w:rPr>
          <w:rFonts w:eastAsia="MS Mincho" w:cstheme="minorHAnsi"/>
          <w:sz w:val="20"/>
          <w:szCs w:val="20"/>
        </w:rPr>
      </w:pPr>
      <w:r w:rsidRPr="006412CF">
        <w:rPr>
          <w:rFonts w:eastAsia="MS Mincho" w:cstheme="minorHAnsi"/>
          <w:noProof/>
          <w:sz w:val="20"/>
          <w:szCs w:val="20"/>
          <w:lang w:eastAsia="en-GB"/>
        </w:rPr>
        <mc:AlternateContent>
          <mc:Choice Requires="wps">
            <w:drawing>
              <wp:anchor distT="0" distB="0" distL="114300" distR="114300" simplePos="0" relativeHeight="251668480" behindDoc="0" locked="0" layoutInCell="1" allowOverlap="1" wp14:anchorId="3F0492F7" wp14:editId="1A637745">
                <wp:simplePos x="0" y="0"/>
                <wp:positionH relativeFrom="margin">
                  <wp:posOffset>-41910</wp:posOffset>
                </wp:positionH>
                <wp:positionV relativeFrom="paragraph">
                  <wp:posOffset>62865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7DDFD"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0492F7" id="Text Box 1" o:spid="_x0000_s1027" type="#_x0000_t202" style="position:absolute;margin-left:-3.3pt;margin-top:4.95pt;width:198.4pt;height: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" fillcolor="black" stroked="f">
                <v:path arrowok="t"/>
                <v:textbox>
                  <w:txbxContent>
                    <w:p w14:paraId="7187DDFD" w14:textId="77777777" w:rsidR="00455BC4" w:rsidRPr="00E7390A" w:rsidRDefault="00455BC4"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1276F84F" w14:textId="77777777" w:rsidR="00455BC4" w:rsidRPr="006412CF" w:rsidRDefault="00455BC4" w:rsidP="00CC71CF">
      <w:pPr>
        <w:spacing w:after="0"/>
        <w:rPr>
          <w:rFonts w:eastAsia="MS Mincho" w:cstheme="minorHAnsi"/>
          <w:sz w:val="20"/>
          <w:szCs w:val="20"/>
        </w:rPr>
      </w:pPr>
    </w:p>
    <w:p w14:paraId="4233C803" w14:textId="321B2BCC" w:rsidR="00400B7F" w:rsidRPr="006412CF" w:rsidRDefault="00400B7F" w:rsidP="006412CF">
      <w:pPr>
        <w:pStyle w:val="NoSpacing"/>
        <w:jc w:val="both"/>
        <w:rPr>
          <w:rFonts w:cstheme="minorHAnsi"/>
          <w:bCs/>
          <w:i/>
          <w:iCs/>
          <w:sz w:val="20"/>
          <w:szCs w:val="20"/>
          <w:lang w:val="en-US"/>
        </w:rPr>
      </w:pPr>
      <w:r w:rsidRPr="006412CF">
        <w:rPr>
          <w:rFonts w:cstheme="minorHAnsi"/>
          <w:b/>
          <w:sz w:val="20"/>
          <w:szCs w:val="20"/>
          <w:lang w:val="en-US"/>
        </w:rPr>
        <w:t>BNP Paribas, Marylebone                                                                                                   February 2018 – February 2020</w:t>
      </w:r>
      <w:r w:rsidRPr="006412CF">
        <w:rPr>
          <w:rFonts w:cstheme="minorHAnsi"/>
          <w:b/>
          <w:sz w:val="20"/>
          <w:szCs w:val="20"/>
          <w:lang w:val="en-US"/>
        </w:rPr>
        <w:br/>
      </w:r>
      <w:r w:rsidRPr="006412CF">
        <w:rPr>
          <w:rFonts w:cstheme="minorHAnsi"/>
          <w:bCs/>
          <w:i/>
          <w:iCs/>
          <w:sz w:val="20"/>
          <w:szCs w:val="20"/>
          <w:lang w:val="en-US"/>
        </w:rPr>
        <w:t>Data Architect</w:t>
      </w:r>
    </w:p>
    <w:p w14:paraId="578CF228"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Working in a global team in Data Architecture, focusing on the messaging activities of application and their GDPR impacts over the course of different projects</w:t>
      </w:r>
    </w:p>
    <w:p w14:paraId="5532C4EB"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Extensive mapping of application data flows, recording of technical data, and maintenance of the data stored within ABACUS</w:t>
      </w:r>
    </w:p>
    <w:p w14:paraId="17B943CA"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Interviewing application teams to understand their messaging activities with other applications</w:t>
      </w:r>
    </w:p>
    <w:p w14:paraId="396A5CBF"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Interviewing application teams to define and record metadata and technical information from internal systems</w:t>
      </w:r>
    </w:p>
    <w:p w14:paraId="4074E65A"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Understanding GDPR requirements in order to facilitate the completion of GDPR assessments and generating regulatory documents</w:t>
      </w:r>
    </w:p>
    <w:p w14:paraId="5FB5D1CD" w14:textId="77777777" w:rsidR="00400B7F" w:rsidRPr="006412CF" w:rsidRDefault="00400B7F" w:rsidP="006412CF">
      <w:pPr>
        <w:pStyle w:val="ListParagraph"/>
        <w:numPr>
          <w:ilvl w:val="0"/>
          <w:numId w:val="30"/>
        </w:numPr>
        <w:spacing w:before="120" w:after="0" w:line="240" w:lineRule="auto"/>
        <w:ind w:left="567"/>
        <w:jc w:val="both"/>
        <w:rPr>
          <w:rFonts w:cstheme="minorHAnsi"/>
          <w:sz w:val="20"/>
          <w:szCs w:val="20"/>
          <w:lang w:val="en-US"/>
        </w:rPr>
      </w:pPr>
      <w:r w:rsidRPr="006412CF">
        <w:rPr>
          <w:rFonts w:cstheme="minorHAnsi"/>
          <w:sz w:val="20"/>
          <w:szCs w:val="20"/>
          <w:lang w:val="en-US"/>
        </w:rPr>
        <w:t>Creating cartography diagrams to display data flow models</w:t>
      </w:r>
    </w:p>
    <w:p w14:paraId="5D3E8DC5" w14:textId="77777777" w:rsidR="00400B7F" w:rsidRPr="006412CF" w:rsidRDefault="00400B7F" w:rsidP="006412CF">
      <w:pPr>
        <w:pStyle w:val="ListParagraph"/>
        <w:spacing w:before="120" w:after="0" w:line="240" w:lineRule="auto"/>
        <w:ind w:left="567"/>
        <w:jc w:val="both"/>
        <w:rPr>
          <w:rFonts w:cstheme="minorHAnsi"/>
          <w:sz w:val="20"/>
          <w:szCs w:val="20"/>
          <w:lang w:val="en-US"/>
        </w:rPr>
      </w:pPr>
    </w:p>
    <w:p w14:paraId="43D1B8C6" w14:textId="54A5F6D0" w:rsidR="00400B7F" w:rsidRPr="006412CF" w:rsidRDefault="00400B7F" w:rsidP="006412CF">
      <w:pPr>
        <w:pStyle w:val="NoSpacing"/>
        <w:ind w:left="284" w:hanging="284"/>
        <w:jc w:val="both"/>
        <w:rPr>
          <w:rFonts w:cstheme="minorHAnsi"/>
          <w:b/>
          <w:sz w:val="20"/>
          <w:szCs w:val="20"/>
          <w:lang w:val="en-US"/>
        </w:rPr>
      </w:pPr>
      <w:proofErr w:type="spellStart"/>
      <w:r w:rsidRPr="006412CF">
        <w:rPr>
          <w:rFonts w:cstheme="minorHAnsi"/>
          <w:b/>
          <w:sz w:val="20"/>
          <w:szCs w:val="20"/>
          <w:lang w:val="en-US"/>
        </w:rPr>
        <w:t>Unicredit</w:t>
      </w:r>
      <w:proofErr w:type="spellEnd"/>
      <w:r w:rsidRPr="006412CF">
        <w:rPr>
          <w:rFonts w:cstheme="minorHAnsi"/>
          <w:b/>
          <w:sz w:val="20"/>
          <w:szCs w:val="20"/>
          <w:lang w:val="en-US"/>
        </w:rPr>
        <w:t>, Moorgate</w:t>
      </w:r>
      <w:r w:rsidRPr="006412CF">
        <w:rPr>
          <w:rFonts w:cstheme="minorHAnsi"/>
          <w:b/>
          <w:sz w:val="20"/>
          <w:szCs w:val="20"/>
          <w:lang w:val="en-US"/>
        </w:rPr>
        <w:tab/>
      </w:r>
      <w:r w:rsidRPr="006412CF">
        <w:rPr>
          <w:rFonts w:cstheme="minorHAnsi"/>
          <w:b/>
          <w:sz w:val="20"/>
          <w:szCs w:val="20"/>
          <w:lang w:val="en-US"/>
        </w:rPr>
        <w:tab/>
      </w:r>
      <w:r w:rsidRPr="006412CF">
        <w:rPr>
          <w:rFonts w:cstheme="minorHAnsi"/>
          <w:b/>
          <w:sz w:val="20"/>
          <w:szCs w:val="20"/>
          <w:lang w:val="en-US"/>
        </w:rPr>
        <w:tab/>
        <w:t xml:space="preserve">                                                                           July 2017 – January 2018</w:t>
      </w:r>
    </w:p>
    <w:p w14:paraId="5FAA6795" w14:textId="77777777" w:rsidR="00400B7F" w:rsidRPr="006412CF" w:rsidRDefault="00400B7F" w:rsidP="006412CF">
      <w:pPr>
        <w:pStyle w:val="NoSpacing"/>
        <w:ind w:left="284" w:hanging="284"/>
        <w:jc w:val="both"/>
        <w:rPr>
          <w:rFonts w:cstheme="minorHAnsi"/>
          <w:i/>
          <w:sz w:val="20"/>
          <w:szCs w:val="20"/>
          <w:lang w:val="en-US"/>
        </w:rPr>
      </w:pPr>
      <w:r w:rsidRPr="006412CF">
        <w:rPr>
          <w:rFonts w:cstheme="minorHAnsi"/>
          <w:i/>
          <w:sz w:val="20"/>
          <w:szCs w:val="20"/>
          <w:lang w:val="en-US"/>
        </w:rPr>
        <w:t>Business Analyst / Production Support</w:t>
      </w:r>
    </w:p>
    <w:p w14:paraId="2754AF4C" w14:textId="77777777" w:rsidR="00400B7F" w:rsidRPr="006412CF" w:rsidRDefault="00400B7F" w:rsidP="006412CF">
      <w:pPr>
        <w:pStyle w:val="ListParagraph"/>
        <w:numPr>
          <w:ilvl w:val="0"/>
          <w:numId w:val="31"/>
        </w:numPr>
        <w:spacing w:before="120" w:after="0" w:line="240" w:lineRule="auto"/>
        <w:ind w:left="567"/>
        <w:jc w:val="both"/>
        <w:rPr>
          <w:rFonts w:cstheme="minorHAnsi"/>
          <w:sz w:val="20"/>
          <w:szCs w:val="20"/>
          <w:lang w:val="en-US"/>
        </w:rPr>
      </w:pPr>
      <w:r w:rsidRPr="006412CF">
        <w:rPr>
          <w:rFonts w:cstheme="minorHAnsi"/>
          <w:sz w:val="20"/>
          <w:szCs w:val="20"/>
          <w:lang w:val="en-US"/>
        </w:rPr>
        <w:t>Main BA for regulatory Mifid2 project, and other projects including Product Modications (DCD), LEI Indications, Internal Platform Upgrades</w:t>
      </w:r>
    </w:p>
    <w:p w14:paraId="76D5CD39" w14:textId="77777777" w:rsidR="00400B7F" w:rsidRPr="006412CF" w:rsidRDefault="00400B7F" w:rsidP="006412CF">
      <w:pPr>
        <w:pStyle w:val="ListParagraph"/>
        <w:numPr>
          <w:ilvl w:val="0"/>
          <w:numId w:val="31"/>
        </w:numPr>
        <w:spacing w:before="120" w:after="0" w:line="240" w:lineRule="auto"/>
        <w:ind w:left="567"/>
        <w:jc w:val="both"/>
        <w:rPr>
          <w:rFonts w:cstheme="minorHAnsi"/>
          <w:sz w:val="20"/>
          <w:szCs w:val="20"/>
          <w:lang w:val="en-US"/>
        </w:rPr>
      </w:pPr>
      <w:r w:rsidRPr="006412CF">
        <w:rPr>
          <w:rFonts w:cstheme="minorHAnsi"/>
          <w:sz w:val="20"/>
          <w:szCs w:val="20"/>
          <w:lang w:val="en-US"/>
        </w:rPr>
        <w:t>Team management – coordinating the activities of her sub-team, delegating responsibilities and ensuring deadlines were kept</w:t>
      </w:r>
    </w:p>
    <w:p w14:paraId="032F0304" w14:textId="77777777" w:rsidR="00400B7F" w:rsidRPr="006412CF" w:rsidRDefault="00400B7F" w:rsidP="006412CF">
      <w:pPr>
        <w:pStyle w:val="ListParagraph"/>
        <w:numPr>
          <w:ilvl w:val="0"/>
          <w:numId w:val="31"/>
        </w:numPr>
        <w:spacing w:before="120" w:after="0" w:line="240" w:lineRule="auto"/>
        <w:ind w:left="567"/>
        <w:jc w:val="both"/>
        <w:rPr>
          <w:rFonts w:cstheme="minorHAnsi"/>
          <w:sz w:val="20"/>
          <w:szCs w:val="20"/>
          <w:lang w:val="en-US"/>
        </w:rPr>
      </w:pPr>
      <w:r w:rsidRPr="006412CF">
        <w:rPr>
          <w:rFonts w:cstheme="minorHAnsi"/>
          <w:sz w:val="20"/>
          <w:szCs w:val="20"/>
          <w:lang w:val="en-US"/>
        </w:rPr>
        <w:t>Experience in creating functional specifications, running UATs with End-Users, creating varied test cases, and designing wireframes</w:t>
      </w:r>
    </w:p>
    <w:p w14:paraId="3D9354F2" w14:textId="77777777" w:rsidR="00400B7F" w:rsidRPr="006412CF" w:rsidRDefault="00400B7F" w:rsidP="006412CF">
      <w:pPr>
        <w:pStyle w:val="ListParagraph"/>
        <w:numPr>
          <w:ilvl w:val="0"/>
          <w:numId w:val="31"/>
        </w:numPr>
        <w:spacing w:before="120" w:after="0" w:line="240" w:lineRule="auto"/>
        <w:ind w:left="567"/>
        <w:jc w:val="both"/>
        <w:rPr>
          <w:rFonts w:cstheme="minorHAnsi"/>
          <w:sz w:val="20"/>
          <w:szCs w:val="20"/>
          <w:lang w:val="en-US"/>
        </w:rPr>
      </w:pPr>
      <w:r w:rsidRPr="006412CF">
        <w:rPr>
          <w:rFonts w:cstheme="minorHAnsi"/>
          <w:sz w:val="20"/>
          <w:szCs w:val="20"/>
          <w:lang w:val="en-US"/>
        </w:rPr>
        <w:t>Production Support for FXO Platform</w:t>
      </w:r>
    </w:p>
    <w:p w14:paraId="582E8D00" w14:textId="77777777" w:rsidR="00400B7F" w:rsidRPr="006412CF" w:rsidRDefault="00400B7F" w:rsidP="006412CF">
      <w:pPr>
        <w:pStyle w:val="ListParagraph"/>
        <w:numPr>
          <w:ilvl w:val="0"/>
          <w:numId w:val="31"/>
        </w:numPr>
        <w:spacing w:before="120" w:after="0" w:line="240" w:lineRule="auto"/>
        <w:ind w:left="567"/>
        <w:jc w:val="both"/>
        <w:rPr>
          <w:rFonts w:cstheme="minorHAnsi"/>
          <w:sz w:val="20"/>
          <w:szCs w:val="20"/>
          <w:lang w:val="en-US"/>
        </w:rPr>
      </w:pPr>
      <w:r w:rsidRPr="006412CF">
        <w:rPr>
          <w:rFonts w:cstheme="minorHAnsi"/>
          <w:sz w:val="20"/>
          <w:szCs w:val="20"/>
          <w:lang w:val="en-US"/>
        </w:rPr>
        <w:t>Data analysis – produced weekly reports for highly senior staff</w:t>
      </w:r>
    </w:p>
    <w:p w14:paraId="00C643CA" w14:textId="0CE4159D" w:rsidR="00D11FD0" w:rsidRPr="006412CF" w:rsidRDefault="00D11FD0" w:rsidP="00400B7F">
      <w:pPr>
        <w:jc w:val="both"/>
        <w:rPr>
          <w:rFonts w:eastAsia="MS Mincho" w:cstheme="minorHAnsi"/>
          <w:b/>
          <w:sz w:val="20"/>
          <w:szCs w:val="20"/>
        </w:rPr>
      </w:pPr>
      <w:r w:rsidRPr="006412CF">
        <w:rPr>
          <w:rFonts w:cstheme="minorHAnsi"/>
          <w:noProof/>
          <w:sz w:val="20"/>
          <w:szCs w:val="20"/>
          <w:lang w:eastAsia="en-GB"/>
        </w:rPr>
        <mc:AlternateContent>
          <mc:Choice Requires="wps">
            <w:drawing>
              <wp:anchor distT="0" distB="0" distL="114300" distR="114300" simplePos="0" relativeHeight="251663360" behindDoc="0" locked="0" layoutInCell="1" allowOverlap="1" wp14:anchorId="2A71A918" wp14:editId="6570C220">
                <wp:simplePos x="0" y="0"/>
                <wp:positionH relativeFrom="margin">
                  <wp:align>left</wp:align>
                </wp:positionH>
                <wp:positionV relativeFrom="paragraph">
                  <wp:posOffset>226060</wp:posOffset>
                </wp:positionV>
                <wp:extent cx="2519680" cy="234950"/>
                <wp:effectExtent l="0" t="0" r="0" b="0"/>
                <wp:wrapTight wrapText="bothSides">
                  <wp:wrapPolygon edited="0">
                    <wp:start x="0" y="0"/>
                    <wp:lineTo x="0" y="19265"/>
                    <wp:lineTo x="21393" y="19265"/>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AD36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71A918" id="_x0000_s1028" type="#_x0000_t202" style="position:absolute;left:0;text-align:left;margin-left:0;margin-top:17.8pt;width:198.4pt;height:1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" fillcolor="black" stroked="f">
                <v:path arrowok="t"/>
                <v:textbox>
                  <w:txbxContent>
                    <w:p w14:paraId="5D2AD36C" w14:textId="77777777" w:rsidR="003B6D4D" w:rsidRPr="00E7390A" w:rsidRDefault="003B6D4D"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51235BB2" w14:textId="77777777" w:rsidR="00D11FD0" w:rsidRPr="006412CF" w:rsidRDefault="00D11FD0" w:rsidP="00400B7F">
      <w:pPr>
        <w:jc w:val="both"/>
        <w:rPr>
          <w:rFonts w:eastAsia="MS Mincho" w:cstheme="minorHAnsi"/>
          <w:b/>
          <w:sz w:val="20"/>
          <w:szCs w:val="20"/>
        </w:rPr>
      </w:pPr>
    </w:p>
    <w:p w14:paraId="5481A829" w14:textId="2D79B1C8" w:rsidR="003B6D4D" w:rsidRPr="006412CF" w:rsidRDefault="003B6D4D" w:rsidP="00400B7F">
      <w:pPr>
        <w:jc w:val="both"/>
        <w:rPr>
          <w:rFonts w:eastAsia="MS Mincho" w:cstheme="minorHAnsi"/>
          <w:sz w:val="20"/>
          <w:szCs w:val="20"/>
        </w:rPr>
      </w:pPr>
      <w:r w:rsidRPr="006412CF">
        <w:rPr>
          <w:rFonts w:eastAsia="MS Mincho" w:cstheme="minorHAnsi"/>
          <w:b/>
          <w:sz w:val="20"/>
          <w:szCs w:val="20"/>
        </w:rPr>
        <w:t>FDM Academy,</w:t>
      </w:r>
      <w:r w:rsidR="00400B7F" w:rsidRPr="006412CF">
        <w:rPr>
          <w:rFonts w:eastAsia="MS Mincho" w:cstheme="minorHAnsi"/>
          <w:b/>
          <w:sz w:val="20"/>
          <w:szCs w:val="20"/>
        </w:rPr>
        <w:t xml:space="preserve"> London</w:t>
      </w:r>
      <w:r w:rsidRPr="006412CF">
        <w:rPr>
          <w:rFonts w:eastAsia="MS Mincho" w:cstheme="minorHAnsi"/>
          <w:sz w:val="20"/>
          <w:szCs w:val="20"/>
        </w:rPr>
        <w:tab/>
      </w:r>
      <w:r w:rsidRPr="006412CF">
        <w:rPr>
          <w:rFonts w:eastAsia="MS Mincho" w:cstheme="minorHAnsi"/>
          <w:sz w:val="20"/>
          <w:szCs w:val="20"/>
        </w:rPr>
        <w:tab/>
        <w:t xml:space="preserve">     </w:t>
      </w:r>
      <w:r w:rsidRPr="006412CF">
        <w:rPr>
          <w:rFonts w:eastAsia="MS Mincho" w:cstheme="minorHAnsi"/>
          <w:sz w:val="20"/>
          <w:szCs w:val="20"/>
        </w:rPr>
        <w:tab/>
      </w:r>
      <w:r w:rsidRPr="006412CF">
        <w:rPr>
          <w:rFonts w:eastAsia="MS Mincho" w:cstheme="minorHAnsi"/>
          <w:sz w:val="20"/>
          <w:szCs w:val="20"/>
        </w:rPr>
        <w:tab/>
        <w:t xml:space="preserve">      </w:t>
      </w:r>
      <w:r w:rsidR="00400B7F" w:rsidRPr="006412CF">
        <w:rPr>
          <w:rFonts w:eastAsia="MS Mincho" w:cstheme="minorHAnsi"/>
          <w:sz w:val="20"/>
          <w:szCs w:val="20"/>
        </w:rPr>
        <w:t xml:space="preserve">                                                     </w:t>
      </w:r>
      <w:r w:rsidR="006412CF" w:rsidRPr="006412CF">
        <w:rPr>
          <w:rFonts w:eastAsia="MS Mincho" w:cstheme="minorHAnsi"/>
          <w:sz w:val="20"/>
          <w:szCs w:val="20"/>
        </w:rPr>
        <w:t xml:space="preserve"> </w:t>
      </w:r>
      <w:r w:rsidR="00400B7F" w:rsidRPr="006412CF">
        <w:rPr>
          <w:rFonts w:eastAsia="MS Mincho" w:cstheme="minorHAnsi"/>
          <w:b/>
          <w:sz w:val="20"/>
          <w:szCs w:val="20"/>
        </w:rPr>
        <w:t>March 2017 – May</w:t>
      </w:r>
      <w:r w:rsidRPr="006412CF">
        <w:rPr>
          <w:rFonts w:eastAsia="MS Mincho" w:cstheme="minorHAnsi"/>
          <w:sz w:val="20"/>
          <w:szCs w:val="20"/>
        </w:rPr>
        <w:t xml:space="preserve"> </w:t>
      </w:r>
      <w:r w:rsidR="00400B7F" w:rsidRPr="006412CF">
        <w:rPr>
          <w:rFonts w:eastAsia="MS Mincho" w:cstheme="minorHAnsi"/>
          <w:b/>
          <w:sz w:val="20"/>
          <w:szCs w:val="20"/>
        </w:rPr>
        <w:t>2017</w:t>
      </w:r>
    </w:p>
    <w:p w14:paraId="0E9F5A1E" w14:textId="713BC4DF" w:rsidR="00400B7F" w:rsidRPr="006412CF" w:rsidRDefault="00992AA3" w:rsidP="00400B7F">
      <w:pPr>
        <w:ind w:right="-99"/>
        <w:jc w:val="both"/>
        <w:rPr>
          <w:rFonts w:cstheme="minorHAnsi"/>
          <w:sz w:val="20"/>
          <w:szCs w:val="20"/>
        </w:rPr>
      </w:pPr>
      <w:r>
        <w:rPr>
          <w:rFonts w:ascii="Calibri" w:eastAsia="Times New Roman" w:hAnsi="Calibri"/>
          <w:sz w:val="20"/>
          <w:shd w:val="clear" w:color="auto" w:fill="FFFFFF"/>
        </w:rPr>
        <w:t>Baker</w:t>
      </w:r>
      <w:r>
        <w:rPr>
          <w:rFonts w:ascii="Calibri" w:eastAsia="Times New Roman" w:hAnsi="Calibri"/>
          <w:sz w:val="20"/>
          <w:shd w:val="clear" w:color="auto" w:fill="FFFFFF"/>
        </w:rPr>
        <w:t xml:space="preserve"> </w:t>
      </w:r>
      <w:r w:rsidR="00400B7F" w:rsidRPr="006412CF">
        <w:rPr>
          <w:rFonts w:cstheme="minorHAnsi"/>
          <w:sz w:val="20"/>
          <w:szCs w:val="20"/>
        </w:rPr>
        <w:t>has completed the Business Analysis programme. This programme included the following modules:</w:t>
      </w:r>
    </w:p>
    <w:p w14:paraId="373DD6F0" w14:textId="5696A893" w:rsidR="00400B7F" w:rsidRPr="006412CF" w:rsidRDefault="00400B7F" w:rsidP="00400B7F">
      <w:pPr>
        <w:jc w:val="both"/>
        <w:rPr>
          <w:rFonts w:cstheme="minorHAnsi"/>
          <w:sz w:val="20"/>
          <w:szCs w:val="20"/>
        </w:rPr>
        <w:sectPr w:rsidR="00400B7F" w:rsidRPr="006412CF" w:rsidSect="00400B7F">
          <w:headerReference w:type="default" r:id="rId11"/>
          <w:footerReference w:type="default" r:id="rId12"/>
          <w:type w:val="continuous"/>
          <w:pgSz w:w="11906" w:h="16838"/>
          <w:pgMar w:top="1440" w:right="1440" w:bottom="1440" w:left="1440" w:header="708" w:footer="708" w:gutter="0"/>
          <w:cols w:space="708"/>
          <w:docGrid w:linePitch="360"/>
        </w:sectPr>
      </w:pPr>
    </w:p>
    <w:p w14:paraId="3F23321D" w14:textId="77777777" w:rsidR="003461CF" w:rsidRPr="006412CF" w:rsidRDefault="003461CF" w:rsidP="00400B7F">
      <w:pPr>
        <w:pStyle w:val="ListParagraph"/>
        <w:numPr>
          <w:ilvl w:val="0"/>
          <w:numId w:val="8"/>
        </w:numPr>
        <w:jc w:val="both"/>
        <w:rPr>
          <w:rFonts w:eastAsia="MS Mincho" w:cstheme="minorHAnsi"/>
          <w:b/>
          <w:sz w:val="20"/>
          <w:szCs w:val="20"/>
        </w:rPr>
        <w:sectPr w:rsidR="003461CF" w:rsidRPr="006412CF" w:rsidSect="003461CF">
          <w:type w:val="continuous"/>
          <w:pgSz w:w="11906" w:h="16838"/>
          <w:pgMar w:top="1440" w:right="1440" w:bottom="1440" w:left="1440" w:header="708" w:footer="708" w:gutter="0"/>
          <w:cols w:space="708"/>
          <w:docGrid w:linePitch="360"/>
        </w:sectPr>
      </w:pPr>
    </w:p>
    <w:p w14:paraId="44465003"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lastRenderedPageBreak/>
        <w:t>Professional Skills</w:t>
      </w:r>
      <w:r w:rsidRPr="006412CF">
        <w:rPr>
          <w:rFonts w:eastAsia="MS Mincho" w:cstheme="minorHAnsi"/>
          <w:sz w:val="20"/>
          <w:szCs w:val="20"/>
        </w:rPr>
        <w:t xml:space="preserve"> including presentations &amp; written communications;</w:t>
      </w:r>
    </w:p>
    <w:p w14:paraId="587855E2"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t>Business Fundamentals</w:t>
      </w:r>
      <w:r w:rsidRPr="006412CF">
        <w:rPr>
          <w:rFonts w:eastAsia="MS Mincho" w:cstheme="minorHAnsi"/>
          <w:sz w:val="20"/>
          <w:szCs w:val="20"/>
        </w:rPr>
        <w:t xml:space="preserve"> including business change, transformation, stakeholder management, introduction to projects, requirements gathering and risk management.</w:t>
      </w:r>
    </w:p>
    <w:p w14:paraId="1B83B44B"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t>Excel</w:t>
      </w:r>
      <w:r w:rsidRPr="006412CF">
        <w:rPr>
          <w:rFonts w:eastAsia="MS Mincho" w:cstheme="minorHAnsi"/>
          <w:sz w:val="20"/>
          <w:szCs w:val="20"/>
        </w:rPr>
        <w:t xml:space="preserve"> including Solver, Aggregate Functions, Nested If statements, V-Lookups;</w:t>
      </w:r>
    </w:p>
    <w:p w14:paraId="26A85805"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t>Business Analysis Certification (with BCS Exam)</w:t>
      </w:r>
      <w:r w:rsidRPr="006412CF">
        <w:rPr>
          <w:rFonts w:eastAsia="MS Mincho" w:cstheme="minorHAnsi"/>
          <w:sz w:val="20"/>
          <w:szCs w:val="20"/>
        </w:rPr>
        <w:t xml:space="preserve"> including Stakeholder Management, BPMN, Financial Appraisal, Requirements documentation</w:t>
      </w:r>
    </w:p>
    <w:p w14:paraId="23458931"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t>Requirements Engineering, Workshops, Business Process Modelling</w:t>
      </w:r>
      <w:r w:rsidRPr="006412CF">
        <w:rPr>
          <w:rFonts w:eastAsia="MS Mincho" w:cstheme="minorHAnsi"/>
          <w:sz w:val="20"/>
          <w:szCs w:val="20"/>
        </w:rPr>
        <w:t xml:space="preserve"> including an introduction to Jira, GAP Analysis, Business Architecture and BPMN</w:t>
      </w:r>
    </w:p>
    <w:p w14:paraId="3DACDA51" w14:textId="77777777" w:rsidR="003461CF" w:rsidRPr="006412CF" w:rsidRDefault="003461CF" w:rsidP="00400B7F">
      <w:pPr>
        <w:pStyle w:val="ListParagraph"/>
        <w:numPr>
          <w:ilvl w:val="0"/>
          <w:numId w:val="8"/>
        </w:numPr>
        <w:jc w:val="both"/>
        <w:rPr>
          <w:rFonts w:eastAsia="MS Mincho" w:cstheme="minorHAnsi"/>
          <w:sz w:val="20"/>
          <w:szCs w:val="20"/>
        </w:rPr>
      </w:pPr>
      <w:r w:rsidRPr="006412CF">
        <w:rPr>
          <w:rFonts w:eastAsia="MS Mincho" w:cstheme="minorHAnsi"/>
          <w:b/>
          <w:sz w:val="20"/>
          <w:szCs w:val="20"/>
        </w:rPr>
        <w:t>System Modelling Techniques, Testing, Benefits, Realisation &amp; Change Management;</w:t>
      </w:r>
      <w:r w:rsidRPr="006412CF">
        <w:rPr>
          <w:rFonts w:eastAsia="MS Mincho" w:cstheme="minorHAnsi"/>
          <w:sz w:val="20"/>
          <w:szCs w:val="20"/>
        </w:rPr>
        <w:t xml:space="preserve"> techniques including Use Case Modelling, Entity Relationship Diagrams, User Stories and Testing Techniques. </w:t>
      </w:r>
    </w:p>
    <w:p w14:paraId="2B403423" w14:textId="77777777" w:rsidR="003461CF" w:rsidRPr="006412CF" w:rsidRDefault="003461CF" w:rsidP="00400B7F">
      <w:pPr>
        <w:pStyle w:val="ListParagraph"/>
        <w:numPr>
          <w:ilvl w:val="0"/>
          <w:numId w:val="8"/>
        </w:numPr>
        <w:jc w:val="both"/>
        <w:rPr>
          <w:rFonts w:eastAsia="MS Mincho" w:cstheme="minorHAnsi"/>
          <w:sz w:val="20"/>
          <w:szCs w:val="20"/>
        </w:rPr>
        <w:sectPr w:rsidR="003461CF" w:rsidRPr="006412CF" w:rsidSect="003461CF">
          <w:type w:val="continuous"/>
          <w:pgSz w:w="11906" w:h="16838"/>
          <w:pgMar w:top="1440" w:right="1440" w:bottom="1440" w:left="1440" w:header="708" w:footer="708" w:gutter="0"/>
          <w:cols w:num="2" w:space="708"/>
          <w:docGrid w:linePitch="360"/>
        </w:sectPr>
      </w:pPr>
      <w:r w:rsidRPr="006412CF">
        <w:rPr>
          <w:rFonts w:eastAsia="MS Mincho" w:cstheme="minorHAnsi"/>
          <w:b/>
          <w:sz w:val="20"/>
          <w:szCs w:val="20"/>
        </w:rPr>
        <w:t>Sign Off Week</w:t>
      </w:r>
      <w:r w:rsidRPr="006412CF">
        <w:rPr>
          <w:rFonts w:eastAsia="MS Mincho" w:cstheme="minorHAnsi"/>
          <w:sz w:val="20"/>
          <w:szCs w:val="20"/>
        </w:rPr>
        <w:t xml:space="preserve"> including a final project working with developers and testing to implement a functional application</w:t>
      </w:r>
    </w:p>
    <w:p w14:paraId="24166090" w14:textId="77777777" w:rsidR="00400B7F" w:rsidRPr="006412CF" w:rsidRDefault="00400B7F" w:rsidP="00400B7F">
      <w:pPr>
        <w:jc w:val="both"/>
        <w:rPr>
          <w:rFonts w:cstheme="minorHAnsi"/>
          <w:sz w:val="20"/>
          <w:szCs w:val="20"/>
        </w:rPr>
        <w:sectPr w:rsidR="00400B7F" w:rsidRPr="006412CF" w:rsidSect="00400B7F">
          <w:type w:val="continuous"/>
          <w:pgSz w:w="11906" w:h="16838"/>
          <w:pgMar w:top="1440" w:right="1440" w:bottom="1440" w:left="1440" w:header="708" w:footer="708" w:gutter="0"/>
          <w:cols w:space="708"/>
          <w:docGrid w:linePitch="360"/>
        </w:sectPr>
      </w:pPr>
    </w:p>
    <w:p w14:paraId="7C7A9DC5" w14:textId="0F21F08F" w:rsidR="00BD134D" w:rsidRPr="006412CF" w:rsidRDefault="00BD134D" w:rsidP="00400B7F">
      <w:pPr>
        <w:jc w:val="both"/>
        <w:rPr>
          <w:rFonts w:cstheme="minorHAnsi"/>
          <w:sz w:val="20"/>
          <w:szCs w:val="20"/>
        </w:rPr>
      </w:pPr>
      <w:r w:rsidRPr="006412CF">
        <w:rPr>
          <w:rFonts w:cstheme="minorHAnsi"/>
          <w:noProof/>
          <w:sz w:val="20"/>
          <w:szCs w:val="20"/>
          <w:lang w:eastAsia="en-GB"/>
        </w:rPr>
        <mc:AlternateContent>
          <mc:Choice Requires="wps">
            <w:drawing>
              <wp:anchor distT="0" distB="0" distL="114300" distR="114300" simplePos="0" relativeHeight="251665408" behindDoc="0" locked="0" layoutInCell="1" allowOverlap="1" wp14:anchorId="31D43F9C" wp14:editId="3699126C">
                <wp:simplePos x="0" y="0"/>
                <wp:positionH relativeFrom="margin">
                  <wp:align>left</wp:align>
                </wp:positionH>
                <wp:positionV relativeFrom="paragraph">
                  <wp:posOffset>10160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39786" w14:textId="77777777" w:rsidR="00BD134D" w:rsidRPr="006E6C4B" w:rsidRDefault="00BD134D"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D43F9C" id="_x0000_s1029" type="#_x0000_t202" style="position:absolute;left:0;text-align:left;margin-left:0;margin-top:.8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" fillcolor="black" stroked="f">
                <v:path arrowok="t"/>
                <v:textbox>
                  <w:txbxContent>
                    <w:p w14:paraId="78639786" w14:textId="77777777" w:rsidR="00BD134D" w:rsidRPr="006E6C4B" w:rsidRDefault="00BD134D"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7756A9E4" w14:textId="3F941AE7" w:rsidR="00400B7F" w:rsidRPr="006412CF" w:rsidRDefault="00400B7F" w:rsidP="00400B7F">
      <w:pPr>
        <w:pStyle w:val="NoSpacing"/>
        <w:jc w:val="both"/>
        <w:rPr>
          <w:rFonts w:cstheme="minorHAnsi"/>
          <w:b/>
          <w:sz w:val="20"/>
          <w:szCs w:val="20"/>
          <w:lang w:val="en-US"/>
        </w:rPr>
      </w:pPr>
      <w:r w:rsidRPr="006412CF">
        <w:rPr>
          <w:rFonts w:cstheme="minorHAnsi"/>
          <w:b/>
          <w:sz w:val="20"/>
          <w:szCs w:val="20"/>
          <w:lang w:val="en-US"/>
        </w:rPr>
        <w:t>Intellect tutors, Kenton</w:t>
      </w:r>
      <w:r w:rsidRPr="006412CF">
        <w:rPr>
          <w:rFonts w:cstheme="minorHAnsi"/>
          <w:b/>
          <w:sz w:val="20"/>
          <w:szCs w:val="20"/>
          <w:lang w:val="en-US"/>
        </w:rPr>
        <w:tab/>
      </w:r>
      <w:r w:rsidRPr="006412CF">
        <w:rPr>
          <w:rFonts w:cstheme="minorHAnsi"/>
          <w:b/>
          <w:sz w:val="20"/>
          <w:szCs w:val="20"/>
          <w:lang w:val="en-US"/>
        </w:rPr>
        <w:tab/>
      </w:r>
      <w:r w:rsidRPr="006412CF">
        <w:rPr>
          <w:rFonts w:cstheme="minorHAnsi"/>
          <w:b/>
          <w:sz w:val="20"/>
          <w:szCs w:val="20"/>
          <w:lang w:val="en-US"/>
        </w:rPr>
        <w:tab/>
        <w:t xml:space="preserve">                                                    </w:t>
      </w:r>
      <w:r w:rsidR="006412CF" w:rsidRPr="006412CF">
        <w:rPr>
          <w:rFonts w:cstheme="minorHAnsi"/>
          <w:b/>
          <w:sz w:val="20"/>
          <w:szCs w:val="20"/>
          <w:lang w:val="en-US"/>
        </w:rPr>
        <w:t xml:space="preserve">        </w:t>
      </w:r>
      <w:r w:rsidRPr="006412CF">
        <w:rPr>
          <w:rFonts w:cstheme="minorHAnsi"/>
          <w:b/>
          <w:sz w:val="20"/>
          <w:szCs w:val="20"/>
          <w:lang w:val="en-US"/>
        </w:rPr>
        <w:t xml:space="preserve">  January 2016 – September 2016</w:t>
      </w:r>
    </w:p>
    <w:p w14:paraId="52C078CD" w14:textId="77777777" w:rsidR="00400B7F" w:rsidRPr="006412CF" w:rsidRDefault="00400B7F" w:rsidP="00400B7F">
      <w:pPr>
        <w:pStyle w:val="NoSpacing"/>
        <w:jc w:val="both"/>
        <w:rPr>
          <w:rFonts w:cstheme="minorHAnsi"/>
          <w:i/>
          <w:sz w:val="20"/>
          <w:szCs w:val="20"/>
          <w:lang w:val="en-US"/>
        </w:rPr>
      </w:pPr>
      <w:r w:rsidRPr="006412CF">
        <w:rPr>
          <w:rFonts w:cstheme="minorHAnsi"/>
          <w:i/>
          <w:sz w:val="20"/>
          <w:szCs w:val="20"/>
          <w:lang w:val="en-US"/>
        </w:rPr>
        <w:t>Senior Tutor, Assistant center manager</w:t>
      </w:r>
    </w:p>
    <w:p w14:paraId="3CE73CBF" w14:textId="77777777" w:rsidR="00400B7F" w:rsidRPr="006412CF" w:rsidRDefault="00400B7F" w:rsidP="00400B7F">
      <w:pPr>
        <w:pStyle w:val="ListParagraph"/>
        <w:numPr>
          <w:ilvl w:val="0"/>
          <w:numId w:val="27"/>
        </w:numPr>
        <w:spacing w:before="120" w:after="0" w:line="240" w:lineRule="auto"/>
        <w:ind w:left="567"/>
        <w:jc w:val="both"/>
        <w:rPr>
          <w:rFonts w:cstheme="minorHAnsi"/>
          <w:sz w:val="20"/>
          <w:szCs w:val="20"/>
          <w:lang w:val="en-US"/>
        </w:rPr>
      </w:pPr>
      <w:r w:rsidRPr="006412CF">
        <w:rPr>
          <w:rFonts w:cstheme="minorHAnsi"/>
          <w:sz w:val="20"/>
          <w:szCs w:val="20"/>
          <w:lang w:val="en-US"/>
        </w:rPr>
        <w:t>Led a team of 3 tutors in organising lesson plans</w:t>
      </w:r>
    </w:p>
    <w:p w14:paraId="0E1230EC" w14:textId="2340F6B6" w:rsidR="00400B7F" w:rsidRPr="006412CF" w:rsidRDefault="00400B7F" w:rsidP="00400B7F">
      <w:pPr>
        <w:pStyle w:val="ListParagraph"/>
        <w:numPr>
          <w:ilvl w:val="0"/>
          <w:numId w:val="27"/>
        </w:numPr>
        <w:spacing w:before="120" w:after="0" w:line="240" w:lineRule="auto"/>
        <w:ind w:left="567"/>
        <w:jc w:val="both"/>
        <w:rPr>
          <w:rFonts w:cstheme="minorHAnsi"/>
          <w:sz w:val="20"/>
          <w:szCs w:val="20"/>
          <w:lang w:val="en-US"/>
        </w:rPr>
      </w:pPr>
      <w:r w:rsidRPr="006412CF">
        <w:rPr>
          <w:rFonts w:cstheme="minorHAnsi"/>
          <w:sz w:val="20"/>
          <w:szCs w:val="20"/>
          <w:lang w:val="en-US"/>
        </w:rPr>
        <w:t xml:space="preserve">Provided nurturing learning environment for students of different abilities ranging from 6 to 18 </w:t>
      </w:r>
      <w:r w:rsidR="00721927" w:rsidRPr="006412CF">
        <w:rPr>
          <w:rFonts w:cstheme="minorHAnsi"/>
          <w:sz w:val="20"/>
          <w:szCs w:val="20"/>
          <w:lang w:val="en-US"/>
        </w:rPr>
        <w:t>years’</w:t>
      </w:r>
      <w:r w:rsidRPr="006412CF">
        <w:rPr>
          <w:rFonts w:cstheme="minorHAnsi"/>
          <w:sz w:val="20"/>
          <w:szCs w:val="20"/>
          <w:lang w:val="en-US"/>
        </w:rPr>
        <w:t xml:space="preserve"> old</w:t>
      </w:r>
    </w:p>
    <w:p w14:paraId="6AEB96CA" w14:textId="77777777" w:rsidR="00400B7F" w:rsidRPr="006412CF" w:rsidRDefault="00400B7F" w:rsidP="00400B7F">
      <w:pPr>
        <w:pStyle w:val="ListParagraph"/>
        <w:numPr>
          <w:ilvl w:val="0"/>
          <w:numId w:val="27"/>
        </w:numPr>
        <w:spacing w:before="120" w:after="0" w:line="240" w:lineRule="auto"/>
        <w:ind w:left="567"/>
        <w:jc w:val="both"/>
        <w:rPr>
          <w:rFonts w:cstheme="minorHAnsi"/>
          <w:sz w:val="20"/>
          <w:szCs w:val="20"/>
          <w:lang w:val="en-US"/>
        </w:rPr>
      </w:pPr>
      <w:r w:rsidRPr="006412CF">
        <w:rPr>
          <w:rFonts w:cstheme="minorHAnsi"/>
          <w:sz w:val="20"/>
          <w:szCs w:val="20"/>
          <w:lang w:val="en-US"/>
        </w:rPr>
        <w:t>Strong communication skills required to break down complex topics in multiple ways and into simple terms and understanding the responsivity of students</w:t>
      </w:r>
    </w:p>
    <w:p w14:paraId="6B04A10A" w14:textId="77777777" w:rsidR="00400B7F" w:rsidRPr="006412CF" w:rsidRDefault="00400B7F" w:rsidP="00400B7F">
      <w:pPr>
        <w:pStyle w:val="ListParagraph"/>
        <w:numPr>
          <w:ilvl w:val="0"/>
          <w:numId w:val="27"/>
        </w:numPr>
        <w:spacing w:before="120" w:after="0" w:line="240" w:lineRule="auto"/>
        <w:ind w:left="567"/>
        <w:jc w:val="both"/>
        <w:rPr>
          <w:rFonts w:cstheme="minorHAnsi"/>
          <w:sz w:val="20"/>
          <w:szCs w:val="20"/>
          <w:lang w:val="en-US"/>
        </w:rPr>
      </w:pPr>
      <w:r w:rsidRPr="006412CF">
        <w:rPr>
          <w:rFonts w:cstheme="minorHAnsi"/>
          <w:sz w:val="20"/>
          <w:szCs w:val="20"/>
          <w:lang w:val="en-US"/>
        </w:rPr>
        <w:t>Creating and maintain strong relationships with Clients</w:t>
      </w:r>
    </w:p>
    <w:p w14:paraId="2BA2FEEF" w14:textId="5B15B31D" w:rsidR="00400B7F" w:rsidRPr="006412CF" w:rsidRDefault="00400B7F" w:rsidP="00400B7F">
      <w:pPr>
        <w:pStyle w:val="NoSpacing"/>
        <w:jc w:val="both"/>
        <w:rPr>
          <w:rFonts w:cstheme="minorHAnsi"/>
          <w:b/>
          <w:sz w:val="20"/>
          <w:szCs w:val="20"/>
          <w:lang w:val="en-US"/>
        </w:rPr>
      </w:pPr>
      <w:r w:rsidRPr="006412CF">
        <w:rPr>
          <w:rFonts w:cstheme="minorHAnsi"/>
          <w:b/>
          <w:sz w:val="20"/>
          <w:szCs w:val="20"/>
          <w:lang w:val="en-US"/>
        </w:rPr>
        <w:t>Dunelm Group, Harrow</w:t>
      </w:r>
      <w:r w:rsidRPr="006412CF">
        <w:rPr>
          <w:rFonts w:cstheme="minorHAnsi"/>
          <w:b/>
          <w:sz w:val="20"/>
          <w:szCs w:val="20"/>
          <w:lang w:val="en-US"/>
        </w:rPr>
        <w:tab/>
      </w:r>
      <w:r w:rsidRPr="006412CF">
        <w:rPr>
          <w:rFonts w:cstheme="minorHAnsi"/>
          <w:b/>
          <w:sz w:val="20"/>
          <w:szCs w:val="20"/>
          <w:lang w:val="en-US"/>
        </w:rPr>
        <w:tab/>
      </w:r>
      <w:r w:rsidRPr="006412CF">
        <w:rPr>
          <w:rFonts w:cstheme="minorHAnsi"/>
          <w:b/>
          <w:sz w:val="20"/>
          <w:szCs w:val="20"/>
          <w:lang w:val="en-US"/>
        </w:rPr>
        <w:tab/>
        <w:t xml:space="preserve">                                                                               </w:t>
      </w:r>
      <w:r w:rsidR="006412CF" w:rsidRPr="006412CF">
        <w:rPr>
          <w:rFonts w:cstheme="minorHAnsi"/>
          <w:b/>
          <w:sz w:val="20"/>
          <w:szCs w:val="20"/>
          <w:lang w:val="en-US"/>
        </w:rPr>
        <w:t xml:space="preserve"> </w:t>
      </w:r>
      <w:r w:rsidRPr="006412CF">
        <w:rPr>
          <w:rFonts w:cstheme="minorHAnsi"/>
          <w:b/>
          <w:sz w:val="20"/>
          <w:szCs w:val="20"/>
          <w:lang w:val="en-US"/>
        </w:rPr>
        <w:t xml:space="preserve"> June 2010 – July 2017</w:t>
      </w:r>
    </w:p>
    <w:p w14:paraId="271AEBDF" w14:textId="77777777" w:rsidR="00400B7F" w:rsidRPr="006412CF" w:rsidRDefault="00400B7F" w:rsidP="00400B7F">
      <w:pPr>
        <w:pStyle w:val="NoSpacing"/>
        <w:jc w:val="both"/>
        <w:rPr>
          <w:rFonts w:cstheme="minorHAnsi"/>
          <w:i/>
          <w:sz w:val="20"/>
          <w:szCs w:val="20"/>
          <w:lang w:val="en-US"/>
        </w:rPr>
      </w:pPr>
      <w:r w:rsidRPr="006412CF">
        <w:rPr>
          <w:rFonts w:cstheme="minorHAnsi"/>
          <w:i/>
          <w:sz w:val="20"/>
          <w:szCs w:val="20"/>
          <w:lang w:val="en-US"/>
        </w:rPr>
        <w:t xml:space="preserve">Sales Assistant </w:t>
      </w:r>
    </w:p>
    <w:p w14:paraId="4ED783B5" w14:textId="77777777" w:rsidR="00400B7F" w:rsidRPr="006412CF" w:rsidRDefault="00400B7F" w:rsidP="00400B7F">
      <w:pPr>
        <w:pStyle w:val="ListParagraph"/>
        <w:numPr>
          <w:ilvl w:val="0"/>
          <w:numId w:val="28"/>
        </w:numPr>
        <w:spacing w:before="120" w:after="0" w:line="240" w:lineRule="auto"/>
        <w:ind w:left="567" w:hanging="283"/>
        <w:jc w:val="both"/>
        <w:rPr>
          <w:rFonts w:cstheme="minorHAnsi"/>
          <w:sz w:val="20"/>
          <w:szCs w:val="20"/>
          <w:lang w:val="en-US"/>
        </w:rPr>
      </w:pPr>
      <w:r w:rsidRPr="006412CF">
        <w:rPr>
          <w:rFonts w:cstheme="minorHAnsi"/>
          <w:sz w:val="20"/>
          <w:szCs w:val="20"/>
          <w:lang w:val="en-US"/>
        </w:rPr>
        <w:t>Exceptional customer service manner</w:t>
      </w:r>
    </w:p>
    <w:p w14:paraId="3CE48B59" w14:textId="77777777" w:rsidR="00400B7F" w:rsidRPr="006412CF" w:rsidRDefault="00400B7F" w:rsidP="00400B7F">
      <w:pPr>
        <w:pStyle w:val="ListParagraph"/>
        <w:numPr>
          <w:ilvl w:val="0"/>
          <w:numId w:val="28"/>
        </w:numPr>
        <w:spacing w:before="120" w:after="0" w:line="240" w:lineRule="auto"/>
        <w:ind w:left="567" w:hanging="283"/>
        <w:jc w:val="both"/>
        <w:rPr>
          <w:rFonts w:cstheme="minorHAnsi"/>
          <w:sz w:val="20"/>
          <w:szCs w:val="20"/>
          <w:lang w:val="en-US"/>
        </w:rPr>
      </w:pPr>
      <w:r w:rsidRPr="006412CF">
        <w:rPr>
          <w:rFonts w:cstheme="minorHAnsi"/>
          <w:sz w:val="20"/>
          <w:szCs w:val="20"/>
          <w:lang w:val="en-US"/>
        </w:rPr>
        <w:t>Highly developed communication skills working with a diverse range of colleagues and customers</w:t>
      </w:r>
    </w:p>
    <w:p w14:paraId="26C2B1F2" w14:textId="77777777" w:rsidR="00400B7F" w:rsidRPr="006412CF" w:rsidRDefault="00400B7F" w:rsidP="00400B7F">
      <w:pPr>
        <w:pStyle w:val="ListParagraph"/>
        <w:numPr>
          <w:ilvl w:val="0"/>
          <w:numId w:val="28"/>
        </w:numPr>
        <w:spacing w:before="120" w:after="0" w:line="240" w:lineRule="auto"/>
        <w:ind w:left="567" w:hanging="283"/>
        <w:jc w:val="both"/>
        <w:rPr>
          <w:rFonts w:cstheme="minorHAnsi"/>
          <w:sz w:val="20"/>
          <w:szCs w:val="20"/>
          <w:lang w:val="en-US"/>
        </w:rPr>
      </w:pPr>
      <w:r w:rsidRPr="006412CF">
        <w:rPr>
          <w:rFonts w:cstheme="minorHAnsi"/>
          <w:sz w:val="20"/>
          <w:szCs w:val="20"/>
          <w:lang w:val="en-US"/>
        </w:rPr>
        <w:t>Trusted with higher responsibility, leading the team in new IT initiatives as they were introduced to the store</w:t>
      </w:r>
    </w:p>
    <w:p w14:paraId="163157E0" w14:textId="77777777" w:rsidR="00400B7F" w:rsidRPr="006412CF" w:rsidRDefault="00400B7F" w:rsidP="00400B7F">
      <w:pPr>
        <w:pStyle w:val="ListParagraph"/>
        <w:numPr>
          <w:ilvl w:val="0"/>
          <w:numId w:val="28"/>
        </w:numPr>
        <w:spacing w:before="120" w:after="0" w:line="240" w:lineRule="auto"/>
        <w:ind w:left="567" w:hanging="283"/>
        <w:jc w:val="both"/>
        <w:rPr>
          <w:rFonts w:cstheme="minorHAnsi"/>
          <w:sz w:val="20"/>
          <w:szCs w:val="20"/>
        </w:rPr>
      </w:pPr>
      <w:r w:rsidRPr="006412CF">
        <w:rPr>
          <w:rFonts w:cstheme="minorHAnsi"/>
          <w:sz w:val="20"/>
          <w:szCs w:val="20"/>
          <w:lang w:val="en-US"/>
        </w:rPr>
        <w:t>Gained vital experience in balancing and prioritising work during studies throughout A Levels, University, and BCS training</w:t>
      </w:r>
    </w:p>
    <w:p w14:paraId="2E80612F" w14:textId="77777777" w:rsidR="00D11FD0" w:rsidRPr="006412CF" w:rsidRDefault="00D11FD0" w:rsidP="00400B7F">
      <w:pPr>
        <w:jc w:val="both"/>
        <w:rPr>
          <w:rFonts w:cstheme="minorHAnsi"/>
          <w:sz w:val="20"/>
          <w:szCs w:val="20"/>
        </w:rPr>
      </w:pPr>
      <w:r w:rsidRPr="006412CF">
        <w:rPr>
          <w:rFonts w:cstheme="minorHAnsi"/>
          <w:noProof/>
          <w:sz w:val="20"/>
          <w:szCs w:val="20"/>
          <w:lang w:eastAsia="en-GB"/>
        </w:rPr>
        <mc:AlternateContent>
          <mc:Choice Requires="wps">
            <w:drawing>
              <wp:anchor distT="0" distB="0" distL="114300" distR="114300" simplePos="0" relativeHeight="251670528" behindDoc="0" locked="0" layoutInCell="1" allowOverlap="1" wp14:anchorId="29648F67" wp14:editId="11DE37EA">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a:extLst>
                          <a:ext uri="{C572A759-6A51-4108-AA02-DFA0A04FC94B}"/>
                        </a:extLst>
                      </wps:spPr>
                      <wps:txbx>
                        <w:txbxContent>
                          <w:p w14:paraId="14226AED"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8F67" id="_x0000_s1030" type="#_x0000_t202" style="position:absolute;left:0;text-align:left;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" fillcolor="windowText" strokecolor="windowText">
                <v:path arrowok="t"/>
                <v:textbox>
                  <w:txbxContent>
                    <w:p w14:paraId="14226AED" w14:textId="77777777" w:rsidR="00D11FD0" w:rsidRPr="00E7390A" w:rsidRDefault="00D11FD0"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0E1D1075" w14:textId="77777777" w:rsidR="00D11FD0" w:rsidRPr="006412CF" w:rsidRDefault="00D11FD0" w:rsidP="00400B7F">
      <w:pPr>
        <w:spacing w:after="0" w:line="240" w:lineRule="auto"/>
        <w:ind w:right="-99"/>
        <w:jc w:val="both"/>
        <w:rPr>
          <w:rFonts w:eastAsia="MS Mincho" w:cstheme="minorHAnsi"/>
          <w:b/>
          <w:sz w:val="20"/>
          <w:szCs w:val="20"/>
        </w:rPr>
      </w:pPr>
    </w:p>
    <w:p w14:paraId="1BF73F5C" w14:textId="7839925D" w:rsidR="00400B7F" w:rsidRPr="006412CF" w:rsidRDefault="00212792" w:rsidP="00400B7F">
      <w:pPr>
        <w:pStyle w:val="NoSpacing"/>
        <w:jc w:val="both"/>
        <w:rPr>
          <w:rFonts w:cstheme="minorHAnsi"/>
          <w:b/>
          <w:sz w:val="20"/>
          <w:szCs w:val="20"/>
        </w:rPr>
      </w:pPr>
      <w:r>
        <w:rPr>
          <w:rFonts w:cstheme="minorHAnsi"/>
          <w:b/>
          <w:sz w:val="20"/>
          <w:szCs w:val="20"/>
        </w:rPr>
        <w:t>Generic University</w:t>
      </w:r>
      <w:r w:rsidR="00400B7F" w:rsidRPr="006412CF">
        <w:rPr>
          <w:rFonts w:cstheme="minorHAnsi"/>
          <w:b/>
          <w:sz w:val="20"/>
          <w:szCs w:val="20"/>
        </w:rPr>
        <w:t xml:space="preserve">                                                                       </w:t>
      </w:r>
      <w:r w:rsidR="006412CF" w:rsidRPr="006412CF">
        <w:rPr>
          <w:rFonts w:cstheme="minorHAnsi"/>
          <w:b/>
          <w:sz w:val="20"/>
          <w:szCs w:val="20"/>
        </w:rPr>
        <w:t xml:space="preserve">    </w:t>
      </w:r>
      <w:r w:rsidR="00400B7F" w:rsidRPr="006412CF">
        <w:rPr>
          <w:rFonts w:cstheme="minorHAnsi"/>
          <w:b/>
          <w:sz w:val="20"/>
          <w:szCs w:val="20"/>
        </w:rPr>
        <w:t xml:space="preserve"> </w:t>
      </w:r>
      <w:r>
        <w:rPr>
          <w:rFonts w:cstheme="minorHAnsi"/>
          <w:b/>
          <w:sz w:val="20"/>
          <w:szCs w:val="20"/>
        </w:rPr>
        <w:t xml:space="preserve">                            </w:t>
      </w:r>
      <w:r w:rsidR="00400B7F" w:rsidRPr="006412CF">
        <w:rPr>
          <w:rFonts w:cstheme="minorHAnsi"/>
          <w:b/>
          <w:sz w:val="20"/>
          <w:szCs w:val="20"/>
        </w:rPr>
        <w:t>September 2012 – September 2015</w:t>
      </w:r>
    </w:p>
    <w:p w14:paraId="77467DF1" w14:textId="77777777" w:rsidR="00400B7F" w:rsidRPr="006412CF" w:rsidRDefault="00400B7F" w:rsidP="00400B7F">
      <w:pPr>
        <w:pStyle w:val="NoSpacing"/>
        <w:jc w:val="both"/>
        <w:rPr>
          <w:rFonts w:cstheme="minorHAnsi"/>
          <w:b/>
          <w:sz w:val="20"/>
          <w:szCs w:val="20"/>
        </w:rPr>
      </w:pPr>
      <w:r w:rsidRPr="006412CF">
        <w:rPr>
          <w:rFonts w:cstheme="minorHAnsi"/>
          <w:b/>
          <w:sz w:val="20"/>
          <w:szCs w:val="20"/>
        </w:rPr>
        <w:t>BSc Economics, 2:2</w:t>
      </w:r>
    </w:p>
    <w:p w14:paraId="665A785D" w14:textId="77777777" w:rsidR="00400B7F" w:rsidRPr="006412CF" w:rsidRDefault="00400B7F" w:rsidP="00400B7F">
      <w:pPr>
        <w:pStyle w:val="NoSpacing"/>
        <w:jc w:val="both"/>
        <w:rPr>
          <w:rFonts w:cstheme="minorHAnsi"/>
          <w:b/>
          <w:sz w:val="20"/>
          <w:szCs w:val="20"/>
        </w:rPr>
      </w:pPr>
      <w:r w:rsidRPr="006412CF">
        <w:rPr>
          <w:rFonts w:cstheme="minorHAnsi"/>
          <w:sz w:val="20"/>
          <w:szCs w:val="20"/>
        </w:rPr>
        <w:t xml:space="preserve">Modules included: </w:t>
      </w:r>
    </w:p>
    <w:p w14:paraId="37C884B1" w14:textId="77777777" w:rsidR="00400B7F" w:rsidRPr="006412CF" w:rsidRDefault="00400B7F" w:rsidP="00400B7F">
      <w:pPr>
        <w:pStyle w:val="NoSpacing"/>
        <w:tabs>
          <w:tab w:val="left" w:pos="2127"/>
        </w:tabs>
        <w:jc w:val="both"/>
        <w:rPr>
          <w:rFonts w:cstheme="minorHAnsi"/>
          <w:sz w:val="20"/>
          <w:szCs w:val="20"/>
        </w:rPr>
      </w:pPr>
      <w:r w:rsidRPr="006412CF">
        <w:rPr>
          <w:rFonts w:cstheme="minorHAnsi"/>
          <w:sz w:val="20"/>
          <w:szCs w:val="20"/>
        </w:rPr>
        <w:t>Spreadsheets and Data in Economics, Mathematical Methods in Economics and Business (MMEB) 1 &amp; 2, Corporate Strategy, Business Cycles, Economics of Technology and Innovation</w:t>
      </w:r>
    </w:p>
    <w:p w14:paraId="22974C46" w14:textId="77777777" w:rsidR="00400B7F" w:rsidRPr="006412CF" w:rsidRDefault="00400B7F" w:rsidP="00400B7F">
      <w:pPr>
        <w:pStyle w:val="NoSpacing"/>
        <w:jc w:val="both"/>
        <w:rPr>
          <w:rFonts w:cstheme="minorHAnsi"/>
          <w:sz w:val="20"/>
          <w:szCs w:val="20"/>
        </w:rPr>
      </w:pPr>
    </w:p>
    <w:p w14:paraId="2155E855" w14:textId="49AE9FEC" w:rsidR="00400B7F" w:rsidRPr="006412CF" w:rsidRDefault="00212792" w:rsidP="00400B7F">
      <w:pPr>
        <w:pStyle w:val="NoSpacing"/>
        <w:jc w:val="both"/>
        <w:rPr>
          <w:rFonts w:cstheme="minorHAnsi"/>
          <w:b/>
          <w:sz w:val="20"/>
          <w:szCs w:val="20"/>
        </w:rPr>
      </w:pPr>
      <w:r>
        <w:rPr>
          <w:rFonts w:cstheme="minorHAnsi"/>
          <w:b/>
          <w:sz w:val="20"/>
          <w:szCs w:val="20"/>
        </w:rPr>
        <w:t xml:space="preserve">Generic </w:t>
      </w:r>
      <w:r w:rsidR="00400B7F" w:rsidRPr="006412CF">
        <w:rPr>
          <w:rFonts w:cstheme="minorHAnsi"/>
          <w:b/>
          <w:sz w:val="20"/>
          <w:szCs w:val="20"/>
        </w:rPr>
        <w:t xml:space="preserve">Sixth Form                                                                                        </w:t>
      </w:r>
      <w:r w:rsidR="006412CF" w:rsidRPr="006412CF">
        <w:rPr>
          <w:rFonts w:cstheme="minorHAnsi"/>
          <w:b/>
          <w:sz w:val="20"/>
          <w:szCs w:val="20"/>
        </w:rPr>
        <w:t xml:space="preserve"> </w:t>
      </w:r>
      <w:r>
        <w:rPr>
          <w:rFonts w:cstheme="minorHAnsi"/>
          <w:b/>
          <w:sz w:val="20"/>
          <w:szCs w:val="20"/>
        </w:rPr>
        <w:t xml:space="preserve">                       </w:t>
      </w:r>
      <w:r w:rsidR="006412CF" w:rsidRPr="006412CF">
        <w:rPr>
          <w:rFonts w:cstheme="minorHAnsi"/>
          <w:b/>
          <w:sz w:val="20"/>
          <w:szCs w:val="20"/>
        </w:rPr>
        <w:t xml:space="preserve">  </w:t>
      </w:r>
      <w:r w:rsidR="00400B7F" w:rsidRPr="006412CF">
        <w:rPr>
          <w:rFonts w:cstheme="minorHAnsi"/>
          <w:b/>
          <w:sz w:val="20"/>
          <w:szCs w:val="20"/>
        </w:rPr>
        <w:t xml:space="preserve">  September 2010 – July 2012</w:t>
      </w:r>
    </w:p>
    <w:p w14:paraId="77BEC29E" w14:textId="77777777" w:rsidR="00400B7F" w:rsidRPr="006412CF" w:rsidRDefault="00400B7F" w:rsidP="00400B7F">
      <w:pPr>
        <w:pStyle w:val="NoSpacing"/>
        <w:jc w:val="both"/>
        <w:rPr>
          <w:rFonts w:cstheme="minorHAnsi"/>
          <w:b/>
          <w:sz w:val="20"/>
          <w:szCs w:val="20"/>
        </w:rPr>
      </w:pPr>
      <w:r w:rsidRPr="006412CF">
        <w:rPr>
          <w:rFonts w:cstheme="minorHAnsi"/>
          <w:sz w:val="20"/>
          <w:szCs w:val="20"/>
        </w:rPr>
        <w:t>A Levels</w:t>
      </w:r>
      <w:r w:rsidRPr="006412CF">
        <w:rPr>
          <w:rFonts w:cstheme="minorHAnsi"/>
          <w:b/>
          <w:sz w:val="20"/>
          <w:szCs w:val="20"/>
        </w:rPr>
        <w:t xml:space="preserve">: </w:t>
      </w:r>
    </w:p>
    <w:p w14:paraId="2E6F5982" w14:textId="06384B22" w:rsidR="00BD134D" w:rsidRPr="006412CF" w:rsidRDefault="00400B7F" w:rsidP="006412CF">
      <w:pPr>
        <w:pStyle w:val="NoSpacing"/>
        <w:jc w:val="both"/>
        <w:rPr>
          <w:rFonts w:cstheme="minorHAnsi"/>
          <w:b/>
          <w:sz w:val="20"/>
          <w:szCs w:val="20"/>
        </w:rPr>
      </w:pPr>
      <w:r w:rsidRPr="006412CF">
        <w:rPr>
          <w:rFonts w:cstheme="minorHAnsi"/>
          <w:sz w:val="20"/>
          <w:szCs w:val="20"/>
        </w:rPr>
        <w:t>Biology, Economics, Maths</w:t>
      </w:r>
      <w:r w:rsidRPr="006412CF">
        <w:rPr>
          <w:rFonts w:cstheme="minorHAnsi"/>
          <w:b/>
          <w:sz w:val="20"/>
          <w:szCs w:val="20"/>
        </w:rPr>
        <w:t xml:space="preserve">                      </w:t>
      </w:r>
    </w:p>
    <w:p w14:paraId="38A707E8" w14:textId="77777777" w:rsidR="006412CF" w:rsidRPr="006412CF" w:rsidRDefault="006412CF" w:rsidP="006412CF">
      <w:pPr>
        <w:pStyle w:val="NoSpacing"/>
        <w:jc w:val="both"/>
        <w:rPr>
          <w:rFonts w:cstheme="minorHAnsi"/>
          <w:sz w:val="20"/>
          <w:szCs w:val="20"/>
        </w:rPr>
      </w:pPr>
    </w:p>
    <w:p w14:paraId="00C98A13" w14:textId="424D3EF3" w:rsidR="00BD134D" w:rsidRPr="006412CF" w:rsidRDefault="00AE55B7" w:rsidP="00400B7F">
      <w:pPr>
        <w:jc w:val="both"/>
        <w:rPr>
          <w:rFonts w:cstheme="minorHAnsi"/>
          <w:sz w:val="20"/>
          <w:szCs w:val="20"/>
        </w:rPr>
      </w:pPr>
      <w:r w:rsidRPr="006412CF">
        <w:rPr>
          <w:rFonts w:cstheme="minorHAnsi"/>
          <w:noProof/>
          <w:sz w:val="20"/>
          <w:szCs w:val="20"/>
          <w:lang w:eastAsia="en-GB"/>
        </w:rPr>
        <mc:AlternateContent>
          <mc:Choice Requires="wps">
            <w:drawing>
              <wp:anchor distT="0" distB="0" distL="114300" distR="114300" simplePos="0" relativeHeight="251667456" behindDoc="0" locked="0" layoutInCell="1" allowOverlap="1" wp14:anchorId="1513C927" wp14:editId="6D199FB1">
                <wp:simplePos x="0" y="0"/>
                <wp:positionH relativeFrom="margin">
                  <wp:posOffset>-42334</wp:posOffset>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a:extLst>
                          <a:ext uri="{C572A759-6A51-4108-AA02-DFA0A04FC94B}"/>
                        </a:extLst>
                      </wps:spPr>
                      <wps:txbx>
                        <w:txbxContent>
                          <w:p w14:paraId="6FB0BE3D"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927" id="_x0000_s1031" type="#_x0000_t202" style="position:absolute;left:0;text-align:left;margin-left:-3.35pt;margin-top:1.2pt;width:198.4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" fillcolor="windowText" strokecolor="windowText">
                <v:path arrowok="t"/>
                <v:textbox>
                  <w:txbxContent>
                    <w:p w14:paraId="6FB0BE3D" w14:textId="77777777" w:rsidR="00BD134D" w:rsidRPr="00E7390A" w:rsidRDefault="00BD134D"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1EF601E9" w14:textId="4A407F2B" w:rsidR="00BD134D" w:rsidRPr="006412CF" w:rsidRDefault="00992AA3" w:rsidP="006412CF">
      <w:pPr>
        <w:spacing w:after="0" w:line="240" w:lineRule="auto"/>
        <w:jc w:val="both"/>
        <w:rPr>
          <w:rFonts w:cstheme="minorHAnsi"/>
          <w:sz w:val="20"/>
          <w:szCs w:val="20"/>
          <w:lang w:val="en-US"/>
        </w:rPr>
      </w:pPr>
      <w:r>
        <w:rPr>
          <w:rFonts w:ascii="Calibri" w:eastAsia="Times New Roman" w:hAnsi="Calibri"/>
          <w:sz w:val="20"/>
          <w:shd w:val="clear" w:color="auto" w:fill="FFFFFF"/>
        </w:rPr>
        <w:t xml:space="preserve">Baker </w:t>
      </w:r>
      <w:bookmarkStart w:id="0" w:name="_GoBack"/>
      <w:bookmarkEnd w:id="0"/>
      <w:r w:rsidR="00400B7F" w:rsidRPr="006412CF">
        <w:rPr>
          <w:rFonts w:cstheme="minorHAnsi"/>
          <w:sz w:val="20"/>
          <w:szCs w:val="20"/>
          <w:lang w:val="en-US"/>
        </w:rPr>
        <w:t>is an avid practitioner of yoga, which she uses as a healthy coping mechanism for daily stresses. She is also enjoys challenging herself, often completing challenges in yoga and fitness, and overcame a fear of heights after graduating by bungee jumping off Whistler Bridge.</w:t>
      </w:r>
    </w:p>
    <w:sectPr w:rsidR="00BD134D" w:rsidRPr="006412CF"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802C" w14:textId="77777777" w:rsidR="00F27140" w:rsidRDefault="00F27140" w:rsidP="003B6D4D">
      <w:pPr>
        <w:spacing w:after="0" w:line="240" w:lineRule="auto"/>
      </w:pPr>
      <w:r>
        <w:separator/>
      </w:r>
    </w:p>
  </w:endnote>
  <w:endnote w:type="continuationSeparator" w:id="0">
    <w:p w14:paraId="216E49F2" w14:textId="77777777" w:rsidR="00F27140" w:rsidRDefault="00F27140"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960D6"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586E2553" wp14:editId="149AD6DE">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7618CB95"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6E2553"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7618CB95"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1881" w14:textId="77777777" w:rsidR="00F27140" w:rsidRDefault="00F27140" w:rsidP="003B6D4D">
      <w:pPr>
        <w:spacing w:after="0" w:line="240" w:lineRule="auto"/>
      </w:pPr>
      <w:r>
        <w:separator/>
      </w:r>
    </w:p>
  </w:footnote>
  <w:footnote w:type="continuationSeparator" w:id="0">
    <w:p w14:paraId="7C72203B" w14:textId="77777777" w:rsidR="00F27140" w:rsidRDefault="00F27140"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94879"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68C148C1" wp14:editId="5A10FAB0">
          <wp:simplePos x="0" y="0"/>
          <wp:positionH relativeFrom="column">
            <wp:posOffset>-276225</wp:posOffset>
          </wp:positionH>
          <wp:positionV relativeFrom="paragraph">
            <wp:posOffset>-182245</wp:posOffset>
          </wp:positionV>
          <wp:extent cx="1348105" cy="639445"/>
          <wp:effectExtent l="0" t="0" r="444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60DE40CB"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496888E2"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614AE160"/>
    <w:lvl w:ilvl="0" w:tplc="B2CA623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93237"/>
    <w:multiLevelType w:val="hybridMultilevel"/>
    <w:tmpl w:val="3B3C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5"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A604BC"/>
    <w:multiLevelType w:val="hybridMultilevel"/>
    <w:tmpl w:val="B2E8092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8"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A55911"/>
    <w:multiLevelType w:val="hybridMultilevel"/>
    <w:tmpl w:val="5FCA5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112928"/>
    <w:multiLevelType w:val="hybridMultilevel"/>
    <w:tmpl w:val="5C8AAAE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3"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FC5864"/>
    <w:multiLevelType w:val="hybridMultilevel"/>
    <w:tmpl w:val="7CD0DE0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0"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D5B7F"/>
    <w:multiLevelType w:val="hybridMultilevel"/>
    <w:tmpl w:val="DF7E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6"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30" w15:restartNumberingAfterBreak="0">
    <w:nsid w:val="7F302E56"/>
    <w:multiLevelType w:val="hybridMultilevel"/>
    <w:tmpl w:val="D0A27EC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num w:numId="1">
    <w:abstractNumId w:val="29"/>
  </w:num>
  <w:num w:numId="2">
    <w:abstractNumId w:val="6"/>
  </w:num>
  <w:num w:numId="3">
    <w:abstractNumId w:val="28"/>
  </w:num>
  <w:num w:numId="4">
    <w:abstractNumId w:val="24"/>
  </w:num>
  <w:num w:numId="5">
    <w:abstractNumId w:val="13"/>
  </w:num>
  <w:num w:numId="6">
    <w:abstractNumId w:val="14"/>
  </w:num>
  <w:num w:numId="7">
    <w:abstractNumId w:val="27"/>
  </w:num>
  <w:num w:numId="8">
    <w:abstractNumId w:val="0"/>
  </w:num>
  <w:num w:numId="9">
    <w:abstractNumId w:val="17"/>
  </w:num>
  <w:num w:numId="10">
    <w:abstractNumId w:val="5"/>
  </w:num>
  <w:num w:numId="11">
    <w:abstractNumId w:val="21"/>
  </w:num>
  <w:num w:numId="12">
    <w:abstractNumId w:val="26"/>
  </w:num>
  <w:num w:numId="13">
    <w:abstractNumId w:val="20"/>
  </w:num>
  <w:num w:numId="14">
    <w:abstractNumId w:val="2"/>
  </w:num>
  <w:num w:numId="15">
    <w:abstractNumId w:val="1"/>
  </w:num>
  <w:num w:numId="16">
    <w:abstractNumId w:val="18"/>
  </w:num>
  <w:num w:numId="17">
    <w:abstractNumId w:val="9"/>
  </w:num>
  <w:num w:numId="18">
    <w:abstractNumId w:val="16"/>
  </w:num>
  <w:num w:numId="19">
    <w:abstractNumId w:val="8"/>
  </w:num>
  <w:num w:numId="20">
    <w:abstractNumId w:val="22"/>
  </w:num>
  <w:num w:numId="21">
    <w:abstractNumId w:val="15"/>
  </w:num>
  <w:num w:numId="22">
    <w:abstractNumId w:val="25"/>
  </w:num>
  <w:num w:numId="23">
    <w:abstractNumId w:val="11"/>
  </w:num>
  <w:num w:numId="24">
    <w:abstractNumId w:val="4"/>
  </w:num>
  <w:num w:numId="25">
    <w:abstractNumId w:val="3"/>
  </w:num>
  <w:num w:numId="26">
    <w:abstractNumId w:val="7"/>
  </w:num>
  <w:num w:numId="27">
    <w:abstractNumId w:val="12"/>
  </w:num>
  <w:num w:numId="28">
    <w:abstractNumId w:val="19"/>
  </w:num>
  <w:num w:numId="29">
    <w:abstractNumId w:val="30"/>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0B05E4"/>
    <w:rsid w:val="000F3B21"/>
    <w:rsid w:val="00212792"/>
    <w:rsid w:val="00316BB2"/>
    <w:rsid w:val="003461CF"/>
    <w:rsid w:val="00381CA0"/>
    <w:rsid w:val="003B6D4D"/>
    <w:rsid w:val="00400B7F"/>
    <w:rsid w:val="00407006"/>
    <w:rsid w:val="004221A7"/>
    <w:rsid w:val="00455BC4"/>
    <w:rsid w:val="00487708"/>
    <w:rsid w:val="004A1B79"/>
    <w:rsid w:val="004B1F58"/>
    <w:rsid w:val="004F3207"/>
    <w:rsid w:val="005029C9"/>
    <w:rsid w:val="005748A3"/>
    <w:rsid w:val="006412CF"/>
    <w:rsid w:val="007060A9"/>
    <w:rsid w:val="00713D83"/>
    <w:rsid w:val="00721927"/>
    <w:rsid w:val="007F34B6"/>
    <w:rsid w:val="00863C59"/>
    <w:rsid w:val="00992AA3"/>
    <w:rsid w:val="00A6113B"/>
    <w:rsid w:val="00AE0C3E"/>
    <w:rsid w:val="00AE55B7"/>
    <w:rsid w:val="00BA1E45"/>
    <w:rsid w:val="00BD134D"/>
    <w:rsid w:val="00CC71CF"/>
    <w:rsid w:val="00D01EAE"/>
    <w:rsid w:val="00D11FD0"/>
    <w:rsid w:val="00D1690F"/>
    <w:rsid w:val="00D33AB2"/>
    <w:rsid w:val="00D40589"/>
    <w:rsid w:val="00D542AB"/>
    <w:rsid w:val="00DA55F6"/>
    <w:rsid w:val="00E25F4E"/>
    <w:rsid w:val="00EC54C5"/>
    <w:rsid w:val="00F27140"/>
    <w:rsid w:val="00FB3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4B709"/>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link w:val="NoSpacingChar"/>
    <w:uiPriority w:val="99"/>
    <w:qFormat/>
    <w:rsid w:val="00400B7F"/>
    <w:pPr>
      <w:spacing w:after="0" w:line="240" w:lineRule="auto"/>
    </w:pPr>
  </w:style>
  <w:style w:type="character" w:customStyle="1" w:styleId="NoSpacingChar">
    <w:name w:val="No Spacing Char"/>
    <w:link w:val="NoSpacing"/>
    <w:uiPriority w:val="99"/>
    <w:locked/>
    <w:rsid w:val="0040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A941-53F2-4621-B553-D7C4D3D0D88D}">
  <ds:schemaRefs>
    <ds:schemaRef ds:uri="http://schemas.microsoft.com/sharepoint/v3/contenttype/forms"/>
  </ds:schemaRefs>
</ds:datastoreItem>
</file>

<file path=customXml/itemProps2.xml><?xml version="1.0" encoding="utf-8"?>
<ds:datastoreItem xmlns:ds="http://schemas.openxmlformats.org/officeDocument/2006/customXml" ds:itemID="{B2D29E8C-0228-4A02-87FD-9DD4E287D0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C97E53-E6DF-4B37-A9F0-B6226B1A8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4CF7C-9C18-4981-A989-E3680C3F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2020-06-01T14:06:00Z</dcterms:created>
  <dcterms:modified xsi:type="dcterms:W3CDTF">2020-06-09T15:59:00Z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