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89A8C" w14:textId="77777777" w:rsidR="00487708" w:rsidRDefault="00487708"/>
    <w:p w14:paraId="04C89A8D" w14:textId="68982C55" w:rsidR="003B6D4D" w:rsidRPr="003B6D4D" w:rsidRDefault="00B772B2" w:rsidP="003B6D4D">
      <w:pPr>
        <w:spacing w:after="0" w:line="240" w:lineRule="auto"/>
        <w:ind w:left="-709" w:right="-99"/>
        <w:jc w:val="center"/>
        <w:rPr>
          <w:rFonts w:ascii="Calibri" w:eastAsia="MS Mincho" w:hAnsi="Calibri" w:cs="Times New Roman"/>
          <w:b/>
          <w:sz w:val="28"/>
          <w:szCs w:val="32"/>
        </w:rPr>
      </w:pPr>
      <w:r>
        <w:rPr>
          <w:rFonts w:ascii="Calibri" w:eastAsia="MS Mincho" w:hAnsi="Calibri" w:cs="Times New Roman"/>
          <w:b/>
          <w:sz w:val="28"/>
          <w:szCs w:val="32"/>
        </w:rPr>
        <w:t xml:space="preserve">Hector </w:t>
      </w:r>
      <w:proofErr w:type="spellStart"/>
      <w:r>
        <w:rPr>
          <w:rFonts w:ascii="Calibri" w:eastAsia="MS Mincho" w:hAnsi="Calibri" w:cs="Times New Roman"/>
          <w:b/>
          <w:sz w:val="28"/>
          <w:szCs w:val="32"/>
        </w:rPr>
        <w:t>Hartig</w:t>
      </w:r>
      <w:proofErr w:type="spellEnd"/>
    </w:p>
    <w:p w14:paraId="04C89A8E" w14:textId="77777777" w:rsidR="003B6D4D" w:rsidRPr="00D542AB" w:rsidRDefault="003B6D4D" w:rsidP="003B6D4D">
      <w:pPr>
        <w:spacing w:after="0" w:line="240" w:lineRule="auto"/>
        <w:ind w:left="-709" w:right="-99"/>
        <w:jc w:val="center"/>
        <w:rPr>
          <w:rFonts w:ascii="Calibri" w:eastAsia="MS Mincho" w:hAnsi="Calibri" w:cs="Times New Roman"/>
          <w:b/>
          <w:sz w:val="24"/>
          <w:szCs w:val="32"/>
        </w:rPr>
      </w:pPr>
      <w:r w:rsidRPr="00D542AB">
        <w:rPr>
          <w:rFonts w:ascii="Calibri" w:eastAsia="MS Mincho" w:hAnsi="Calibri" w:cs="Times New Roman"/>
          <w:b/>
          <w:sz w:val="24"/>
          <w:szCs w:val="32"/>
        </w:rPr>
        <w:t>FDM Consultant</w:t>
      </w:r>
    </w:p>
    <w:p w14:paraId="04C89A8F" w14:textId="4521E1CD" w:rsidR="003B6D4D" w:rsidRDefault="00D14135" w:rsidP="003B6D4D">
      <w:r>
        <w:rPr>
          <w:noProof/>
          <w:lang w:eastAsia="en-GB"/>
        </w:rPr>
        <mc:AlternateContent>
          <mc:Choice Requires="wps">
            <w:drawing>
              <wp:anchor distT="0" distB="0" distL="114300" distR="114300" simplePos="0" relativeHeight="251659264" behindDoc="0" locked="0" layoutInCell="1" allowOverlap="1" wp14:anchorId="04C89B62" wp14:editId="68CD0917">
                <wp:simplePos x="0" y="0"/>
                <wp:positionH relativeFrom="margin">
                  <wp:align>left</wp:align>
                </wp:positionH>
                <wp:positionV relativeFrom="paragraph">
                  <wp:posOffset>206375</wp:posOffset>
                </wp:positionV>
                <wp:extent cx="2519680" cy="233680"/>
                <wp:effectExtent l="0" t="0" r="13970" b="13970"/>
                <wp:wrapTight wrapText="bothSides">
                  <wp:wrapPolygon edited="0">
                    <wp:start x="0" y="0"/>
                    <wp:lineTo x="0" y="21130"/>
                    <wp:lineTo x="21556" y="21130"/>
                    <wp:lineTo x="21556" y="0"/>
                    <wp:lineTo x="0" y="0"/>
                  </wp:wrapPolygon>
                </wp:wrapTight>
                <wp:docPr id="6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33680"/>
                        </a:xfrm>
                        <a:prstGeom prst="rect">
                          <a:avLst/>
                        </a:prstGeom>
                        <a:solidFill>
                          <a:sysClr val="windowText" lastClr="000000"/>
                        </a:solidFill>
                        <a:ln>
                          <a:solidFill>
                            <a:sysClr val="windowText" lastClr="000000"/>
                          </a:solidFill>
                        </a:ln>
                        <a:effectLst/>
                      </wps:spPr>
                      <wps:txbx>
                        <w:txbxContent>
                          <w:p w14:paraId="04C89B7A" w14:textId="77777777" w:rsidR="003B6D4D" w:rsidRPr="00315169" w:rsidRDefault="003B6D4D" w:rsidP="003B6D4D">
                            <w:pPr>
                              <w:rPr>
                                <w:rFonts w:ascii="Calibri" w:hAnsi="Calibri" w:cs="Arial"/>
                                <w:b/>
                                <w:color w:val="FFFFFF"/>
                                <w:sz w:val="20"/>
                                <w:szCs w:val="20"/>
                              </w:rPr>
                            </w:pPr>
                            <w:r w:rsidRPr="00315169">
                              <w:rPr>
                                <w:rFonts w:ascii="Calibri" w:hAnsi="Calibri" w:cs="Arial"/>
                                <w:b/>
                                <w:color w:val="FFFFFF"/>
                                <w:sz w:val="20"/>
                                <w:szCs w:val="20"/>
                              </w:rPr>
                              <w:t xml:space="preserve">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89B62" id="_x0000_t202" coordsize="21600,21600" o:spt="202" path="m,l,21600r21600,l21600,xe">
                <v:stroke joinstyle="miter"/>
                <v:path gradientshapeok="t" o:connecttype="rect"/>
              </v:shapetype>
              <v:shape id="Text Box 8" o:spid="_x0000_s1026" type="#_x0000_t202" style="position:absolute;margin-left:0;margin-top:16.25pt;width:198.4pt;height:1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" fillcolor="windowText" strokecolor="windowText">
                <v:path arrowok="t"/>
                <v:textbox>
                  <w:txbxContent>
                    <w:p w14:paraId="04C89B7A" w14:textId="77777777" w:rsidR="003B6D4D" w:rsidRPr="00315169" w:rsidRDefault="003B6D4D" w:rsidP="003B6D4D">
                      <w:pPr>
                        <w:rPr>
                          <w:rFonts w:ascii="Calibri" w:hAnsi="Calibri" w:cs="Arial"/>
                          <w:b/>
                          <w:color w:val="FFFFFF"/>
                          <w:sz w:val="20"/>
                          <w:szCs w:val="20"/>
                        </w:rPr>
                      </w:pPr>
                      <w:r w:rsidRPr="00315169">
                        <w:rPr>
                          <w:rFonts w:ascii="Calibri" w:hAnsi="Calibri" w:cs="Arial"/>
                          <w:b/>
                          <w:color w:val="FFFFFF"/>
                          <w:sz w:val="20"/>
                          <w:szCs w:val="20"/>
                        </w:rPr>
                        <w:t xml:space="preserve">Profile </w:t>
                      </w:r>
                    </w:p>
                  </w:txbxContent>
                </v:textbox>
                <w10:wrap type="tight" anchorx="margin"/>
              </v:shape>
            </w:pict>
          </mc:Fallback>
        </mc:AlternateContent>
      </w:r>
    </w:p>
    <w:p w14:paraId="04C89A92" w14:textId="49E08382" w:rsidR="003B6D4D" w:rsidRPr="00656D5A" w:rsidRDefault="003B6D4D" w:rsidP="00D14135">
      <w:pPr>
        <w:rPr>
          <w:rFonts w:ascii="Calibri" w:eastAsia="MS Mincho" w:hAnsi="Calibri" w:cs="Times New Roman"/>
          <w:sz w:val="8"/>
          <w:szCs w:val="20"/>
          <w:highlight w:val="yellow"/>
        </w:rPr>
      </w:pPr>
    </w:p>
    <w:p w14:paraId="4B94532A" w14:textId="0B4870E8" w:rsidR="00FE782F" w:rsidRPr="00FE782F" w:rsidRDefault="00FE782F" w:rsidP="00315169">
      <w:pPr>
        <w:spacing w:before="120" w:after="0"/>
        <w:jc w:val="both"/>
        <w:rPr>
          <w:rFonts w:ascii="Calibri" w:eastAsia="MS Mincho" w:hAnsi="Calibri" w:cs="Times New Roman"/>
          <w:sz w:val="20"/>
          <w:szCs w:val="20"/>
        </w:rPr>
      </w:pPr>
      <w:r w:rsidRPr="00FE782F">
        <w:rPr>
          <w:rFonts w:ascii="Calibri" w:eastAsia="MS Mincho" w:hAnsi="Calibri" w:cs="Times New Roman"/>
          <w:sz w:val="20"/>
          <w:szCs w:val="20"/>
        </w:rPr>
        <w:t>A motivated and adaptable individual with banking experience in top tier banks. </w:t>
      </w:r>
      <w:r w:rsidR="00B772B2">
        <w:rPr>
          <w:rFonts w:ascii="Calibri" w:eastAsia="MS Mincho" w:hAnsi="Calibri" w:cs="Times New Roman"/>
          <w:sz w:val="20"/>
          <w:szCs w:val="20"/>
        </w:rPr>
        <w:t>Hector</w:t>
      </w:r>
      <w:r w:rsidRPr="00FE782F">
        <w:rPr>
          <w:rFonts w:ascii="Calibri" w:eastAsia="MS Mincho" w:hAnsi="Calibri" w:cs="Times New Roman"/>
          <w:sz w:val="20"/>
          <w:szCs w:val="20"/>
        </w:rPr>
        <w:t>’s role as a Data Architect</w:t>
      </w:r>
      <w:r w:rsidR="007D1F17">
        <w:rPr>
          <w:rFonts w:ascii="Calibri" w:eastAsia="MS Mincho" w:hAnsi="Calibri" w:cs="Times New Roman"/>
          <w:sz w:val="20"/>
          <w:szCs w:val="20"/>
        </w:rPr>
        <w:t>ure Business Analyst</w:t>
      </w:r>
      <w:r w:rsidR="00315169">
        <w:rPr>
          <w:rFonts w:ascii="Calibri" w:eastAsia="MS Mincho" w:hAnsi="Calibri" w:cs="Times New Roman"/>
          <w:sz w:val="20"/>
          <w:szCs w:val="20"/>
        </w:rPr>
        <w:t xml:space="preserve"> at BNP Paribas has given her</w:t>
      </w:r>
      <w:r w:rsidRPr="00FE782F">
        <w:rPr>
          <w:rFonts w:ascii="Calibri" w:eastAsia="MS Mincho" w:hAnsi="Calibri" w:cs="Times New Roman"/>
          <w:sz w:val="20"/>
          <w:szCs w:val="20"/>
        </w:rPr>
        <w:t xml:space="preserve"> well-rounded knowledge on multiple applications used across the bank globally. Working as a Treasury Analyst at Barclays has developed her financial knowledge</w:t>
      </w:r>
      <w:r w:rsidR="00315169">
        <w:rPr>
          <w:rFonts w:ascii="Calibri" w:eastAsia="MS Mincho" w:hAnsi="Calibri" w:cs="Times New Roman"/>
          <w:sz w:val="20"/>
          <w:szCs w:val="20"/>
        </w:rPr>
        <w:t>,</w:t>
      </w:r>
      <w:r w:rsidRPr="00FE782F">
        <w:rPr>
          <w:rFonts w:ascii="Calibri" w:eastAsia="MS Mincho" w:hAnsi="Calibri" w:cs="Times New Roman"/>
          <w:sz w:val="20"/>
          <w:szCs w:val="20"/>
        </w:rPr>
        <w:t xml:space="preserve"> and working as a Digital Business Analyst at HSBC has allowed her to be at the forefront of evolving technology in multinational companies.</w:t>
      </w:r>
    </w:p>
    <w:p w14:paraId="04C89AA0" w14:textId="77777777" w:rsidR="00D40589" w:rsidRDefault="00D40589" w:rsidP="00CC71CF">
      <w:pPr>
        <w:spacing w:after="0"/>
        <w:rPr>
          <w:rFonts w:ascii="Calibri" w:eastAsia="MS Mincho" w:hAnsi="Calibri" w:cs="Times New Roman"/>
          <w:sz w:val="20"/>
          <w:szCs w:val="20"/>
        </w:rPr>
      </w:pPr>
    </w:p>
    <w:p w14:paraId="04C89AA1" w14:textId="77777777" w:rsidR="00455BC4" w:rsidRDefault="00455BC4" w:rsidP="00CC71CF">
      <w:pPr>
        <w:spacing w:after="0"/>
        <w:rPr>
          <w:rFonts w:ascii="Calibri" w:eastAsia="MS Mincho" w:hAnsi="Calibri" w:cs="Times New Roman"/>
          <w:sz w:val="20"/>
          <w:szCs w:val="20"/>
        </w:rPr>
      </w:pPr>
      <w:r>
        <w:rPr>
          <w:rFonts w:ascii="Calibri" w:eastAsia="MS Mincho" w:hAnsi="Calibri" w:cs="Times New Roman"/>
          <w:noProof/>
          <w:sz w:val="20"/>
          <w:szCs w:val="20"/>
          <w:lang w:eastAsia="en-GB"/>
        </w:rPr>
        <mc:AlternateContent>
          <mc:Choice Requires="wps">
            <w:drawing>
              <wp:anchor distT="0" distB="0" distL="114300" distR="114300" simplePos="0" relativeHeight="251668480" behindDoc="0" locked="0" layoutInCell="1" allowOverlap="1" wp14:anchorId="04C89B64" wp14:editId="4975FB08">
                <wp:simplePos x="0" y="0"/>
                <wp:positionH relativeFrom="margin">
                  <wp:posOffset>0</wp:posOffset>
                </wp:positionH>
                <wp:positionV relativeFrom="paragraph">
                  <wp:posOffset>43815</wp:posOffset>
                </wp:positionV>
                <wp:extent cx="2519680" cy="241300"/>
                <wp:effectExtent l="0" t="0" r="0" b="6350"/>
                <wp:wrapTight wrapText="bothSides">
                  <wp:wrapPolygon edited="0">
                    <wp:start x="0" y="0"/>
                    <wp:lineTo x="0" y="20463"/>
                    <wp:lineTo x="21393" y="20463"/>
                    <wp:lineTo x="2139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B" w14:textId="77777777" w:rsidR="00455BC4" w:rsidRPr="00315169" w:rsidRDefault="00455BC4" w:rsidP="00315169">
                            <w:pPr>
                              <w:spacing w:after="100" w:afterAutospacing="1"/>
                              <w:rPr>
                                <w:rFonts w:ascii="Calibri" w:hAnsi="Calibri" w:cs="Arial"/>
                                <w:b/>
                                <w:color w:val="FFFFFF"/>
                                <w:sz w:val="20"/>
                                <w:szCs w:val="20"/>
                              </w:rPr>
                            </w:pPr>
                            <w:r w:rsidRPr="00315169">
                              <w:rPr>
                                <w:rFonts w:ascii="Calibri" w:hAnsi="Calibri" w:cs="Arial"/>
                                <w:b/>
                                <w:color w:val="FFFFFF"/>
                                <w:sz w:val="20"/>
                                <w:szCs w:val="20"/>
                              </w:rPr>
                              <w:t>FDM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4" id="Text Box 1" o:spid="_x0000_s1027" type="#_x0000_t202" style="position:absolute;margin-left:0;margin-top:3.45pt;width:198.4pt;height: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" fillcolor="black" stroked="f">
                <v:path arrowok="t"/>
                <v:textbox>
                  <w:txbxContent>
                    <w:p w14:paraId="04C89B7B" w14:textId="77777777" w:rsidR="00455BC4" w:rsidRPr="00315169" w:rsidRDefault="00455BC4" w:rsidP="00315169">
                      <w:pPr>
                        <w:spacing w:after="100" w:afterAutospacing="1"/>
                        <w:rPr>
                          <w:rFonts w:ascii="Calibri" w:hAnsi="Calibri" w:cs="Arial"/>
                          <w:b/>
                          <w:color w:val="FFFFFF"/>
                          <w:sz w:val="20"/>
                          <w:szCs w:val="20"/>
                        </w:rPr>
                      </w:pPr>
                      <w:r w:rsidRPr="00315169">
                        <w:rPr>
                          <w:rFonts w:ascii="Calibri" w:hAnsi="Calibri" w:cs="Arial"/>
                          <w:b/>
                          <w:color w:val="FFFFFF"/>
                          <w:sz w:val="20"/>
                          <w:szCs w:val="20"/>
                        </w:rPr>
                        <w:t>FDM Employment History</w:t>
                      </w:r>
                    </w:p>
                  </w:txbxContent>
                </v:textbox>
                <w10:wrap type="tight" anchorx="margin"/>
              </v:shape>
            </w:pict>
          </mc:Fallback>
        </mc:AlternateContent>
      </w:r>
    </w:p>
    <w:p w14:paraId="04C89AA2" w14:textId="77777777" w:rsidR="00455BC4" w:rsidRDefault="00455BC4" w:rsidP="00CC71CF">
      <w:pPr>
        <w:spacing w:after="0"/>
        <w:rPr>
          <w:rFonts w:ascii="Calibri" w:eastAsia="MS Mincho" w:hAnsi="Calibri" w:cs="Times New Roman"/>
          <w:sz w:val="20"/>
          <w:szCs w:val="20"/>
        </w:rPr>
      </w:pPr>
    </w:p>
    <w:p w14:paraId="3D4F3851" w14:textId="69D571A3" w:rsidR="00315169" w:rsidRPr="00656D5A" w:rsidRDefault="00FE782F" w:rsidP="00656D5A">
      <w:pPr>
        <w:pStyle w:val="NoSpacing"/>
        <w:rPr>
          <w:b/>
          <w:sz w:val="20"/>
          <w:lang w:val="en-US"/>
        </w:rPr>
      </w:pPr>
      <w:r w:rsidRPr="00656D5A">
        <w:rPr>
          <w:b/>
          <w:sz w:val="20"/>
          <w:lang w:val="en-US"/>
        </w:rPr>
        <w:t>BNP Paribas</w:t>
      </w:r>
      <w:r w:rsidR="00455BC4" w:rsidRPr="00656D5A">
        <w:rPr>
          <w:b/>
          <w:sz w:val="20"/>
          <w:lang w:val="en-US"/>
        </w:rPr>
        <w:t>,</w:t>
      </w:r>
      <w:r w:rsidRPr="00656D5A">
        <w:rPr>
          <w:b/>
          <w:sz w:val="20"/>
          <w:lang w:val="en-US"/>
        </w:rPr>
        <w:t xml:space="preserve"> London</w:t>
      </w:r>
      <w:r w:rsidR="00455BC4" w:rsidRPr="00656D5A">
        <w:rPr>
          <w:b/>
          <w:sz w:val="20"/>
          <w:lang w:val="en-US"/>
        </w:rPr>
        <w:tab/>
      </w:r>
      <w:r w:rsidR="00455BC4" w:rsidRPr="00656D5A">
        <w:rPr>
          <w:b/>
          <w:sz w:val="20"/>
          <w:lang w:val="en-US"/>
        </w:rPr>
        <w:tab/>
      </w:r>
      <w:r w:rsidR="00455BC4" w:rsidRPr="00656D5A">
        <w:rPr>
          <w:b/>
          <w:sz w:val="20"/>
          <w:lang w:val="en-US"/>
        </w:rPr>
        <w:tab/>
      </w:r>
      <w:r w:rsidR="00455BC4" w:rsidRPr="00656D5A">
        <w:rPr>
          <w:b/>
          <w:sz w:val="20"/>
          <w:lang w:val="en-US"/>
        </w:rPr>
        <w:tab/>
      </w:r>
      <w:r w:rsidR="00455BC4" w:rsidRPr="00656D5A">
        <w:rPr>
          <w:b/>
          <w:sz w:val="20"/>
          <w:lang w:val="en-US"/>
        </w:rPr>
        <w:tab/>
      </w:r>
      <w:r w:rsidR="0053383C" w:rsidRPr="00656D5A">
        <w:rPr>
          <w:b/>
          <w:sz w:val="20"/>
          <w:lang w:val="en-US"/>
        </w:rPr>
        <w:tab/>
        <w:t xml:space="preserve">             </w:t>
      </w:r>
      <w:r w:rsidR="00656D5A">
        <w:rPr>
          <w:b/>
          <w:sz w:val="20"/>
          <w:lang w:val="en-US"/>
        </w:rPr>
        <w:t xml:space="preserve"> </w:t>
      </w:r>
      <w:r w:rsidR="0053383C" w:rsidRPr="00656D5A">
        <w:rPr>
          <w:b/>
          <w:sz w:val="20"/>
          <w:lang w:val="en-US"/>
        </w:rPr>
        <w:t xml:space="preserve"> </w:t>
      </w:r>
      <w:r w:rsidRPr="00656D5A">
        <w:rPr>
          <w:b/>
          <w:sz w:val="20"/>
        </w:rPr>
        <w:t xml:space="preserve">February 2018 </w:t>
      </w:r>
      <w:r w:rsidR="00455BC4" w:rsidRPr="00656D5A">
        <w:rPr>
          <w:b/>
          <w:sz w:val="20"/>
        </w:rPr>
        <w:t xml:space="preserve">– </w:t>
      </w:r>
      <w:r w:rsidRPr="00656D5A">
        <w:rPr>
          <w:b/>
          <w:sz w:val="20"/>
        </w:rPr>
        <w:t>February 2020</w:t>
      </w:r>
    </w:p>
    <w:p w14:paraId="7E2057FE" w14:textId="6223F3A2" w:rsidR="00656D5A" w:rsidRDefault="00FE782F" w:rsidP="00656D5A">
      <w:pPr>
        <w:pStyle w:val="NoSpacing"/>
        <w:rPr>
          <w:i/>
          <w:sz w:val="20"/>
          <w:lang w:val="en-US"/>
        </w:rPr>
      </w:pPr>
      <w:r w:rsidRPr="00656D5A">
        <w:rPr>
          <w:i/>
          <w:sz w:val="20"/>
          <w:lang w:val="en-US"/>
        </w:rPr>
        <w:t>Data Architecture Business Analyst</w:t>
      </w:r>
    </w:p>
    <w:p w14:paraId="184680F2" w14:textId="77777777" w:rsidR="00656D5A" w:rsidRPr="00656D5A" w:rsidRDefault="00656D5A" w:rsidP="00656D5A">
      <w:pPr>
        <w:pStyle w:val="NoSpacing"/>
        <w:rPr>
          <w:sz w:val="20"/>
          <w:lang w:val="en-US"/>
        </w:rPr>
      </w:pPr>
    </w:p>
    <w:p w14:paraId="04C89AA6" w14:textId="3C75613E" w:rsidR="00531EB4" w:rsidRDefault="00147D28" w:rsidP="006F2C86">
      <w:pPr>
        <w:spacing w:after="120" w:line="240" w:lineRule="auto"/>
        <w:jc w:val="both"/>
        <w:rPr>
          <w:rFonts w:ascii="Calibri" w:eastAsia="MS Mincho" w:hAnsi="Calibri" w:cs="Times New Roman"/>
          <w:sz w:val="20"/>
          <w:szCs w:val="20"/>
          <w:lang w:val="en-US"/>
        </w:rPr>
      </w:pPr>
      <w:r w:rsidRPr="00147D28">
        <w:rPr>
          <w:rFonts w:ascii="Calibri" w:eastAsia="MS Mincho" w:hAnsi="Calibri" w:cs="Times New Roman"/>
          <w:sz w:val="20"/>
          <w:szCs w:val="20"/>
          <w:lang w:val="en-US"/>
        </w:rPr>
        <w:t xml:space="preserve">Responsibilities: </w:t>
      </w:r>
    </w:p>
    <w:p w14:paraId="6E307338" w14:textId="77777777" w:rsidR="00FE782F" w:rsidRPr="00656D5A" w:rsidRDefault="00FE782F" w:rsidP="00656D5A">
      <w:pPr>
        <w:pStyle w:val="ListParagraph"/>
        <w:numPr>
          <w:ilvl w:val="0"/>
          <w:numId w:val="31"/>
        </w:numPr>
        <w:spacing w:after="0" w:line="240" w:lineRule="auto"/>
        <w:ind w:left="567"/>
        <w:jc w:val="both"/>
        <w:rPr>
          <w:rFonts w:ascii="Calibri" w:eastAsia="MS Mincho" w:hAnsi="Calibri" w:cs="Times New Roman"/>
          <w:sz w:val="20"/>
          <w:szCs w:val="20"/>
        </w:rPr>
      </w:pPr>
      <w:bookmarkStart w:id="0" w:name="_Hlk504386027"/>
      <w:r w:rsidRPr="00656D5A">
        <w:rPr>
          <w:rFonts w:ascii="Calibri" w:eastAsia="MS Mincho" w:hAnsi="Calibri" w:cs="Times New Roman"/>
          <w:sz w:val="20"/>
          <w:szCs w:val="20"/>
          <w:lang w:val="en-US"/>
        </w:rPr>
        <w:t>Support project team to complete GDPR data assessments such as PRE-PIA, CROPA and data movement survey. Liaise with various stakeholders for ROPA enhancement, data quality review and assist project team to complete PIA/DPIA when required</w:t>
      </w:r>
    </w:p>
    <w:p w14:paraId="53C11C43" w14:textId="77777777" w:rsidR="00FE782F" w:rsidRPr="00656D5A" w:rsidRDefault="00FE782F" w:rsidP="00656D5A">
      <w:pPr>
        <w:pStyle w:val="ListParagraph"/>
        <w:numPr>
          <w:ilvl w:val="0"/>
          <w:numId w:val="31"/>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lang w:val="en-US"/>
        </w:rPr>
        <w:t>Define new data through request from various initiatives (CIB Data Hub, Information Model governance, etc..) to enhance the Information Model</w:t>
      </w:r>
    </w:p>
    <w:p w14:paraId="326605FD" w14:textId="77777777" w:rsidR="00FE782F" w:rsidRPr="00656D5A" w:rsidRDefault="00FE782F" w:rsidP="00656D5A">
      <w:pPr>
        <w:pStyle w:val="ListParagraph"/>
        <w:numPr>
          <w:ilvl w:val="0"/>
          <w:numId w:val="31"/>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lang w:val="en-US"/>
        </w:rPr>
        <w:t>Liaise with contributors (CDO, CISO, Legal &amp; Compliance) to review and validate parameters such as the Data Description, Golden Source, CIAT and Retention Period for the Information Model </w:t>
      </w:r>
    </w:p>
    <w:p w14:paraId="0F0097F9" w14:textId="77777777" w:rsidR="00FE782F" w:rsidRPr="00656D5A" w:rsidRDefault="00FE782F" w:rsidP="00656D5A">
      <w:pPr>
        <w:pStyle w:val="ListParagraph"/>
        <w:numPr>
          <w:ilvl w:val="0"/>
          <w:numId w:val="31"/>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lang w:val="en-US"/>
        </w:rPr>
        <w:t>Design cartography for various Information Models (CRM, Third Party Data, GDPR, Employee), GDPR countries and Applications</w:t>
      </w:r>
    </w:p>
    <w:p w14:paraId="24D2F5DD" w14:textId="10CECDF3" w:rsidR="00FE782F" w:rsidRPr="00656D5A" w:rsidRDefault="007D1F17" w:rsidP="00656D5A">
      <w:pPr>
        <w:pStyle w:val="ListParagraph"/>
        <w:numPr>
          <w:ilvl w:val="0"/>
          <w:numId w:val="31"/>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lang w:val="en-US"/>
        </w:rPr>
        <w:t xml:space="preserve">Map application’s physical/technical </w:t>
      </w:r>
      <w:r w:rsidR="00FE782F" w:rsidRPr="00656D5A">
        <w:rPr>
          <w:rFonts w:ascii="Calibri" w:eastAsia="MS Mincho" w:hAnsi="Calibri" w:cs="Times New Roman"/>
          <w:sz w:val="20"/>
          <w:szCs w:val="20"/>
          <w:lang w:val="en-US"/>
        </w:rPr>
        <w:t>data to the Data Architecture/Group/CIB dictionary and identify the data movement for each file for the application</w:t>
      </w:r>
    </w:p>
    <w:p w14:paraId="4C2EE0EC" w14:textId="77777777" w:rsidR="00FE782F" w:rsidRPr="00656D5A" w:rsidRDefault="00FE782F" w:rsidP="00656D5A">
      <w:pPr>
        <w:pStyle w:val="ListParagraph"/>
        <w:numPr>
          <w:ilvl w:val="0"/>
          <w:numId w:val="31"/>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lang w:val="en-US"/>
        </w:rPr>
        <w:t>Contact application owner to consult if they consume or produce PDL and request them for a PDL extract to enrich the PDL dictionary</w:t>
      </w:r>
    </w:p>
    <w:p w14:paraId="04C89AAA" w14:textId="43968AC9" w:rsidR="00531EB4" w:rsidRPr="00656D5A" w:rsidRDefault="00FE782F" w:rsidP="00656D5A">
      <w:pPr>
        <w:pStyle w:val="ListParagraph"/>
        <w:numPr>
          <w:ilvl w:val="0"/>
          <w:numId w:val="31"/>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lang w:val="en-US"/>
        </w:rPr>
        <w:t>Initiate new requests and enhancements to the Data Shared Services Centre team for Ab Initio and Abacus enslavement as well as performing UAT and providing sign off for changes to be released to production</w:t>
      </w:r>
    </w:p>
    <w:p w14:paraId="0157134C" w14:textId="77777777" w:rsidR="00315169" w:rsidRPr="00315169" w:rsidRDefault="00315169" w:rsidP="00315169">
      <w:pPr>
        <w:spacing w:after="0" w:line="240" w:lineRule="auto"/>
        <w:ind w:left="360"/>
        <w:jc w:val="both"/>
        <w:rPr>
          <w:rFonts w:ascii="Calibri" w:eastAsia="MS Mincho" w:hAnsi="Calibri" w:cs="Times New Roman"/>
          <w:sz w:val="20"/>
          <w:szCs w:val="20"/>
        </w:rPr>
      </w:pPr>
    </w:p>
    <w:bookmarkEnd w:id="0"/>
    <w:p w14:paraId="2BDA2A91" w14:textId="5C6A0900" w:rsidR="00D51A2B" w:rsidRDefault="0053383C" w:rsidP="00656D5A">
      <w:pPr>
        <w:spacing w:after="0" w:line="240" w:lineRule="auto"/>
        <w:jc w:val="both"/>
        <w:rPr>
          <w:rFonts w:ascii="Calibri" w:eastAsia="MS Mincho" w:hAnsi="Calibri" w:cs="Times New Roman"/>
          <w:sz w:val="20"/>
          <w:szCs w:val="20"/>
          <w:lang w:val="en-US"/>
        </w:rPr>
      </w:pPr>
      <w:r w:rsidRPr="00531EB4">
        <w:rPr>
          <w:rFonts w:ascii="Calibri" w:eastAsia="MS Mincho" w:hAnsi="Calibri" w:cs="Times New Roman"/>
          <w:b/>
          <w:sz w:val="20"/>
          <w:szCs w:val="20"/>
          <w:lang w:val="en-US"/>
        </w:rPr>
        <w:t xml:space="preserve">Technologies </w:t>
      </w:r>
      <w:r>
        <w:rPr>
          <w:rFonts w:ascii="Calibri" w:eastAsia="MS Mincho" w:hAnsi="Calibri" w:cs="Times New Roman"/>
          <w:b/>
          <w:sz w:val="20"/>
          <w:szCs w:val="20"/>
          <w:lang w:val="en-US"/>
        </w:rPr>
        <w:t xml:space="preserve">&amp; </w:t>
      </w:r>
      <w:r w:rsidRPr="0053383C">
        <w:rPr>
          <w:rFonts w:ascii="Calibri" w:eastAsia="MS Mincho" w:hAnsi="Calibri" w:cs="Times New Roman"/>
          <w:b/>
          <w:sz w:val="20"/>
          <w:szCs w:val="20"/>
          <w:lang w:val="en-US"/>
        </w:rPr>
        <w:t xml:space="preserve">methodologies </w:t>
      </w:r>
      <w:r w:rsidRPr="00531EB4">
        <w:rPr>
          <w:rFonts w:ascii="Calibri" w:eastAsia="MS Mincho" w:hAnsi="Calibri" w:cs="Times New Roman"/>
          <w:b/>
          <w:sz w:val="20"/>
          <w:szCs w:val="20"/>
          <w:lang w:val="en-US"/>
        </w:rPr>
        <w:t>Used:</w:t>
      </w:r>
      <w:r w:rsidRPr="00531EB4">
        <w:rPr>
          <w:rFonts w:ascii="Calibri" w:eastAsia="MS Mincho" w:hAnsi="Calibri" w:cs="Times New Roman"/>
          <w:sz w:val="20"/>
          <w:szCs w:val="20"/>
          <w:lang w:val="en-US"/>
        </w:rPr>
        <w:t xml:space="preserve"> </w:t>
      </w:r>
      <w:r w:rsidRPr="00FE782F">
        <w:rPr>
          <w:rFonts w:ascii="Calibri" w:eastAsia="MS Mincho" w:hAnsi="Calibri" w:cs="Times New Roman"/>
          <w:sz w:val="20"/>
          <w:szCs w:val="20"/>
          <w:lang w:val="en-US"/>
        </w:rPr>
        <w:t>ABACUS, Ab Initio, JIRA</w:t>
      </w:r>
      <w:r>
        <w:rPr>
          <w:rFonts w:ascii="Calibri" w:eastAsia="MS Mincho" w:hAnsi="Calibri" w:cs="Times New Roman"/>
          <w:sz w:val="20"/>
          <w:szCs w:val="20"/>
          <w:lang w:val="en-US"/>
        </w:rPr>
        <w:t>, TOGAF Methodology</w:t>
      </w:r>
    </w:p>
    <w:p w14:paraId="6AE81E63" w14:textId="77777777" w:rsidR="00656D5A" w:rsidRPr="00656D5A" w:rsidRDefault="00656D5A" w:rsidP="00656D5A">
      <w:pPr>
        <w:spacing w:after="0" w:line="240" w:lineRule="auto"/>
        <w:jc w:val="both"/>
        <w:rPr>
          <w:rFonts w:ascii="Calibri" w:eastAsia="MS Mincho" w:hAnsi="Calibri" w:cs="Times New Roman"/>
          <w:sz w:val="20"/>
          <w:szCs w:val="20"/>
          <w:lang w:val="en-US"/>
        </w:rPr>
      </w:pPr>
    </w:p>
    <w:p w14:paraId="7D5CC0CA" w14:textId="12D8F104" w:rsidR="00AF7751" w:rsidRPr="00656D5A" w:rsidRDefault="0053383C" w:rsidP="00656D5A">
      <w:pPr>
        <w:pStyle w:val="NoSpacing"/>
        <w:rPr>
          <w:b/>
          <w:sz w:val="20"/>
          <w:lang w:val="en-US"/>
        </w:rPr>
      </w:pPr>
      <w:r w:rsidRPr="00656D5A">
        <w:rPr>
          <w:b/>
          <w:sz w:val="20"/>
          <w:lang w:val="en-US"/>
        </w:rPr>
        <w:t>Barclays Bank Plc</w:t>
      </w:r>
      <w:r w:rsidR="00AF7751" w:rsidRPr="00656D5A">
        <w:rPr>
          <w:b/>
          <w:sz w:val="20"/>
          <w:lang w:val="en-US"/>
        </w:rPr>
        <w:t>, London</w:t>
      </w:r>
      <w:r w:rsidRPr="00656D5A">
        <w:rPr>
          <w:b/>
          <w:sz w:val="20"/>
          <w:lang w:val="en-US"/>
        </w:rPr>
        <w:tab/>
      </w:r>
      <w:r w:rsidRPr="00656D5A">
        <w:rPr>
          <w:b/>
          <w:sz w:val="20"/>
          <w:lang w:val="en-US"/>
        </w:rPr>
        <w:tab/>
      </w:r>
      <w:r w:rsidRPr="00656D5A">
        <w:rPr>
          <w:b/>
          <w:sz w:val="20"/>
          <w:lang w:val="en-US"/>
        </w:rPr>
        <w:tab/>
      </w:r>
      <w:r w:rsidRPr="00656D5A">
        <w:rPr>
          <w:b/>
          <w:sz w:val="20"/>
          <w:lang w:val="en-US"/>
        </w:rPr>
        <w:tab/>
      </w:r>
      <w:r w:rsidRPr="00656D5A">
        <w:rPr>
          <w:b/>
          <w:sz w:val="20"/>
          <w:lang w:val="en-US"/>
        </w:rPr>
        <w:tab/>
      </w:r>
      <w:r w:rsidRPr="00656D5A">
        <w:rPr>
          <w:b/>
          <w:sz w:val="20"/>
          <w:lang w:val="en-US"/>
        </w:rPr>
        <w:tab/>
      </w:r>
      <w:r w:rsidRPr="00656D5A">
        <w:rPr>
          <w:b/>
          <w:sz w:val="20"/>
          <w:lang w:val="en-US"/>
        </w:rPr>
        <w:tab/>
        <w:t xml:space="preserve">    </w:t>
      </w:r>
      <w:r w:rsidRPr="00656D5A">
        <w:rPr>
          <w:b/>
          <w:sz w:val="20"/>
        </w:rPr>
        <w:t>June</w:t>
      </w:r>
      <w:r w:rsidR="00AF7751" w:rsidRPr="00656D5A">
        <w:rPr>
          <w:b/>
          <w:sz w:val="20"/>
        </w:rPr>
        <w:t xml:space="preserve"> </w:t>
      </w:r>
      <w:r w:rsidRPr="00656D5A">
        <w:rPr>
          <w:b/>
          <w:sz w:val="20"/>
        </w:rPr>
        <w:t>2016</w:t>
      </w:r>
      <w:r w:rsidR="00AF7751" w:rsidRPr="00656D5A">
        <w:rPr>
          <w:b/>
          <w:sz w:val="20"/>
        </w:rPr>
        <w:t xml:space="preserve"> – </w:t>
      </w:r>
      <w:r w:rsidRPr="00656D5A">
        <w:rPr>
          <w:b/>
          <w:sz w:val="20"/>
        </w:rPr>
        <w:t>December 2017</w:t>
      </w:r>
    </w:p>
    <w:p w14:paraId="6A5D0548" w14:textId="27A2D49C" w:rsidR="00AF7751" w:rsidRDefault="0053383C" w:rsidP="00656D5A">
      <w:pPr>
        <w:pStyle w:val="NoSpacing"/>
        <w:rPr>
          <w:i/>
          <w:sz w:val="20"/>
          <w:lang w:val="en-US"/>
        </w:rPr>
      </w:pPr>
      <w:r w:rsidRPr="00656D5A">
        <w:rPr>
          <w:i/>
          <w:sz w:val="20"/>
          <w:lang w:val="en-US"/>
        </w:rPr>
        <w:t xml:space="preserve">Treasury </w:t>
      </w:r>
      <w:r w:rsidR="00AF7751" w:rsidRPr="00656D5A">
        <w:rPr>
          <w:i/>
          <w:sz w:val="20"/>
          <w:lang w:val="en-US"/>
        </w:rPr>
        <w:t>Analyst</w:t>
      </w:r>
    </w:p>
    <w:p w14:paraId="2CC33A51" w14:textId="77777777" w:rsidR="00656D5A" w:rsidRPr="00656D5A" w:rsidRDefault="00656D5A" w:rsidP="00656D5A">
      <w:pPr>
        <w:pStyle w:val="NoSpacing"/>
        <w:rPr>
          <w:i/>
          <w:sz w:val="20"/>
          <w:lang w:val="en-US"/>
        </w:rPr>
      </w:pPr>
      <w:bookmarkStart w:id="1" w:name="_GoBack"/>
      <w:bookmarkEnd w:id="1"/>
    </w:p>
    <w:p w14:paraId="7CB2F162" w14:textId="77777777" w:rsidR="0053383C" w:rsidRPr="0053383C" w:rsidRDefault="0053383C" w:rsidP="0053383C">
      <w:pPr>
        <w:spacing w:after="120" w:line="240" w:lineRule="auto"/>
        <w:jc w:val="both"/>
        <w:rPr>
          <w:rFonts w:ascii="Calibri" w:eastAsia="MS Mincho" w:hAnsi="Calibri" w:cs="Times New Roman"/>
          <w:sz w:val="20"/>
          <w:szCs w:val="20"/>
        </w:rPr>
      </w:pPr>
      <w:r w:rsidRPr="0053383C">
        <w:rPr>
          <w:rFonts w:ascii="Calibri" w:eastAsia="MS Mincho" w:hAnsi="Calibri" w:cs="Times New Roman"/>
          <w:sz w:val="20"/>
          <w:szCs w:val="20"/>
          <w:lang w:val="en-US"/>
        </w:rPr>
        <w:t>Working in the Transfer Pricing (TP) team with various teams within Treasury for key execution and implementation of BAU and project deliverables.</w:t>
      </w:r>
    </w:p>
    <w:p w14:paraId="65D0E5F4" w14:textId="77777777" w:rsidR="00AF7751" w:rsidRDefault="00AF7751" w:rsidP="00AF7751">
      <w:pPr>
        <w:spacing w:after="120" w:line="240" w:lineRule="auto"/>
        <w:jc w:val="both"/>
        <w:rPr>
          <w:rFonts w:ascii="Calibri" w:eastAsia="MS Mincho" w:hAnsi="Calibri" w:cs="Times New Roman"/>
          <w:sz w:val="20"/>
          <w:szCs w:val="20"/>
          <w:lang w:val="en-US"/>
        </w:rPr>
      </w:pPr>
      <w:r w:rsidRPr="00147D28">
        <w:rPr>
          <w:rFonts w:ascii="Calibri" w:eastAsia="MS Mincho" w:hAnsi="Calibri" w:cs="Times New Roman"/>
          <w:sz w:val="20"/>
          <w:szCs w:val="20"/>
          <w:lang w:val="en-US"/>
        </w:rPr>
        <w:t xml:space="preserve">Responsibilities: </w:t>
      </w:r>
    </w:p>
    <w:p w14:paraId="68E37800" w14:textId="6EFD516D" w:rsidR="0053383C" w:rsidRPr="0053383C" w:rsidRDefault="0053383C" w:rsidP="00656D5A">
      <w:pPr>
        <w:numPr>
          <w:ilvl w:val="0"/>
          <w:numId w:val="30"/>
        </w:numPr>
        <w:spacing w:after="0" w:line="240" w:lineRule="auto"/>
        <w:ind w:left="567"/>
        <w:jc w:val="both"/>
        <w:rPr>
          <w:rFonts w:ascii="Calibri" w:eastAsia="MS Mincho" w:hAnsi="Calibri" w:cs="Times New Roman"/>
          <w:sz w:val="20"/>
          <w:szCs w:val="20"/>
        </w:rPr>
      </w:pPr>
      <w:r w:rsidRPr="0053383C">
        <w:rPr>
          <w:rFonts w:ascii="Calibri" w:eastAsia="MS Mincho" w:hAnsi="Calibri" w:cs="Times New Roman"/>
          <w:sz w:val="20"/>
          <w:szCs w:val="20"/>
          <w:lang w:val="en-US"/>
        </w:rPr>
        <w:t>Run monthly processes for the Investment Bank (IB) and non-IB</w:t>
      </w:r>
      <w:r w:rsidR="00D41BE9">
        <w:rPr>
          <w:rFonts w:ascii="Calibri" w:eastAsia="MS Mincho" w:hAnsi="Calibri" w:cs="Times New Roman"/>
          <w:sz w:val="20"/>
          <w:szCs w:val="20"/>
          <w:lang w:val="en-US"/>
        </w:rPr>
        <w:t xml:space="preserve"> (Wealth, Corporate, Retail)</w:t>
      </w:r>
    </w:p>
    <w:p w14:paraId="797F7CC6" w14:textId="0F4AC863" w:rsidR="0053383C" w:rsidRPr="0053383C" w:rsidRDefault="0053383C" w:rsidP="00656D5A">
      <w:pPr>
        <w:numPr>
          <w:ilvl w:val="0"/>
          <w:numId w:val="30"/>
        </w:numPr>
        <w:spacing w:after="0" w:line="240" w:lineRule="auto"/>
        <w:ind w:left="567"/>
        <w:jc w:val="both"/>
        <w:rPr>
          <w:rFonts w:ascii="Calibri" w:eastAsia="MS Mincho" w:hAnsi="Calibri" w:cs="Times New Roman"/>
          <w:sz w:val="20"/>
          <w:szCs w:val="20"/>
        </w:rPr>
      </w:pPr>
      <w:r w:rsidRPr="0053383C">
        <w:rPr>
          <w:rFonts w:ascii="Calibri" w:eastAsia="MS Mincho" w:hAnsi="Calibri" w:cs="Times New Roman"/>
          <w:sz w:val="20"/>
          <w:szCs w:val="20"/>
          <w:lang w:val="en-US"/>
        </w:rPr>
        <w:t>Contribute to key initiatives within TP or wider Treasury projects</w:t>
      </w:r>
      <w:r w:rsidR="00283329">
        <w:rPr>
          <w:rFonts w:ascii="Calibri" w:eastAsia="MS Mincho" w:hAnsi="Calibri" w:cs="Times New Roman"/>
          <w:sz w:val="20"/>
          <w:szCs w:val="20"/>
          <w:lang w:val="en-US"/>
        </w:rPr>
        <w:t xml:space="preserve"> (e.g. Structural Reform Project)</w:t>
      </w:r>
    </w:p>
    <w:p w14:paraId="2AE2C3E6" w14:textId="77777777" w:rsidR="0053383C" w:rsidRPr="0053383C" w:rsidRDefault="0053383C" w:rsidP="00656D5A">
      <w:pPr>
        <w:numPr>
          <w:ilvl w:val="0"/>
          <w:numId w:val="30"/>
        </w:numPr>
        <w:spacing w:after="0" w:line="240" w:lineRule="auto"/>
        <w:ind w:left="567"/>
        <w:jc w:val="both"/>
        <w:rPr>
          <w:rFonts w:ascii="Calibri" w:eastAsia="MS Mincho" w:hAnsi="Calibri" w:cs="Times New Roman"/>
          <w:sz w:val="20"/>
          <w:szCs w:val="20"/>
        </w:rPr>
      </w:pPr>
      <w:r w:rsidRPr="0053383C">
        <w:rPr>
          <w:rFonts w:ascii="Calibri" w:eastAsia="MS Mincho" w:hAnsi="Calibri" w:cs="Times New Roman"/>
          <w:sz w:val="20"/>
          <w:szCs w:val="20"/>
          <w:lang w:val="en-US"/>
        </w:rPr>
        <w:t>Cross training, supporting and guiding new members of the team including graduates</w:t>
      </w:r>
    </w:p>
    <w:p w14:paraId="58820DB8" w14:textId="77777777" w:rsidR="0053383C" w:rsidRPr="0053383C" w:rsidRDefault="0053383C" w:rsidP="00656D5A">
      <w:pPr>
        <w:numPr>
          <w:ilvl w:val="0"/>
          <w:numId w:val="30"/>
        </w:numPr>
        <w:spacing w:after="0" w:line="240" w:lineRule="auto"/>
        <w:ind w:left="567"/>
        <w:jc w:val="both"/>
        <w:rPr>
          <w:rFonts w:ascii="Calibri" w:eastAsia="MS Mincho" w:hAnsi="Calibri" w:cs="Times New Roman"/>
          <w:sz w:val="20"/>
          <w:szCs w:val="20"/>
        </w:rPr>
      </w:pPr>
      <w:r w:rsidRPr="0053383C">
        <w:rPr>
          <w:rFonts w:ascii="Calibri" w:eastAsia="MS Mincho" w:hAnsi="Calibri" w:cs="Times New Roman"/>
          <w:sz w:val="20"/>
          <w:szCs w:val="20"/>
          <w:lang w:val="en-US"/>
        </w:rPr>
        <w:t>Ad hoc forecasting and modeling with internal team in Treasury</w:t>
      </w:r>
    </w:p>
    <w:p w14:paraId="10552A68" w14:textId="77777777" w:rsidR="0053383C" w:rsidRPr="0053383C" w:rsidRDefault="0053383C" w:rsidP="00656D5A">
      <w:pPr>
        <w:numPr>
          <w:ilvl w:val="0"/>
          <w:numId w:val="30"/>
        </w:numPr>
        <w:spacing w:after="0" w:line="240" w:lineRule="auto"/>
        <w:ind w:left="567"/>
        <w:jc w:val="both"/>
        <w:rPr>
          <w:rFonts w:ascii="Calibri" w:eastAsia="MS Mincho" w:hAnsi="Calibri" w:cs="Times New Roman"/>
          <w:sz w:val="20"/>
          <w:szCs w:val="20"/>
        </w:rPr>
      </w:pPr>
      <w:r w:rsidRPr="0053383C">
        <w:rPr>
          <w:rFonts w:ascii="Calibri" w:eastAsia="MS Mincho" w:hAnsi="Calibri" w:cs="Times New Roman"/>
          <w:sz w:val="20"/>
          <w:szCs w:val="20"/>
          <w:lang w:val="en-US"/>
        </w:rPr>
        <w:t>Work closely with the functional transformation teams to identify system enhancement</w:t>
      </w:r>
    </w:p>
    <w:p w14:paraId="2E48941A" w14:textId="77777777" w:rsidR="0053383C" w:rsidRPr="00656D5A" w:rsidRDefault="0053383C" w:rsidP="00656D5A">
      <w:pPr>
        <w:pStyle w:val="ListParagraph"/>
        <w:numPr>
          <w:ilvl w:val="0"/>
          <w:numId w:val="30"/>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lang w:val="en-US"/>
        </w:rPr>
        <w:t>Participate in testing the development of treasury system and BAU processes</w:t>
      </w:r>
    </w:p>
    <w:p w14:paraId="50156A1B" w14:textId="77777777" w:rsidR="00AF7751" w:rsidRPr="00656D5A" w:rsidRDefault="00AF7751" w:rsidP="00AF7751">
      <w:pPr>
        <w:spacing w:after="0" w:line="240" w:lineRule="auto"/>
        <w:ind w:left="284"/>
        <w:jc w:val="both"/>
        <w:rPr>
          <w:rFonts w:ascii="Calibri" w:eastAsia="MS Mincho" w:hAnsi="Calibri" w:cs="Times New Roman"/>
          <w:b/>
          <w:sz w:val="20"/>
          <w:szCs w:val="20"/>
          <w:lang w:val="en-US"/>
        </w:rPr>
      </w:pPr>
    </w:p>
    <w:p w14:paraId="609476B5" w14:textId="54516385" w:rsidR="00AF7751" w:rsidRPr="00531EB4" w:rsidRDefault="00AF7751" w:rsidP="00AF7751">
      <w:pPr>
        <w:spacing w:after="0" w:line="240" w:lineRule="auto"/>
        <w:jc w:val="both"/>
        <w:rPr>
          <w:rFonts w:ascii="Calibri" w:eastAsia="MS Mincho" w:hAnsi="Calibri" w:cs="Times New Roman"/>
          <w:sz w:val="20"/>
          <w:szCs w:val="20"/>
          <w:lang w:val="en-US"/>
        </w:rPr>
      </w:pPr>
      <w:r w:rsidRPr="00656D5A">
        <w:rPr>
          <w:rFonts w:ascii="Calibri" w:eastAsia="MS Mincho" w:hAnsi="Calibri" w:cs="Times New Roman"/>
          <w:b/>
          <w:sz w:val="20"/>
          <w:szCs w:val="20"/>
          <w:lang w:val="en-US"/>
        </w:rPr>
        <w:t xml:space="preserve">Technologies </w:t>
      </w:r>
      <w:r w:rsidR="0053383C" w:rsidRPr="00656D5A">
        <w:rPr>
          <w:rFonts w:ascii="Calibri" w:eastAsia="MS Mincho" w:hAnsi="Calibri" w:cs="Times New Roman"/>
          <w:b/>
          <w:sz w:val="20"/>
          <w:szCs w:val="20"/>
          <w:lang w:val="en-US"/>
        </w:rPr>
        <w:t>&amp; methodologies Used</w:t>
      </w:r>
      <w:r w:rsidRPr="00531EB4">
        <w:rPr>
          <w:rFonts w:ascii="Calibri" w:eastAsia="MS Mincho" w:hAnsi="Calibri" w:cs="Times New Roman"/>
          <w:b/>
          <w:sz w:val="20"/>
          <w:szCs w:val="20"/>
          <w:lang w:val="en-US"/>
        </w:rPr>
        <w:t>:</w:t>
      </w:r>
      <w:r w:rsidRPr="00531EB4">
        <w:rPr>
          <w:rFonts w:ascii="Calibri" w:eastAsia="MS Mincho" w:hAnsi="Calibri" w:cs="Times New Roman"/>
          <w:sz w:val="20"/>
          <w:szCs w:val="20"/>
          <w:lang w:val="en-US"/>
        </w:rPr>
        <w:t xml:space="preserve"> </w:t>
      </w:r>
      <w:r w:rsidR="0053383C" w:rsidRPr="0053383C">
        <w:rPr>
          <w:rFonts w:ascii="Calibri" w:eastAsia="MS Mincho" w:hAnsi="Calibri" w:cs="Times New Roman"/>
          <w:sz w:val="20"/>
          <w:szCs w:val="20"/>
          <w:lang w:val="en-US"/>
        </w:rPr>
        <w:t>JIRA, POLARIS (Internal Treasury System), Agile Methodology</w:t>
      </w:r>
    </w:p>
    <w:p w14:paraId="4E923179" w14:textId="77777777" w:rsidR="0053383C" w:rsidRDefault="0053383C" w:rsidP="0053383C">
      <w:pPr>
        <w:rPr>
          <w:rFonts w:ascii="Calibri" w:eastAsia="MS Mincho" w:hAnsi="Calibri" w:cs="Arial"/>
          <w:b/>
          <w:sz w:val="20"/>
          <w:szCs w:val="20"/>
        </w:rPr>
      </w:pPr>
    </w:p>
    <w:p w14:paraId="5980D5C2" w14:textId="28DD0C97" w:rsidR="0053383C" w:rsidRPr="00315169" w:rsidRDefault="0053383C" w:rsidP="00315169">
      <w:pPr>
        <w:pStyle w:val="NoSpacing"/>
        <w:rPr>
          <w:b/>
          <w:sz w:val="20"/>
          <w:lang w:val="en-US"/>
        </w:rPr>
      </w:pPr>
      <w:r w:rsidRPr="00315169">
        <w:rPr>
          <w:b/>
          <w:sz w:val="20"/>
          <w:lang w:val="en-US"/>
        </w:rPr>
        <w:lastRenderedPageBreak/>
        <w:t>HSBC Bank Plc, London</w:t>
      </w:r>
      <w:r w:rsidRPr="00315169">
        <w:rPr>
          <w:b/>
          <w:sz w:val="20"/>
          <w:lang w:val="en-US"/>
        </w:rPr>
        <w:tab/>
      </w:r>
      <w:r w:rsidRPr="00315169">
        <w:rPr>
          <w:b/>
          <w:sz w:val="20"/>
          <w:lang w:val="en-US"/>
        </w:rPr>
        <w:tab/>
      </w:r>
      <w:r w:rsidRPr="00315169">
        <w:rPr>
          <w:b/>
          <w:sz w:val="20"/>
          <w:lang w:val="en-US"/>
        </w:rPr>
        <w:tab/>
      </w:r>
      <w:r w:rsidRPr="00315169">
        <w:rPr>
          <w:b/>
          <w:sz w:val="20"/>
          <w:lang w:val="en-US"/>
        </w:rPr>
        <w:tab/>
      </w:r>
      <w:r w:rsidRPr="00315169">
        <w:rPr>
          <w:b/>
          <w:sz w:val="20"/>
          <w:lang w:val="en-US"/>
        </w:rPr>
        <w:tab/>
      </w:r>
      <w:r w:rsidRPr="00315169">
        <w:rPr>
          <w:b/>
          <w:sz w:val="20"/>
          <w:lang w:val="en-US"/>
        </w:rPr>
        <w:tab/>
      </w:r>
      <w:r w:rsidRPr="00315169">
        <w:rPr>
          <w:b/>
          <w:sz w:val="20"/>
          <w:lang w:val="en-US"/>
        </w:rPr>
        <w:tab/>
        <w:t xml:space="preserve">           </w:t>
      </w:r>
      <w:r w:rsidRPr="00315169">
        <w:rPr>
          <w:b/>
          <w:sz w:val="20"/>
        </w:rPr>
        <w:t>March 2015 – April 2016</w:t>
      </w:r>
    </w:p>
    <w:p w14:paraId="5D8BFAC7" w14:textId="248A36DD" w:rsidR="00656D5A" w:rsidRDefault="0053383C" w:rsidP="00656D5A">
      <w:pPr>
        <w:pStyle w:val="NoSpacing"/>
        <w:rPr>
          <w:i/>
          <w:sz w:val="20"/>
          <w:lang w:val="en-US"/>
        </w:rPr>
      </w:pPr>
      <w:r w:rsidRPr="00315169">
        <w:rPr>
          <w:i/>
          <w:sz w:val="20"/>
          <w:lang w:val="en-US"/>
        </w:rPr>
        <w:t xml:space="preserve">Digital Business Analyst </w:t>
      </w:r>
    </w:p>
    <w:p w14:paraId="6567833E" w14:textId="77777777" w:rsidR="00656D5A" w:rsidRPr="00656D5A" w:rsidRDefault="00656D5A" w:rsidP="00656D5A">
      <w:pPr>
        <w:pStyle w:val="NoSpacing"/>
        <w:rPr>
          <w:i/>
          <w:sz w:val="20"/>
          <w:lang w:val="en-US"/>
        </w:rPr>
      </w:pPr>
    </w:p>
    <w:p w14:paraId="7D46BAA9" w14:textId="554F480D" w:rsidR="0053383C" w:rsidRDefault="0053383C" w:rsidP="0053383C">
      <w:pPr>
        <w:spacing w:after="120" w:line="240" w:lineRule="auto"/>
        <w:jc w:val="both"/>
        <w:rPr>
          <w:rFonts w:ascii="Calibri" w:eastAsia="MS Mincho" w:hAnsi="Calibri" w:cs="Times New Roman"/>
          <w:sz w:val="20"/>
          <w:szCs w:val="20"/>
          <w:lang w:val="en-US"/>
        </w:rPr>
      </w:pPr>
      <w:r w:rsidRPr="00147D28">
        <w:rPr>
          <w:rFonts w:ascii="Calibri" w:eastAsia="MS Mincho" w:hAnsi="Calibri" w:cs="Times New Roman"/>
          <w:sz w:val="20"/>
          <w:szCs w:val="20"/>
          <w:lang w:val="en-US"/>
        </w:rPr>
        <w:t xml:space="preserve">Responsibilities: </w:t>
      </w:r>
    </w:p>
    <w:p w14:paraId="0247EAEA" w14:textId="77777777" w:rsidR="0053383C" w:rsidRPr="00656D5A" w:rsidRDefault="0053383C" w:rsidP="00656D5A">
      <w:pPr>
        <w:pStyle w:val="ListParagraph"/>
        <w:numPr>
          <w:ilvl w:val="0"/>
          <w:numId w:val="32"/>
        </w:numPr>
        <w:spacing w:after="0" w:line="240" w:lineRule="auto"/>
        <w:ind w:left="567"/>
        <w:jc w:val="both"/>
        <w:rPr>
          <w:rFonts w:ascii="Calibri" w:eastAsia="MS Mincho" w:hAnsi="Calibri" w:cs="Times New Roman"/>
          <w:sz w:val="20"/>
          <w:szCs w:val="20"/>
          <w:lang w:val="en-US"/>
        </w:rPr>
      </w:pPr>
      <w:r w:rsidRPr="00656D5A">
        <w:rPr>
          <w:rFonts w:ascii="Calibri" w:eastAsia="MS Mincho" w:hAnsi="Calibri" w:cs="Times New Roman"/>
          <w:sz w:val="20"/>
          <w:szCs w:val="20"/>
          <w:lang w:val="en-US"/>
        </w:rPr>
        <w:t>Undertake in-depth analysis to transform business requirements into digital messaging across digital channel experience</w:t>
      </w:r>
    </w:p>
    <w:p w14:paraId="1C0BCF1A" w14:textId="77777777" w:rsidR="0053383C" w:rsidRPr="00656D5A" w:rsidRDefault="0053383C" w:rsidP="00656D5A">
      <w:pPr>
        <w:pStyle w:val="ListParagraph"/>
        <w:numPr>
          <w:ilvl w:val="0"/>
          <w:numId w:val="32"/>
        </w:numPr>
        <w:spacing w:after="0" w:line="240" w:lineRule="auto"/>
        <w:ind w:left="567"/>
        <w:jc w:val="both"/>
        <w:rPr>
          <w:rFonts w:ascii="Calibri" w:eastAsia="MS Mincho" w:hAnsi="Calibri" w:cs="Times New Roman"/>
          <w:sz w:val="20"/>
          <w:szCs w:val="20"/>
          <w:lang w:val="en-US"/>
        </w:rPr>
      </w:pPr>
      <w:r w:rsidRPr="00656D5A">
        <w:rPr>
          <w:rFonts w:ascii="Calibri" w:eastAsia="MS Mincho" w:hAnsi="Calibri" w:cs="Times New Roman"/>
          <w:sz w:val="20"/>
          <w:szCs w:val="20"/>
          <w:lang w:val="en-US"/>
        </w:rPr>
        <w:t>Source and interpret data/insight to underpin the design of the digital messaging for both manufacture(definition/design) and deployment</w:t>
      </w:r>
    </w:p>
    <w:p w14:paraId="0C14E5DA" w14:textId="77777777" w:rsidR="0053383C" w:rsidRPr="00656D5A" w:rsidRDefault="0053383C" w:rsidP="00656D5A">
      <w:pPr>
        <w:pStyle w:val="ListParagraph"/>
        <w:numPr>
          <w:ilvl w:val="0"/>
          <w:numId w:val="32"/>
        </w:numPr>
        <w:spacing w:after="0" w:line="240" w:lineRule="auto"/>
        <w:ind w:left="567"/>
        <w:jc w:val="both"/>
        <w:rPr>
          <w:rFonts w:ascii="Calibri" w:eastAsia="MS Mincho" w:hAnsi="Calibri" w:cs="Times New Roman"/>
          <w:sz w:val="20"/>
          <w:szCs w:val="20"/>
          <w:lang w:val="en-US"/>
        </w:rPr>
      </w:pPr>
      <w:r w:rsidRPr="00656D5A">
        <w:rPr>
          <w:rFonts w:ascii="Calibri" w:eastAsia="MS Mincho" w:hAnsi="Calibri" w:cs="Times New Roman"/>
          <w:sz w:val="20"/>
          <w:szCs w:val="20"/>
          <w:lang w:val="en-US"/>
        </w:rPr>
        <w:t>Define analysis activity for digital messaging initiatives whilst working with in country teams: identify current state, undertake gap analysis, brief new requirements to design team</w:t>
      </w:r>
    </w:p>
    <w:p w14:paraId="18C298AA" w14:textId="77777777" w:rsidR="0053383C" w:rsidRPr="00656D5A" w:rsidRDefault="0053383C" w:rsidP="00656D5A">
      <w:pPr>
        <w:pStyle w:val="ListParagraph"/>
        <w:numPr>
          <w:ilvl w:val="0"/>
          <w:numId w:val="32"/>
        </w:numPr>
        <w:spacing w:after="0" w:line="240" w:lineRule="auto"/>
        <w:ind w:left="567"/>
        <w:jc w:val="both"/>
        <w:rPr>
          <w:rFonts w:ascii="Calibri" w:eastAsia="MS Mincho" w:hAnsi="Calibri" w:cs="Times New Roman"/>
          <w:sz w:val="20"/>
          <w:szCs w:val="20"/>
          <w:lang w:val="en-US"/>
        </w:rPr>
      </w:pPr>
      <w:r w:rsidRPr="00656D5A">
        <w:rPr>
          <w:rFonts w:ascii="Calibri" w:eastAsia="MS Mincho" w:hAnsi="Calibri" w:cs="Times New Roman"/>
          <w:sz w:val="20"/>
          <w:szCs w:val="20"/>
          <w:lang w:val="en-US"/>
        </w:rPr>
        <w:t>Work closely and providing support to the delivery production line (design, development, testing and implementation) to deliver digital solution globally and ensuring that digital deliverables meet business requirements and are fit for purpose to release to customers</w:t>
      </w:r>
    </w:p>
    <w:p w14:paraId="7C677BA2" w14:textId="77777777" w:rsidR="0053383C" w:rsidRPr="00656D5A" w:rsidRDefault="0053383C" w:rsidP="00656D5A">
      <w:pPr>
        <w:pStyle w:val="ListParagraph"/>
        <w:numPr>
          <w:ilvl w:val="0"/>
          <w:numId w:val="32"/>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lang w:val="en-US"/>
        </w:rPr>
        <w:t>Project Management responsibilities including coordinating multiple teams worldwide including design, testers and software engineers to drive the delivery of a digital marketing solution</w:t>
      </w:r>
    </w:p>
    <w:p w14:paraId="1621FE0A" w14:textId="77777777" w:rsidR="0053383C" w:rsidRPr="00531EB4" w:rsidRDefault="0053383C" w:rsidP="0053383C">
      <w:pPr>
        <w:spacing w:after="0" w:line="240" w:lineRule="auto"/>
        <w:ind w:left="284"/>
        <w:jc w:val="both"/>
        <w:rPr>
          <w:rFonts w:ascii="Calibri" w:eastAsia="MS Mincho" w:hAnsi="Calibri" w:cs="Times New Roman"/>
          <w:sz w:val="20"/>
          <w:szCs w:val="20"/>
          <w:lang w:val="en-US"/>
        </w:rPr>
      </w:pPr>
    </w:p>
    <w:p w14:paraId="3A9AE2FC" w14:textId="5D70D3A5" w:rsidR="00AF7751" w:rsidRDefault="0053383C" w:rsidP="00315169">
      <w:pPr>
        <w:spacing w:after="0" w:line="240" w:lineRule="auto"/>
        <w:jc w:val="both"/>
        <w:rPr>
          <w:rFonts w:ascii="Calibri" w:eastAsia="MS Mincho" w:hAnsi="Calibri" w:cs="Times New Roman"/>
          <w:sz w:val="20"/>
          <w:szCs w:val="20"/>
          <w:lang w:val="en-US"/>
        </w:rPr>
      </w:pPr>
      <w:r w:rsidRPr="00531EB4">
        <w:rPr>
          <w:rFonts w:ascii="Calibri" w:eastAsia="MS Mincho" w:hAnsi="Calibri" w:cs="Times New Roman"/>
          <w:b/>
          <w:sz w:val="20"/>
          <w:szCs w:val="20"/>
          <w:lang w:val="en-US"/>
        </w:rPr>
        <w:t xml:space="preserve">Technologies </w:t>
      </w:r>
      <w:r>
        <w:rPr>
          <w:rFonts w:ascii="Calibri" w:eastAsia="MS Mincho" w:hAnsi="Calibri" w:cs="Times New Roman"/>
          <w:b/>
          <w:sz w:val="20"/>
          <w:szCs w:val="20"/>
          <w:lang w:val="en-US"/>
        </w:rPr>
        <w:t xml:space="preserve">&amp; </w:t>
      </w:r>
      <w:r w:rsidRPr="0053383C">
        <w:rPr>
          <w:rFonts w:ascii="Calibri" w:eastAsia="MS Mincho" w:hAnsi="Calibri" w:cs="Times New Roman"/>
          <w:b/>
          <w:sz w:val="20"/>
          <w:szCs w:val="20"/>
          <w:lang w:val="en-US"/>
        </w:rPr>
        <w:t xml:space="preserve">methodologies </w:t>
      </w:r>
      <w:r w:rsidRPr="00531EB4">
        <w:rPr>
          <w:rFonts w:ascii="Calibri" w:eastAsia="MS Mincho" w:hAnsi="Calibri" w:cs="Times New Roman"/>
          <w:b/>
          <w:sz w:val="20"/>
          <w:szCs w:val="20"/>
          <w:lang w:val="en-US"/>
        </w:rPr>
        <w:t>Used:</w:t>
      </w:r>
      <w:r w:rsidRPr="00531EB4">
        <w:rPr>
          <w:rFonts w:ascii="Calibri" w:eastAsia="MS Mincho" w:hAnsi="Calibri" w:cs="Times New Roman"/>
          <w:sz w:val="20"/>
          <w:szCs w:val="20"/>
          <w:lang w:val="en-US"/>
        </w:rPr>
        <w:t xml:space="preserve"> </w:t>
      </w:r>
      <w:r w:rsidR="0072410F" w:rsidRPr="0072410F">
        <w:rPr>
          <w:rFonts w:ascii="Calibri" w:eastAsia="MS Mincho" w:hAnsi="Calibri" w:cs="Times New Roman"/>
          <w:sz w:val="20"/>
          <w:szCs w:val="20"/>
          <w:lang w:val="en-US"/>
        </w:rPr>
        <w:t>JIRA, Confluence, HP Quality Centre (Defect Management), Rational Team Concert, Agile Methodology</w:t>
      </w:r>
    </w:p>
    <w:p w14:paraId="4C745202" w14:textId="77777777" w:rsidR="00315169" w:rsidRPr="00315169" w:rsidRDefault="00315169" w:rsidP="00315169">
      <w:pPr>
        <w:spacing w:after="0" w:line="240" w:lineRule="auto"/>
        <w:jc w:val="both"/>
        <w:rPr>
          <w:rFonts w:ascii="Calibri" w:eastAsia="MS Mincho" w:hAnsi="Calibri" w:cs="Times New Roman"/>
          <w:sz w:val="20"/>
          <w:szCs w:val="20"/>
          <w:lang w:val="en-US"/>
        </w:rPr>
      </w:pPr>
    </w:p>
    <w:p w14:paraId="612EC8E1" w14:textId="61C738F4" w:rsidR="0072410F" w:rsidRPr="00315169" w:rsidRDefault="0072410F" w:rsidP="00315169">
      <w:pPr>
        <w:pStyle w:val="NoSpacing"/>
        <w:rPr>
          <w:sz w:val="20"/>
          <w:lang w:val="en-US"/>
        </w:rPr>
      </w:pPr>
      <w:r w:rsidRPr="00315169">
        <w:rPr>
          <w:b/>
          <w:sz w:val="20"/>
          <w:lang w:val="en-US"/>
        </w:rPr>
        <w:t>HSBC Bank Plc, Leeds</w:t>
      </w:r>
      <w:r w:rsidRPr="00315169">
        <w:rPr>
          <w:sz w:val="20"/>
          <w:lang w:val="en-US"/>
        </w:rPr>
        <w:tab/>
      </w:r>
      <w:r w:rsidRPr="00315169">
        <w:rPr>
          <w:sz w:val="20"/>
          <w:lang w:val="en-US"/>
        </w:rPr>
        <w:tab/>
      </w:r>
      <w:r w:rsidRPr="00315169">
        <w:rPr>
          <w:sz w:val="20"/>
          <w:lang w:val="en-US"/>
        </w:rPr>
        <w:tab/>
      </w:r>
      <w:r w:rsidRPr="00315169">
        <w:rPr>
          <w:sz w:val="20"/>
          <w:lang w:val="en-US"/>
        </w:rPr>
        <w:tab/>
      </w:r>
      <w:r w:rsidRPr="00315169">
        <w:rPr>
          <w:sz w:val="20"/>
          <w:lang w:val="en-US"/>
        </w:rPr>
        <w:tab/>
      </w:r>
      <w:r w:rsidRPr="00315169">
        <w:rPr>
          <w:sz w:val="20"/>
          <w:lang w:val="en-US"/>
        </w:rPr>
        <w:tab/>
      </w:r>
      <w:r w:rsidRPr="00315169">
        <w:rPr>
          <w:sz w:val="20"/>
          <w:lang w:val="en-US"/>
        </w:rPr>
        <w:tab/>
        <w:t xml:space="preserve">             </w:t>
      </w:r>
      <w:r w:rsidRPr="00315169">
        <w:rPr>
          <w:b/>
          <w:sz w:val="20"/>
        </w:rPr>
        <w:t>July 2014 – March 2015</w:t>
      </w:r>
    </w:p>
    <w:p w14:paraId="0B599710" w14:textId="47368E97" w:rsidR="0072410F" w:rsidRPr="00315169" w:rsidRDefault="0072410F" w:rsidP="00315169">
      <w:pPr>
        <w:pStyle w:val="NoSpacing"/>
        <w:rPr>
          <w:i/>
          <w:sz w:val="20"/>
          <w:lang w:val="en-US"/>
        </w:rPr>
      </w:pPr>
      <w:r w:rsidRPr="00315169">
        <w:rPr>
          <w:i/>
          <w:sz w:val="20"/>
          <w:lang w:val="en-US"/>
        </w:rPr>
        <w:t xml:space="preserve">Business Data Analyst </w:t>
      </w:r>
    </w:p>
    <w:p w14:paraId="0583C28E" w14:textId="77777777" w:rsidR="0072410F" w:rsidRDefault="0072410F" w:rsidP="0072410F">
      <w:pPr>
        <w:spacing w:after="120" w:line="240" w:lineRule="auto"/>
        <w:jc w:val="both"/>
        <w:rPr>
          <w:rFonts w:ascii="Calibri" w:eastAsia="MS Mincho" w:hAnsi="Calibri" w:cs="Times New Roman"/>
          <w:sz w:val="20"/>
          <w:szCs w:val="20"/>
          <w:lang w:val="en-US"/>
        </w:rPr>
      </w:pPr>
      <w:r w:rsidRPr="00147D28">
        <w:rPr>
          <w:rFonts w:ascii="Calibri" w:eastAsia="MS Mincho" w:hAnsi="Calibri" w:cs="Times New Roman"/>
          <w:sz w:val="20"/>
          <w:szCs w:val="20"/>
          <w:lang w:val="en-US"/>
        </w:rPr>
        <w:t xml:space="preserve">Responsibilities: </w:t>
      </w:r>
    </w:p>
    <w:p w14:paraId="005729C8" w14:textId="77777777" w:rsidR="0072410F" w:rsidRPr="00656D5A" w:rsidRDefault="0072410F" w:rsidP="00656D5A">
      <w:pPr>
        <w:pStyle w:val="ListParagraph"/>
        <w:numPr>
          <w:ilvl w:val="0"/>
          <w:numId w:val="33"/>
        </w:numPr>
        <w:spacing w:after="0" w:line="240" w:lineRule="auto"/>
        <w:ind w:left="567"/>
        <w:jc w:val="both"/>
        <w:rPr>
          <w:rFonts w:ascii="Calibri" w:eastAsia="MS Mincho" w:hAnsi="Calibri" w:cs="Times New Roman"/>
          <w:sz w:val="20"/>
          <w:szCs w:val="20"/>
          <w:lang w:val="en-US"/>
        </w:rPr>
      </w:pPr>
      <w:r w:rsidRPr="00656D5A">
        <w:rPr>
          <w:rFonts w:ascii="Calibri" w:eastAsia="MS Mincho" w:hAnsi="Calibri" w:cs="Times New Roman"/>
          <w:sz w:val="20"/>
          <w:szCs w:val="20"/>
          <w:lang w:val="en-US"/>
        </w:rPr>
        <w:t>Collect, collate and carry out complex data analysis</w:t>
      </w:r>
    </w:p>
    <w:p w14:paraId="384565F4" w14:textId="77777777" w:rsidR="002418C8" w:rsidRPr="00656D5A" w:rsidRDefault="002418C8" w:rsidP="00656D5A">
      <w:pPr>
        <w:pStyle w:val="ListParagraph"/>
        <w:numPr>
          <w:ilvl w:val="0"/>
          <w:numId w:val="33"/>
        </w:numPr>
        <w:spacing w:after="0" w:line="240" w:lineRule="auto"/>
        <w:ind w:left="567"/>
        <w:jc w:val="both"/>
        <w:rPr>
          <w:rFonts w:ascii="Calibri" w:eastAsia="MS Mincho" w:hAnsi="Calibri" w:cs="Times New Roman"/>
          <w:sz w:val="20"/>
          <w:szCs w:val="20"/>
          <w:lang w:val="en-US"/>
        </w:rPr>
      </w:pPr>
      <w:r w:rsidRPr="00656D5A">
        <w:rPr>
          <w:rFonts w:ascii="Calibri" w:eastAsia="MS Mincho" w:hAnsi="Calibri" w:cs="Times New Roman"/>
          <w:sz w:val="20"/>
          <w:szCs w:val="20"/>
          <w:lang w:val="en-US"/>
        </w:rPr>
        <w:t>Proactively identifying and addressing data issues</w:t>
      </w:r>
    </w:p>
    <w:p w14:paraId="2AEA927B" w14:textId="77777777" w:rsidR="0072410F" w:rsidRPr="00656D5A" w:rsidRDefault="0072410F" w:rsidP="00656D5A">
      <w:pPr>
        <w:pStyle w:val="ListParagraph"/>
        <w:numPr>
          <w:ilvl w:val="0"/>
          <w:numId w:val="33"/>
        </w:numPr>
        <w:spacing w:after="0" w:line="240" w:lineRule="auto"/>
        <w:ind w:left="567"/>
        <w:jc w:val="both"/>
        <w:rPr>
          <w:rFonts w:ascii="Calibri" w:eastAsia="MS Mincho" w:hAnsi="Calibri" w:cs="Times New Roman"/>
          <w:sz w:val="20"/>
          <w:szCs w:val="20"/>
          <w:lang w:val="en-US"/>
        </w:rPr>
      </w:pPr>
      <w:r w:rsidRPr="00656D5A">
        <w:rPr>
          <w:rFonts w:ascii="Calibri" w:eastAsia="MS Mincho" w:hAnsi="Calibri" w:cs="Times New Roman"/>
          <w:sz w:val="20"/>
          <w:szCs w:val="20"/>
          <w:lang w:val="en-US"/>
        </w:rPr>
        <w:t>Identify, define and deliver deep-dive analysis into specific area</w:t>
      </w:r>
    </w:p>
    <w:p w14:paraId="68781AFC" w14:textId="77777777" w:rsidR="0072410F" w:rsidRPr="00656D5A" w:rsidRDefault="0072410F" w:rsidP="00656D5A">
      <w:pPr>
        <w:pStyle w:val="ListParagraph"/>
        <w:numPr>
          <w:ilvl w:val="0"/>
          <w:numId w:val="33"/>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rPr>
        <w:t>Challenge the business on existing and proposed processes and products</w:t>
      </w:r>
    </w:p>
    <w:p w14:paraId="62B02C15" w14:textId="77777777" w:rsidR="0072410F" w:rsidRPr="00656D5A" w:rsidRDefault="0072410F" w:rsidP="00656D5A">
      <w:pPr>
        <w:pStyle w:val="ListParagraph"/>
        <w:numPr>
          <w:ilvl w:val="0"/>
          <w:numId w:val="33"/>
        </w:numPr>
        <w:spacing w:after="0" w:line="240" w:lineRule="auto"/>
        <w:ind w:left="567"/>
        <w:jc w:val="both"/>
        <w:rPr>
          <w:rFonts w:ascii="Calibri" w:eastAsia="MS Mincho" w:hAnsi="Calibri" w:cs="Times New Roman"/>
          <w:sz w:val="20"/>
          <w:szCs w:val="20"/>
        </w:rPr>
      </w:pPr>
      <w:r w:rsidRPr="00656D5A">
        <w:rPr>
          <w:rFonts w:ascii="Calibri" w:eastAsia="MS Mincho" w:hAnsi="Calibri" w:cs="Times New Roman"/>
          <w:sz w:val="20"/>
          <w:szCs w:val="20"/>
          <w:lang w:val="en-US"/>
        </w:rPr>
        <w:t>Produce insightful, relevant and reliable analysis and reports with recommendations and cost savings in a deadline orientated work environment</w:t>
      </w:r>
    </w:p>
    <w:p w14:paraId="782294C6" w14:textId="77777777" w:rsidR="0072410F" w:rsidRPr="00531EB4" w:rsidRDefault="0072410F" w:rsidP="0072410F">
      <w:pPr>
        <w:spacing w:after="0" w:line="240" w:lineRule="auto"/>
        <w:ind w:left="284"/>
        <w:jc w:val="both"/>
        <w:rPr>
          <w:rFonts w:ascii="Calibri" w:eastAsia="MS Mincho" w:hAnsi="Calibri" w:cs="Times New Roman"/>
          <w:sz w:val="20"/>
          <w:szCs w:val="20"/>
          <w:lang w:val="en-US"/>
        </w:rPr>
      </w:pPr>
    </w:p>
    <w:p w14:paraId="61B25D79" w14:textId="24D856B5" w:rsidR="0072410F" w:rsidRPr="00531EB4" w:rsidRDefault="0072410F" w:rsidP="0072410F">
      <w:pPr>
        <w:spacing w:after="0" w:line="240" w:lineRule="auto"/>
        <w:jc w:val="both"/>
        <w:rPr>
          <w:rFonts w:ascii="Calibri" w:eastAsia="MS Mincho" w:hAnsi="Calibri" w:cs="Times New Roman"/>
          <w:sz w:val="20"/>
          <w:szCs w:val="20"/>
          <w:lang w:val="en-US"/>
        </w:rPr>
      </w:pPr>
      <w:r w:rsidRPr="00531EB4">
        <w:rPr>
          <w:rFonts w:ascii="Calibri" w:eastAsia="MS Mincho" w:hAnsi="Calibri" w:cs="Times New Roman"/>
          <w:b/>
          <w:sz w:val="20"/>
          <w:szCs w:val="20"/>
          <w:lang w:val="en-US"/>
        </w:rPr>
        <w:t>Technologies</w:t>
      </w:r>
      <w:r w:rsidRPr="0053383C">
        <w:rPr>
          <w:rFonts w:ascii="Calibri" w:eastAsia="MS Mincho" w:hAnsi="Calibri" w:cs="Times New Roman"/>
          <w:b/>
          <w:sz w:val="20"/>
          <w:szCs w:val="20"/>
          <w:lang w:val="en-US"/>
        </w:rPr>
        <w:t xml:space="preserve"> </w:t>
      </w:r>
      <w:r w:rsidRPr="00531EB4">
        <w:rPr>
          <w:rFonts w:ascii="Calibri" w:eastAsia="MS Mincho" w:hAnsi="Calibri" w:cs="Times New Roman"/>
          <w:b/>
          <w:sz w:val="20"/>
          <w:szCs w:val="20"/>
          <w:lang w:val="en-US"/>
        </w:rPr>
        <w:t>Used:</w:t>
      </w:r>
      <w:r w:rsidRPr="00531EB4">
        <w:rPr>
          <w:rFonts w:ascii="Calibri" w:eastAsia="MS Mincho" w:hAnsi="Calibri" w:cs="Times New Roman"/>
          <w:sz w:val="20"/>
          <w:szCs w:val="20"/>
          <w:lang w:val="en-US"/>
        </w:rPr>
        <w:t xml:space="preserve"> </w:t>
      </w:r>
      <w:r w:rsidRPr="0072410F">
        <w:rPr>
          <w:rFonts w:ascii="Calibri" w:eastAsia="MS Mincho" w:hAnsi="Calibri" w:cs="Times New Roman"/>
          <w:sz w:val="20"/>
          <w:szCs w:val="20"/>
          <w:lang w:val="en-US"/>
        </w:rPr>
        <w:t xml:space="preserve">Verint Impact 360 Call Recording </w:t>
      </w:r>
    </w:p>
    <w:p w14:paraId="04C89AAC" w14:textId="77777777" w:rsidR="00D11FD0" w:rsidRDefault="00D11FD0" w:rsidP="003B6D4D">
      <w:pPr>
        <w:rPr>
          <w:rFonts w:ascii="Calibri" w:eastAsia="MS Mincho" w:hAnsi="Calibri" w:cs="Arial"/>
          <w:b/>
          <w:sz w:val="20"/>
          <w:szCs w:val="20"/>
        </w:rPr>
      </w:pPr>
      <w:r>
        <w:rPr>
          <w:noProof/>
          <w:lang w:eastAsia="en-GB"/>
        </w:rPr>
        <mc:AlternateContent>
          <mc:Choice Requires="wps">
            <w:drawing>
              <wp:anchor distT="0" distB="0" distL="114300" distR="114300" simplePos="0" relativeHeight="251663360" behindDoc="0" locked="0" layoutInCell="1" allowOverlap="1" wp14:anchorId="04C89B66" wp14:editId="04C89B67">
                <wp:simplePos x="0" y="0"/>
                <wp:positionH relativeFrom="margin">
                  <wp:align>left</wp:align>
                </wp:positionH>
                <wp:positionV relativeFrom="paragraph">
                  <wp:posOffset>221615</wp:posOffset>
                </wp:positionV>
                <wp:extent cx="2519680" cy="249555"/>
                <wp:effectExtent l="0" t="0" r="0" b="0"/>
                <wp:wrapTight wrapText="bothSides">
                  <wp:wrapPolygon edited="0">
                    <wp:start x="0" y="0"/>
                    <wp:lineTo x="0" y="19786"/>
                    <wp:lineTo x="21393" y="19786"/>
                    <wp:lineTo x="21393" y="0"/>
                    <wp:lineTo x="0" y="0"/>
                  </wp:wrapPolygon>
                </wp:wrapTight>
                <wp:docPr id="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95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C" w14:textId="77777777" w:rsidR="003B6D4D" w:rsidRPr="00315169" w:rsidRDefault="003B6D4D" w:rsidP="003B6D4D">
                            <w:pPr>
                              <w:rPr>
                                <w:rFonts w:ascii="Calibri" w:hAnsi="Calibri" w:cs="Arial"/>
                                <w:b/>
                                <w:color w:val="FFFFFF"/>
                                <w:sz w:val="20"/>
                                <w:szCs w:val="20"/>
                              </w:rPr>
                            </w:pPr>
                            <w:r w:rsidRPr="00315169">
                              <w:rPr>
                                <w:rFonts w:ascii="Calibri" w:hAnsi="Calibri" w:cs="Arial"/>
                                <w:b/>
                                <w:color w:val="FFFFFF"/>
                                <w:sz w:val="20"/>
                                <w:szCs w:val="20"/>
                              </w:rPr>
                              <w:t xml:space="preserve">FDM Training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6" id="_x0000_s1028" type="#_x0000_t202" style="position:absolute;margin-left:0;margin-top:17.45pt;width:198.4pt;height:19.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" fillcolor="black" stroked="f">
                <v:path arrowok="t"/>
                <v:textbox>
                  <w:txbxContent>
                    <w:p w14:paraId="04C89B7C" w14:textId="77777777" w:rsidR="003B6D4D" w:rsidRPr="00315169" w:rsidRDefault="003B6D4D" w:rsidP="003B6D4D">
                      <w:pPr>
                        <w:rPr>
                          <w:rFonts w:ascii="Calibri" w:hAnsi="Calibri" w:cs="Arial"/>
                          <w:b/>
                          <w:color w:val="FFFFFF"/>
                          <w:sz w:val="20"/>
                          <w:szCs w:val="20"/>
                        </w:rPr>
                      </w:pPr>
                      <w:r w:rsidRPr="00315169">
                        <w:rPr>
                          <w:rFonts w:ascii="Calibri" w:hAnsi="Calibri" w:cs="Arial"/>
                          <w:b/>
                          <w:color w:val="FFFFFF"/>
                          <w:sz w:val="20"/>
                          <w:szCs w:val="20"/>
                        </w:rPr>
                        <w:t xml:space="preserve">FDM Training </w:t>
                      </w:r>
                    </w:p>
                  </w:txbxContent>
                </v:textbox>
                <w10:wrap type="tight" anchorx="margin"/>
              </v:shape>
            </w:pict>
          </mc:Fallback>
        </mc:AlternateContent>
      </w:r>
    </w:p>
    <w:p w14:paraId="04C89AAD" w14:textId="77777777" w:rsidR="00D11FD0" w:rsidRDefault="00D11FD0" w:rsidP="003B6D4D">
      <w:pPr>
        <w:rPr>
          <w:rFonts w:ascii="Calibri" w:eastAsia="MS Mincho" w:hAnsi="Calibri" w:cs="Arial"/>
          <w:b/>
          <w:sz w:val="20"/>
          <w:szCs w:val="20"/>
        </w:rPr>
      </w:pPr>
    </w:p>
    <w:p w14:paraId="04C89AAE" w14:textId="714A391E" w:rsidR="003B6D4D" w:rsidRPr="003B6D4D" w:rsidRDefault="003B6D4D" w:rsidP="003B6D4D">
      <w:pPr>
        <w:rPr>
          <w:rFonts w:ascii="Calibri" w:eastAsia="MS Mincho" w:hAnsi="Calibri" w:cs="Arial"/>
          <w:sz w:val="20"/>
          <w:szCs w:val="20"/>
        </w:rPr>
      </w:pPr>
      <w:r w:rsidRPr="003B6D4D">
        <w:rPr>
          <w:rFonts w:ascii="Calibri" w:eastAsia="MS Mincho" w:hAnsi="Calibri" w:cs="Arial"/>
          <w:b/>
          <w:sz w:val="20"/>
          <w:szCs w:val="20"/>
        </w:rPr>
        <w:t xml:space="preserve">FDM </w:t>
      </w:r>
      <w:r w:rsidRPr="006B348C">
        <w:rPr>
          <w:rFonts w:ascii="Calibri" w:eastAsia="MS Mincho" w:hAnsi="Calibri" w:cs="Arial"/>
          <w:b/>
          <w:sz w:val="20"/>
          <w:szCs w:val="20"/>
        </w:rPr>
        <w:t xml:space="preserve">Academy, </w:t>
      </w:r>
      <w:r w:rsidR="00147D28" w:rsidRPr="006B348C">
        <w:rPr>
          <w:rFonts w:ascii="Calibri" w:eastAsia="MS Mincho" w:hAnsi="Calibri" w:cs="Arial"/>
          <w:b/>
          <w:sz w:val="20"/>
          <w:szCs w:val="20"/>
        </w:rPr>
        <w:t>London</w:t>
      </w:r>
      <w:r w:rsidRPr="003B6D4D">
        <w:rPr>
          <w:rFonts w:ascii="Calibri" w:eastAsia="MS Mincho" w:hAnsi="Calibri" w:cs="Arial"/>
          <w:b/>
          <w:sz w:val="20"/>
          <w:szCs w:val="20"/>
        </w:rPr>
        <w:tab/>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Pr="003B6D4D">
        <w:rPr>
          <w:rFonts w:ascii="Calibri" w:eastAsia="MS Mincho" w:hAnsi="Calibri" w:cs="Arial"/>
          <w:sz w:val="20"/>
          <w:szCs w:val="20"/>
        </w:rPr>
        <w:tab/>
      </w:r>
      <w:r w:rsidRPr="003B6D4D">
        <w:rPr>
          <w:rFonts w:ascii="Calibri" w:eastAsia="MS Mincho" w:hAnsi="Calibri" w:cs="Arial"/>
          <w:sz w:val="20"/>
          <w:szCs w:val="20"/>
        </w:rPr>
        <w:tab/>
        <w:t xml:space="preserve">      </w:t>
      </w:r>
      <w:r w:rsidR="00FE782F">
        <w:rPr>
          <w:rFonts w:ascii="Calibri" w:eastAsia="MS Mincho" w:hAnsi="Calibri" w:cs="Arial"/>
          <w:sz w:val="20"/>
          <w:szCs w:val="20"/>
        </w:rPr>
        <w:tab/>
      </w:r>
      <w:r w:rsidR="00FE782F">
        <w:rPr>
          <w:rFonts w:ascii="Calibri" w:eastAsia="MS Mincho" w:hAnsi="Calibri" w:cs="Arial"/>
          <w:sz w:val="20"/>
          <w:szCs w:val="20"/>
        </w:rPr>
        <w:tab/>
      </w:r>
      <w:r w:rsidR="00FE782F">
        <w:rPr>
          <w:rFonts w:ascii="Calibri" w:eastAsia="MS Mincho" w:hAnsi="Calibri" w:cs="Arial"/>
          <w:sz w:val="20"/>
          <w:szCs w:val="20"/>
        </w:rPr>
        <w:tab/>
        <w:t xml:space="preserve"> </w:t>
      </w:r>
      <w:r w:rsidR="00FE782F">
        <w:rPr>
          <w:rFonts w:ascii="Calibri" w:eastAsia="MS Mincho" w:hAnsi="Calibri" w:cs="Arial"/>
          <w:b/>
          <w:sz w:val="20"/>
          <w:szCs w:val="20"/>
        </w:rPr>
        <w:t>May 2014</w:t>
      </w:r>
      <w:r w:rsidRPr="003B6D4D">
        <w:rPr>
          <w:rFonts w:ascii="Calibri" w:eastAsia="MS Mincho" w:hAnsi="Calibri" w:cs="Arial"/>
          <w:b/>
          <w:sz w:val="20"/>
          <w:szCs w:val="20"/>
        </w:rPr>
        <w:t xml:space="preserve"> – </w:t>
      </w:r>
      <w:r w:rsidR="00FE782F">
        <w:rPr>
          <w:rFonts w:ascii="Calibri" w:eastAsia="MS Mincho" w:hAnsi="Calibri" w:cs="Arial"/>
          <w:b/>
          <w:sz w:val="20"/>
          <w:szCs w:val="20"/>
        </w:rPr>
        <w:t>July 2014</w:t>
      </w:r>
    </w:p>
    <w:p w14:paraId="04C89AAF" w14:textId="1E93F0FE" w:rsidR="003B6D4D" w:rsidRDefault="00B772B2" w:rsidP="004221A7">
      <w:pPr>
        <w:jc w:val="both"/>
        <w:rPr>
          <w:rFonts w:ascii="Calibri" w:eastAsia="MS Mincho" w:hAnsi="Calibri" w:cs="Times New Roman"/>
          <w:sz w:val="20"/>
          <w:szCs w:val="20"/>
          <w:highlight w:val="yellow"/>
        </w:rPr>
      </w:pPr>
      <w:r>
        <w:rPr>
          <w:rFonts w:ascii="Calibri" w:eastAsia="MS Mincho" w:hAnsi="Calibri" w:cs="Times New Roman"/>
          <w:sz w:val="20"/>
          <w:szCs w:val="20"/>
        </w:rPr>
        <w:t>Hector</w:t>
      </w:r>
      <w:r w:rsidR="00141C8C">
        <w:rPr>
          <w:rFonts w:ascii="Calibri" w:eastAsia="MS Mincho" w:hAnsi="Calibri" w:cs="Times New Roman"/>
          <w:sz w:val="20"/>
          <w:szCs w:val="20"/>
        </w:rPr>
        <w:t xml:space="preserve"> </w:t>
      </w:r>
      <w:r w:rsidR="003B6D4D" w:rsidRPr="003B6D4D">
        <w:rPr>
          <w:rFonts w:ascii="Calibri" w:eastAsia="MS Mincho" w:hAnsi="Calibri" w:cs="Arial"/>
          <w:sz w:val="20"/>
          <w:szCs w:val="20"/>
        </w:rPr>
        <w:t xml:space="preserve">has completed the </w:t>
      </w:r>
      <w:r w:rsidR="006B348C">
        <w:rPr>
          <w:rFonts w:ascii="Calibri" w:eastAsia="MS Mincho" w:hAnsi="Calibri" w:cs="Arial"/>
          <w:sz w:val="20"/>
          <w:szCs w:val="20"/>
        </w:rPr>
        <w:t xml:space="preserve">FDM </w:t>
      </w:r>
      <w:r w:rsidR="006B348C" w:rsidRPr="006B348C">
        <w:rPr>
          <w:rFonts w:ascii="Calibri" w:eastAsia="MS Mincho" w:hAnsi="Calibri" w:cs="Arial"/>
          <w:sz w:val="20"/>
          <w:szCs w:val="20"/>
        </w:rPr>
        <w:t>graduate</w:t>
      </w:r>
      <w:r w:rsidR="003B6D4D" w:rsidRPr="006B348C">
        <w:rPr>
          <w:rFonts w:ascii="Calibri" w:eastAsia="MS Mincho" w:hAnsi="Calibri" w:cs="Times New Roman"/>
          <w:sz w:val="20"/>
          <w:szCs w:val="20"/>
        </w:rPr>
        <w:t xml:space="preserve"> programme</w:t>
      </w:r>
      <w:r w:rsidR="003B6D4D" w:rsidRPr="003B6D4D">
        <w:rPr>
          <w:rFonts w:ascii="Calibri" w:eastAsia="MS Mincho" w:hAnsi="Calibri" w:cs="Arial"/>
          <w:sz w:val="20"/>
          <w:szCs w:val="20"/>
        </w:rPr>
        <w:t>. This programme included the following modules:</w:t>
      </w:r>
    </w:p>
    <w:p w14:paraId="04C89B36" w14:textId="77777777" w:rsidR="00BD134D" w:rsidRDefault="00BD134D" w:rsidP="004221A7">
      <w:pPr>
        <w:pStyle w:val="ListParagraph"/>
        <w:numPr>
          <w:ilvl w:val="0"/>
          <w:numId w:val="21"/>
        </w:numPr>
        <w:jc w:val="both"/>
        <w:rPr>
          <w:rFonts w:ascii="Calibri" w:eastAsia="MS Mincho" w:hAnsi="Calibri" w:cs="Arial"/>
          <w:sz w:val="20"/>
          <w:szCs w:val="20"/>
        </w:rPr>
        <w:sectPr w:rsidR="00BD134D" w:rsidSect="003461CF">
          <w:headerReference w:type="default" r:id="rId11"/>
          <w:footerReference w:type="default" r:id="rId12"/>
          <w:type w:val="continuous"/>
          <w:pgSz w:w="11906" w:h="16838"/>
          <w:pgMar w:top="1440" w:right="1440" w:bottom="1440" w:left="1440" w:header="708" w:footer="708" w:gutter="0"/>
          <w:cols w:space="708"/>
          <w:docGrid w:linePitch="360"/>
        </w:sectPr>
      </w:pPr>
    </w:p>
    <w:p w14:paraId="04C89B37" w14:textId="77777777" w:rsidR="003461CF" w:rsidRPr="00BD134D" w:rsidRDefault="003461CF" w:rsidP="004221A7">
      <w:pPr>
        <w:pStyle w:val="ListParagraph"/>
        <w:numPr>
          <w:ilvl w:val="0"/>
          <w:numId w:val="21"/>
        </w:numPr>
        <w:jc w:val="both"/>
        <w:rPr>
          <w:rFonts w:ascii="Calibri" w:eastAsia="MS Mincho" w:hAnsi="Calibri" w:cs="Arial"/>
          <w:sz w:val="20"/>
          <w:szCs w:val="20"/>
        </w:rPr>
      </w:pPr>
      <w:r w:rsidRPr="00BD134D">
        <w:rPr>
          <w:rFonts w:ascii="Calibri" w:eastAsia="MS Mincho" w:hAnsi="Calibri" w:cs="Arial"/>
          <w:b/>
          <w:sz w:val="20"/>
          <w:szCs w:val="20"/>
        </w:rPr>
        <w:t>Professional Skills</w:t>
      </w:r>
      <w:r w:rsidRPr="00BD134D">
        <w:rPr>
          <w:rFonts w:ascii="Calibri" w:eastAsia="MS Mincho" w:hAnsi="Calibri" w:cs="Arial"/>
          <w:sz w:val="20"/>
          <w:szCs w:val="20"/>
        </w:rPr>
        <w:t xml:space="preserve"> including development lifecycle, presentations &amp; report-writing;</w:t>
      </w:r>
    </w:p>
    <w:p w14:paraId="04C89B38" w14:textId="77777777" w:rsidR="003461CF" w:rsidRPr="00BD134D" w:rsidRDefault="003461CF" w:rsidP="004221A7">
      <w:pPr>
        <w:pStyle w:val="ListParagraph"/>
        <w:numPr>
          <w:ilvl w:val="0"/>
          <w:numId w:val="21"/>
        </w:numPr>
        <w:jc w:val="both"/>
        <w:rPr>
          <w:rFonts w:ascii="Calibri" w:eastAsia="MS Mincho" w:hAnsi="Calibri" w:cs="Arial"/>
          <w:sz w:val="20"/>
          <w:szCs w:val="20"/>
        </w:rPr>
      </w:pPr>
      <w:r w:rsidRPr="00BD134D">
        <w:rPr>
          <w:rFonts w:ascii="Calibri" w:eastAsia="MS Mincho" w:hAnsi="Calibri" w:cs="Arial"/>
          <w:b/>
          <w:sz w:val="20"/>
          <w:szCs w:val="20"/>
        </w:rPr>
        <w:t>Structured Query Language</w:t>
      </w:r>
      <w:r w:rsidRPr="00BD134D">
        <w:rPr>
          <w:rFonts w:ascii="Calibri" w:eastAsia="MS Mincho" w:hAnsi="Calibri" w:cs="Arial"/>
          <w:sz w:val="20"/>
          <w:szCs w:val="20"/>
        </w:rPr>
        <w:t xml:space="preserve"> including database manipulation;</w:t>
      </w:r>
    </w:p>
    <w:p w14:paraId="04C89B3A" w14:textId="730F4153" w:rsidR="003461CF" w:rsidRPr="006876C4" w:rsidRDefault="003461CF" w:rsidP="006876C4">
      <w:pPr>
        <w:pStyle w:val="ListParagraph"/>
        <w:numPr>
          <w:ilvl w:val="0"/>
          <w:numId w:val="21"/>
        </w:numPr>
        <w:jc w:val="both"/>
        <w:rPr>
          <w:rFonts w:ascii="Calibri" w:eastAsia="MS Mincho" w:hAnsi="Calibri" w:cs="Arial"/>
          <w:sz w:val="20"/>
          <w:szCs w:val="20"/>
        </w:rPr>
      </w:pPr>
      <w:r w:rsidRPr="00785A5D">
        <w:rPr>
          <w:rFonts w:ascii="Calibri" w:eastAsia="MS Mincho" w:hAnsi="Calibri" w:cs="Arial"/>
          <w:b/>
          <w:sz w:val="20"/>
          <w:szCs w:val="20"/>
        </w:rPr>
        <w:t>Excel including VBA</w:t>
      </w:r>
      <w:r w:rsidRPr="00BD134D">
        <w:rPr>
          <w:rFonts w:ascii="Calibri" w:eastAsia="MS Mincho" w:hAnsi="Calibri" w:cs="Arial"/>
          <w:sz w:val="20"/>
          <w:szCs w:val="20"/>
        </w:rPr>
        <w:t>, Solver, Aggregate Functions, Nested If statements, V-Lookups;</w:t>
      </w:r>
    </w:p>
    <w:p w14:paraId="04C89B3B" w14:textId="77777777" w:rsidR="003461CF" w:rsidRPr="00BD134D" w:rsidRDefault="003461CF" w:rsidP="004221A7">
      <w:pPr>
        <w:pStyle w:val="ListParagraph"/>
        <w:numPr>
          <w:ilvl w:val="0"/>
          <w:numId w:val="21"/>
        </w:numPr>
        <w:jc w:val="both"/>
        <w:rPr>
          <w:rFonts w:ascii="Calibri" w:eastAsia="MS Mincho" w:hAnsi="Calibri" w:cs="Arial"/>
          <w:sz w:val="20"/>
          <w:szCs w:val="20"/>
        </w:rPr>
      </w:pPr>
      <w:r w:rsidRPr="00BD134D">
        <w:rPr>
          <w:rFonts w:ascii="Calibri" w:eastAsia="MS Mincho" w:hAnsi="Calibri" w:cs="Arial"/>
          <w:b/>
          <w:sz w:val="20"/>
          <w:szCs w:val="20"/>
        </w:rPr>
        <w:t>Web Apps Design</w:t>
      </w:r>
      <w:r w:rsidRPr="00BD134D">
        <w:rPr>
          <w:rFonts w:ascii="Calibri" w:eastAsia="MS Mincho" w:hAnsi="Calibri" w:cs="Arial"/>
          <w:sz w:val="20"/>
          <w:szCs w:val="20"/>
        </w:rPr>
        <w:t xml:space="preserve"> including HTML 5, CSS3, JavaScript, XML &amp; XSL;</w:t>
      </w:r>
    </w:p>
    <w:p w14:paraId="0959BA41" w14:textId="77777777" w:rsidR="006876C4" w:rsidRDefault="006876C4" w:rsidP="006876C4">
      <w:pPr>
        <w:pStyle w:val="ListParagraph"/>
        <w:numPr>
          <w:ilvl w:val="0"/>
          <w:numId w:val="21"/>
        </w:numPr>
        <w:jc w:val="both"/>
        <w:rPr>
          <w:rFonts w:ascii="Calibri" w:eastAsia="MS Mincho" w:hAnsi="Calibri" w:cs="Arial"/>
          <w:sz w:val="20"/>
          <w:szCs w:val="20"/>
        </w:rPr>
      </w:pPr>
      <w:r w:rsidRPr="00BD134D">
        <w:rPr>
          <w:rFonts w:ascii="Calibri" w:eastAsia="MS Mincho" w:hAnsi="Calibri" w:cs="Arial"/>
          <w:b/>
          <w:sz w:val="20"/>
          <w:szCs w:val="20"/>
        </w:rPr>
        <w:t>Financial Industry Awareness</w:t>
      </w:r>
      <w:r w:rsidRPr="00BD134D">
        <w:rPr>
          <w:rFonts w:ascii="Calibri" w:eastAsia="MS Mincho" w:hAnsi="Calibri" w:cs="Arial"/>
          <w:sz w:val="20"/>
          <w:szCs w:val="20"/>
        </w:rPr>
        <w:t xml:space="preserve"> including Debt Instruments, Equities, Taxation, Derivatives, Investment Funds &amp; Financial Markets;</w:t>
      </w:r>
    </w:p>
    <w:p w14:paraId="28C0F0B5" w14:textId="77777777" w:rsidR="006876C4" w:rsidRPr="006876C4" w:rsidRDefault="006876C4" w:rsidP="006876C4">
      <w:pPr>
        <w:pStyle w:val="ListParagraph"/>
        <w:numPr>
          <w:ilvl w:val="0"/>
          <w:numId w:val="21"/>
        </w:numPr>
        <w:jc w:val="both"/>
        <w:rPr>
          <w:rFonts w:ascii="Calibri" w:eastAsia="MS Mincho" w:hAnsi="Calibri" w:cs="Arial"/>
          <w:sz w:val="20"/>
          <w:szCs w:val="20"/>
        </w:rPr>
      </w:pPr>
      <w:r w:rsidRPr="006876C4">
        <w:rPr>
          <w:rFonts w:ascii="Calibri" w:eastAsia="MS Mincho" w:hAnsi="Calibri" w:cs="Arial"/>
          <w:b/>
          <w:sz w:val="20"/>
          <w:szCs w:val="20"/>
        </w:rPr>
        <w:t>ITIL Foundation</w:t>
      </w:r>
      <w:r w:rsidRPr="006876C4">
        <w:rPr>
          <w:rFonts w:ascii="Calibri" w:eastAsia="MS Mincho" w:hAnsi="Calibri" w:cs="Arial"/>
          <w:sz w:val="20"/>
          <w:szCs w:val="20"/>
        </w:rPr>
        <w:t xml:space="preserve"> including Service Desk, Incident and Problem Management, Change Management, Release Management, Service Delivery, Capacity Management, Continuity Management;</w:t>
      </w:r>
    </w:p>
    <w:p w14:paraId="2E17C419" w14:textId="06C58DA5" w:rsidR="006876C4" w:rsidRPr="00BD134D" w:rsidRDefault="006876C4" w:rsidP="006876C4">
      <w:pPr>
        <w:pStyle w:val="ListParagraph"/>
        <w:numPr>
          <w:ilvl w:val="0"/>
          <w:numId w:val="21"/>
        </w:numPr>
        <w:jc w:val="both"/>
        <w:rPr>
          <w:rFonts w:ascii="Calibri" w:eastAsia="MS Mincho" w:hAnsi="Calibri" w:cs="Arial"/>
          <w:sz w:val="20"/>
          <w:szCs w:val="20"/>
        </w:rPr>
      </w:pPr>
      <w:r>
        <w:rPr>
          <w:rFonts w:ascii="Calibri" w:eastAsia="MS Mincho" w:hAnsi="Calibri" w:cs="Arial"/>
          <w:b/>
          <w:sz w:val="20"/>
          <w:szCs w:val="20"/>
        </w:rPr>
        <w:t xml:space="preserve">PRINCE2 Foundation </w:t>
      </w:r>
      <w:r>
        <w:rPr>
          <w:rFonts w:ascii="Calibri" w:eastAsia="MS Mincho" w:hAnsi="Calibri" w:cs="Arial"/>
          <w:sz w:val="20"/>
          <w:szCs w:val="20"/>
        </w:rPr>
        <w:t>including an overview of the Processes, Principles and Themes of waterfall project management</w:t>
      </w:r>
    </w:p>
    <w:p w14:paraId="04C89B3C" w14:textId="29A97025" w:rsidR="003461CF" w:rsidRDefault="003461CF" w:rsidP="00FE782F">
      <w:pPr>
        <w:pStyle w:val="ListParagraph"/>
        <w:numPr>
          <w:ilvl w:val="0"/>
          <w:numId w:val="21"/>
        </w:numPr>
        <w:jc w:val="both"/>
        <w:rPr>
          <w:rFonts w:ascii="Calibri" w:eastAsia="MS Mincho" w:hAnsi="Calibri" w:cs="Arial"/>
          <w:sz w:val="20"/>
          <w:szCs w:val="20"/>
        </w:rPr>
      </w:pPr>
      <w:r w:rsidRPr="00BD134D">
        <w:rPr>
          <w:rFonts w:ascii="Calibri" w:eastAsia="MS Mincho" w:hAnsi="Calibri" w:cs="Arial"/>
          <w:b/>
          <w:sz w:val="20"/>
          <w:szCs w:val="20"/>
        </w:rPr>
        <w:t xml:space="preserve">Business Analysis Certification (with BCS </w:t>
      </w:r>
      <w:r w:rsidR="00FE782F" w:rsidRPr="00BD134D">
        <w:rPr>
          <w:rFonts w:ascii="Calibri" w:eastAsia="MS Mincho" w:hAnsi="Calibri" w:cs="Arial"/>
          <w:b/>
          <w:sz w:val="20"/>
          <w:szCs w:val="20"/>
        </w:rPr>
        <w:t>Exam)</w:t>
      </w:r>
      <w:r w:rsidR="00FE782F" w:rsidRPr="00BD134D">
        <w:rPr>
          <w:rFonts w:ascii="Calibri" w:eastAsia="MS Mincho" w:hAnsi="Calibri" w:cs="Arial"/>
          <w:sz w:val="20"/>
          <w:szCs w:val="20"/>
        </w:rPr>
        <w:t xml:space="preserve"> including</w:t>
      </w:r>
      <w:r w:rsidRPr="00BD134D">
        <w:rPr>
          <w:rFonts w:ascii="Calibri" w:eastAsia="MS Mincho" w:hAnsi="Calibri" w:cs="Arial"/>
          <w:sz w:val="20"/>
          <w:szCs w:val="20"/>
        </w:rPr>
        <w:t xml:space="preserve"> Stakeholder Management, BPMN, Financial Appraisal, Requirements documentation;</w:t>
      </w:r>
    </w:p>
    <w:p w14:paraId="04C89B43" w14:textId="6B8B8668" w:rsidR="00BD134D" w:rsidRDefault="00BD134D" w:rsidP="00656D5A">
      <w:pPr>
        <w:jc w:val="both"/>
        <w:sectPr w:rsidR="00BD134D" w:rsidSect="00BD134D">
          <w:type w:val="continuous"/>
          <w:pgSz w:w="11906" w:h="16838"/>
          <w:pgMar w:top="1440" w:right="1440" w:bottom="1440" w:left="1440" w:header="708" w:footer="708" w:gutter="0"/>
          <w:cols w:num="2" w:space="708"/>
          <w:docGrid w:linePitch="360"/>
        </w:sectPr>
      </w:pPr>
    </w:p>
    <w:p w14:paraId="04C89B44" w14:textId="3945F82C" w:rsidR="003461CF" w:rsidRDefault="003461CF" w:rsidP="003461CF"/>
    <w:p w14:paraId="4C4E91D7" w14:textId="77777777" w:rsidR="00656D5A" w:rsidRDefault="00656D5A" w:rsidP="003461CF"/>
    <w:p w14:paraId="04C89B45" w14:textId="77777777" w:rsidR="00BD134D" w:rsidRDefault="00BD134D" w:rsidP="00BD134D">
      <w:r>
        <w:rPr>
          <w:noProof/>
          <w:lang w:eastAsia="en-GB"/>
        </w:rPr>
        <w:lastRenderedPageBreak/>
        <mc:AlternateContent>
          <mc:Choice Requires="wps">
            <w:drawing>
              <wp:anchor distT="0" distB="0" distL="114300" distR="114300" simplePos="0" relativeHeight="251665408" behindDoc="0" locked="0" layoutInCell="1" allowOverlap="1" wp14:anchorId="04C89B68" wp14:editId="04C89B69">
                <wp:simplePos x="0" y="0"/>
                <wp:positionH relativeFrom="margin">
                  <wp:align>left</wp:align>
                </wp:positionH>
                <wp:positionV relativeFrom="paragraph">
                  <wp:posOffset>6350</wp:posOffset>
                </wp:positionV>
                <wp:extent cx="2519680" cy="241300"/>
                <wp:effectExtent l="0" t="0" r="0" b="6350"/>
                <wp:wrapTight wrapText="bothSides">
                  <wp:wrapPolygon edited="0">
                    <wp:start x="0" y="0"/>
                    <wp:lineTo x="0" y="20463"/>
                    <wp:lineTo x="21393" y="20463"/>
                    <wp:lineTo x="21393" y="0"/>
                    <wp:lineTo x="0" y="0"/>
                  </wp:wrapPolygon>
                </wp:wrapTight>
                <wp:docPr id="6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19680" cy="2413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89B7D" w14:textId="77777777" w:rsidR="00BD134D" w:rsidRPr="00315169" w:rsidRDefault="00BD134D" w:rsidP="00BD134D">
                            <w:pPr>
                              <w:rPr>
                                <w:rFonts w:cs="Calibri"/>
                                <w:b/>
                                <w:color w:val="FFFFFF"/>
                                <w:sz w:val="20"/>
                                <w:szCs w:val="20"/>
                              </w:rPr>
                            </w:pPr>
                            <w:r w:rsidRPr="00315169">
                              <w:rPr>
                                <w:rFonts w:cs="Calibri"/>
                                <w:b/>
                                <w:color w:val="FFFFFF"/>
                                <w:sz w:val="20"/>
                                <w:szCs w:val="20"/>
                              </w:rPr>
                              <w:t>Previous Employment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89B68" id="_x0000_s1029" type="#_x0000_t202" style="position:absolute;margin-left:0;margin-top:.5pt;width:198.4pt;height:1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" fillcolor="black" stroked="f">
                <v:path arrowok="t"/>
                <v:textbox>
                  <w:txbxContent>
                    <w:p w14:paraId="04C89B7D" w14:textId="77777777" w:rsidR="00BD134D" w:rsidRPr="00315169" w:rsidRDefault="00BD134D" w:rsidP="00BD134D">
                      <w:pPr>
                        <w:rPr>
                          <w:rFonts w:cs="Calibri"/>
                          <w:b/>
                          <w:color w:val="FFFFFF"/>
                          <w:sz w:val="20"/>
                          <w:szCs w:val="20"/>
                        </w:rPr>
                      </w:pPr>
                      <w:r w:rsidRPr="00315169">
                        <w:rPr>
                          <w:rFonts w:cs="Calibri"/>
                          <w:b/>
                          <w:color w:val="FFFFFF"/>
                          <w:sz w:val="20"/>
                          <w:szCs w:val="20"/>
                        </w:rPr>
                        <w:t>Previous Employment History</w:t>
                      </w:r>
                    </w:p>
                  </w:txbxContent>
                </v:textbox>
                <w10:wrap type="tight" anchorx="margin"/>
              </v:shape>
            </w:pict>
          </mc:Fallback>
        </mc:AlternateContent>
      </w:r>
    </w:p>
    <w:p w14:paraId="04C89B46" w14:textId="574F91DF" w:rsidR="00D11FD0" w:rsidRPr="00A720AD" w:rsidRDefault="0072410F" w:rsidP="00315169">
      <w:pPr>
        <w:spacing w:after="0"/>
        <w:rPr>
          <w:rFonts w:ascii="Calibri" w:eastAsia="MS Mincho" w:hAnsi="Calibri" w:cs="Arial"/>
          <w:b/>
          <w:sz w:val="20"/>
          <w:szCs w:val="20"/>
        </w:rPr>
      </w:pPr>
      <w:r w:rsidRPr="0072410F">
        <w:rPr>
          <w:rFonts w:ascii="Calibri" w:eastAsia="MS Mincho" w:hAnsi="Calibri" w:cs="Arial"/>
          <w:b/>
          <w:bCs/>
          <w:sz w:val="20"/>
          <w:szCs w:val="20"/>
          <w:lang w:val="en-US"/>
        </w:rPr>
        <w:t>Citizens Advice Bureau</w:t>
      </w:r>
      <w:r w:rsidR="00D11FD0" w:rsidRPr="00D11FD0">
        <w:rPr>
          <w:rFonts w:ascii="Calibri" w:eastAsia="MS Mincho" w:hAnsi="Calibri" w:cs="Arial"/>
          <w:b/>
          <w:sz w:val="20"/>
          <w:szCs w:val="20"/>
          <w:lang w:val="en-US"/>
        </w:rPr>
        <w:t xml:space="preserve">, </w:t>
      </w:r>
      <w:r>
        <w:rPr>
          <w:rFonts w:ascii="Calibri" w:eastAsia="MS Mincho" w:hAnsi="Calibri" w:cs="Arial"/>
          <w:b/>
          <w:sz w:val="20"/>
          <w:szCs w:val="20"/>
          <w:lang w:val="en-US"/>
        </w:rPr>
        <w:t>Leicester</w:t>
      </w:r>
      <w:r>
        <w:rPr>
          <w:rFonts w:ascii="Calibri" w:eastAsia="MS Mincho" w:hAnsi="Calibri" w:cs="Arial"/>
          <w:b/>
          <w:sz w:val="20"/>
          <w:szCs w:val="20"/>
          <w:lang w:val="en-US"/>
        </w:rPr>
        <w:tab/>
      </w:r>
      <w:r>
        <w:rPr>
          <w:rFonts w:ascii="Calibri" w:eastAsia="MS Mincho" w:hAnsi="Calibri" w:cs="Arial"/>
          <w:b/>
          <w:sz w:val="20"/>
          <w:szCs w:val="20"/>
          <w:lang w:val="en-US"/>
        </w:rPr>
        <w:tab/>
      </w:r>
      <w:r>
        <w:rPr>
          <w:rFonts w:ascii="Calibri" w:eastAsia="MS Mincho" w:hAnsi="Calibri" w:cs="Arial"/>
          <w:b/>
          <w:sz w:val="20"/>
          <w:szCs w:val="20"/>
          <w:lang w:val="en-US"/>
        </w:rPr>
        <w:tab/>
      </w:r>
      <w:r>
        <w:rPr>
          <w:rFonts w:ascii="Calibri" w:eastAsia="MS Mincho" w:hAnsi="Calibri" w:cs="Arial"/>
          <w:b/>
          <w:sz w:val="20"/>
          <w:szCs w:val="20"/>
          <w:lang w:val="en-US"/>
        </w:rPr>
        <w:tab/>
        <w:t xml:space="preserve">        </w:t>
      </w:r>
      <w:r>
        <w:rPr>
          <w:rFonts w:ascii="Calibri" w:eastAsia="MS Mincho" w:hAnsi="Calibri" w:cs="Arial"/>
          <w:b/>
          <w:sz w:val="20"/>
          <w:szCs w:val="20"/>
          <w:lang w:val="en-US"/>
        </w:rPr>
        <w:tab/>
        <w:t xml:space="preserve">        </w:t>
      </w:r>
      <w:r w:rsidR="00D11FD0" w:rsidRPr="00D11FD0">
        <w:rPr>
          <w:rFonts w:ascii="Calibri" w:eastAsia="MS Mincho" w:hAnsi="Calibri" w:cs="Arial"/>
          <w:b/>
          <w:sz w:val="20"/>
          <w:szCs w:val="20"/>
          <w:lang w:val="en-US"/>
        </w:rPr>
        <w:t xml:space="preserve">     </w:t>
      </w:r>
      <w:r w:rsidR="00D4481A">
        <w:rPr>
          <w:rFonts w:ascii="Calibri" w:eastAsia="MS Mincho" w:hAnsi="Calibri" w:cs="Arial"/>
          <w:b/>
          <w:sz w:val="20"/>
          <w:szCs w:val="20"/>
          <w:lang w:val="en-US"/>
        </w:rPr>
        <w:t xml:space="preserve"> </w:t>
      </w:r>
      <w:r w:rsidR="00A720AD">
        <w:rPr>
          <w:rFonts w:ascii="Calibri" w:eastAsia="MS Mincho" w:hAnsi="Calibri" w:cs="Arial"/>
          <w:b/>
          <w:sz w:val="20"/>
          <w:szCs w:val="20"/>
          <w:lang w:val="en-US"/>
        </w:rPr>
        <w:t xml:space="preserve"> </w:t>
      </w:r>
      <w:r w:rsidR="00D4481A">
        <w:rPr>
          <w:rFonts w:ascii="Calibri" w:eastAsia="MS Mincho" w:hAnsi="Calibri" w:cs="Arial"/>
          <w:b/>
          <w:sz w:val="20"/>
          <w:szCs w:val="20"/>
          <w:lang w:val="en-US"/>
        </w:rPr>
        <w:t xml:space="preserve"> </w:t>
      </w:r>
      <w:r>
        <w:rPr>
          <w:rFonts w:ascii="Calibri" w:eastAsia="MS Mincho" w:hAnsi="Calibri" w:cs="Arial"/>
          <w:b/>
          <w:sz w:val="20"/>
          <w:szCs w:val="20"/>
        </w:rPr>
        <w:t xml:space="preserve">September 2013 </w:t>
      </w:r>
      <w:r w:rsidR="00D11FD0" w:rsidRPr="00D11FD0">
        <w:rPr>
          <w:rFonts w:ascii="Calibri" w:eastAsia="MS Mincho" w:hAnsi="Calibri" w:cs="Arial"/>
          <w:b/>
          <w:sz w:val="20"/>
          <w:szCs w:val="20"/>
        </w:rPr>
        <w:t xml:space="preserve">– </w:t>
      </w:r>
      <w:r>
        <w:rPr>
          <w:rFonts w:ascii="Calibri" w:eastAsia="MS Mincho" w:hAnsi="Calibri" w:cs="Arial"/>
          <w:b/>
          <w:sz w:val="20"/>
          <w:szCs w:val="20"/>
        </w:rPr>
        <w:t>March 2014</w:t>
      </w:r>
    </w:p>
    <w:p w14:paraId="16C2C4AB" w14:textId="77777777" w:rsidR="0072410F" w:rsidRPr="0072410F" w:rsidRDefault="0072410F" w:rsidP="00315169">
      <w:pPr>
        <w:spacing w:after="0"/>
        <w:jc w:val="both"/>
        <w:rPr>
          <w:rFonts w:ascii="Calibri" w:eastAsia="MS Mincho" w:hAnsi="Calibri" w:cs="Times New Roman"/>
          <w:i/>
          <w:sz w:val="20"/>
          <w:szCs w:val="20"/>
          <w:lang w:val="en-US"/>
        </w:rPr>
      </w:pPr>
      <w:r w:rsidRPr="0072410F">
        <w:rPr>
          <w:rFonts w:ascii="Calibri" w:eastAsia="MS Mincho" w:hAnsi="Calibri" w:cs="Times New Roman"/>
          <w:i/>
          <w:sz w:val="20"/>
          <w:szCs w:val="20"/>
          <w:lang w:val="en-US"/>
        </w:rPr>
        <w:t xml:space="preserve">Telephone Gateway Assessor </w:t>
      </w:r>
    </w:p>
    <w:p w14:paraId="2F07ABA2" w14:textId="547C5FB9" w:rsidR="0072410F" w:rsidRPr="00656D5A" w:rsidRDefault="0072410F" w:rsidP="00656D5A">
      <w:pPr>
        <w:spacing w:after="120"/>
        <w:jc w:val="both"/>
        <w:rPr>
          <w:rFonts w:ascii="Calibri" w:eastAsia="MS Mincho" w:hAnsi="Calibri" w:cs="Arial"/>
          <w:sz w:val="20"/>
          <w:szCs w:val="20"/>
        </w:rPr>
      </w:pPr>
      <w:r w:rsidRPr="00656D5A">
        <w:rPr>
          <w:rFonts w:ascii="Calibri" w:eastAsia="MS Mincho" w:hAnsi="Calibri" w:cs="Arial"/>
          <w:sz w:val="20"/>
          <w:szCs w:val="20"/>
          <w:lang w:val="en-US"/>
        </w:rPr>
        <w:t>Assisted clients who are looking for information or advice by conducting interviews to assess clients’ problems and by giving them any relevant information needed and signposting or referring them.</w:t>
      </w:r>
    </w:p>
    <w:p w14:paraId="04C89B4D" w14:textId="77777777" w:rsidR="00D11FD0" w:rsidRDefault="00D11FD0" w:rsidP="00BD134D">
      <w:r>
        <w:rPr>
          <w:noProof/>
          <w:lang w:eastAsia="en-GB"/>
        </w:rPr>
        <mc:AlternateContent>
          <mc:Choice Requires="wps">
            <w:drawing>
              <wp:anchor distT="0" distB="0" distL="114300" distR="114300" simplePos="0" relativeHeight="251670528" behindDoc="0" locked="0" layoutInCell="1" allowOverlap="1" wp14:anchorId="04C89B6A" wp14:editId="6BFECF46">
                <wp:simplePos x="0" y="0"/>
                <wp:positionH relativeFrom="margin">
                  <wp:align>left</wp:align>
                </wp:positionH>
                <wp:positionV relativeFrom="paragraph">
                  <wp:posOffset>104775</wp:posOffset>
                </wp:positionV>
                <wp:extent cx="2519680" cy="225425"/>
                <wp:effectExtent l="0" t="0" r="13970" b="22225"/>
                <wp:wrapTight wrapText="bothSides">
                  <wp:wrapPolygon edited="0">
                    <wp:start x="0" y="0"/>
                    <wp:lineTo x="0" y="21904"/>
                    <wp:lineTo x="21556" y="21904"/>
                    <wp:lineTo x="21556" y="0"/>
                    <wp:lineTo x="0" y="0"/>
                  </wp:wrapPolygon>
                </wp:wrapTight>
                <wp:docPr id="6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5425"/>
                        </a:xfrm>
                        <a:prstGeom prst="rect">
                          <a:avLst/>
                        </a:prstGeom>
                        <a:solidFill>
                          <a:sysClr val="windowText" lastClr="000000"/>
                        </a:solidFill>
                        <a:ln>
                          <a:solidFill>
                            <a:sysClr val="windowText" lastClr="000000"/>
                          </a:solidFill>
                        </a:ln>
                        <a:effectLst/>
                      </wps:spPr>
                      <wps:txbx>
                        <w:txbxContent>
                          <w:p w14:paraId="04C89B7E" w14:textId="77777777" w:rsidR="00D11FD0" w:rsidRPr="00315169" w:rsidRDefault="00D11FD0" w:rsidP="00D11FD0">
                            <w:pPr>
                              <w:rPr>
                                <w:rFonts w:ascii="Calibri" w:hAnsi="Calibri" w:cs="Arial"/>
                                <w:b/>
                                <w:color w:val="FFFFFF"/>
                                <w:sz w:val="20"/>
                                <w:szCs w:val="20"/>
                              </w:rPr>
                            </w:pPr>
                            <w:r w:rsidRPr="00315169">
                              <w:rPr>
                                <w:rFonts w:ascii="Calibri" w:hAnsi="Calibri" w:cs="Arial"/>
                                <w:b/>
                                <w:color w:val="FFFFFF"/>
                                <w:sz w:val="20"/>
                                <w:szCs w:val="2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89B6A" id="_x0000_s1030" type="#_x0000_t202" style="position:absolute;margin-left:0;margin-top:8.25pt;width:198.4pt;height:17.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" fillcolor="windowText" strokecolor="windowText">
                <v:path arrowok="t"/>
                <v:textbox>
                  <w:txbxContent>
                    <w:p w14:paraId="04C89B7E" w14:textId="77777777" w:rsidR="00D11FD0" w:rsidRPr="00315169" w:rsidRDefault="00D11FD0" w:rsidP="00D11FD0">
                      <w:pPr>
                        <w:rPr>
                          <w:rFonts w:ascii="Calibri" w:hAnsi="Calibri" w:cs="Arial"/>
                          <w:b/>
                          <w:color w:val="FFFFFF"/>
                          <w:sz w:val="20"/>
                          <w:szCs w:val="20"/>
                        </w:rPr>
                      </w:pPr>
                      <w:r w:rsidRPr="00315169">
                        <w:rPr>
                          <w:rFonts w:ascii="Calibri" w:hAnsi="Calibri" w:cs="Arial"/>
                          <w:b/>
                          <w:color w:val="FFFFFF"/>
                          <w:sz w:val="20"/>
                          <w:szCs w:val="20"/>
                        </w:rPr>
                        <w:t>Education</w:t>
                      </w:r>
                    </w:p>
                  </w:txbxContent>
                </v:textbox>
                <w10:wrap type="tight" anchorx="margin"/>
              </v:shape>
            </w:pict>
          </mc:Fallback>
        </mc:AlternateContent>
      </w:r>
    </w:p>
    <w:p w14:paraId="04C89B4E" w14:textId="77777777" w:rsidR="00D11FD0" w:rsidRPr="00656D5A" w:rsidRDefault="00D11FD0" w:rsidP="00D11FD0">
      <w:pPr>
        <w:spacing w:after="0" w:line="240" w:lineRule="auto"/>
        <w:ind w:right="-99"/>
        <w:rPr>
          <w:rFonts w:ascii="Calibri" w:eastAsia="MS Mincho" w:hAnsi="Calibri" w:cs="Arial"/>
          <w:b/>
          <w:sz w:val="8"/>
          <w:szCs w:val="20"/>
        </w:rPr>
      </w:pPr>
    </w:p>
    <w:p w14:paraId="04C89B4F" w14:textId="3F131E73" w:rsidR="00D11FD0" w:rsidRPr="003B6D4D" w:rsidRDefault="00141C8C" w:rsidP="00656D5A">
      <w:pPr>
        <w:spacing w:after="0" w:line="240" w:lineRule="auto"/>
        <w:ind w:right="-46"/>
        <w:rPr>
          <w:rFonts w:ascii="Calibri" w:eastAsia="MS Mincho" w:hAnsi="Calibri" w:cs="Arial"/>
          <w:b/>
          <w:sz w:val="20"/>
          <w:szCs w:val="20"/>
        </w:rPr>
      </w:pPr>
      <w:r>
        <w:rPr>
          <w:rFonts w:ascii="Calibri" w:eastAsia="MS Mincho" w:hAnsi="Calibri" w:cs="Arial"/>
          <w:b/>
          <w:sz w:val="20"/>
          <w:szCs w:val="20"/>
        </w:rPr>
        <w:t>Generic University</w:t>
      </w:r>
      <w:r w:rsidR="00D11FD0" w:rsidRPr="003B6D4D">
        <w:rPr>
          <w:rFonts w:ascii="Calibri" w:eastAsia="MS Mincho" w:hAnsi="Calibri" w:cs="Arial"/>
          <w:b/>
          <w:sz w:val="20"/>
          <w:szCs w:val="20"/>
        </w:rPr>
        <w:t xml:space="preserve">    </w:t>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D11FD0" w:rsidRPr="003B6D4D">
        <w:rPr>
          <w:rFonts w:ascii="Calibri" w:eastAsia="MS Mincho" w:hAnsi="Calibri" w:cs="Arial"/>
          <w:b/>
          <w:sz w:val="20"/>
          <w:szCs w:val="20"/>
        </w:rPr>
        <w:tab/>
      </w:r>
      <w:r w:rsidR="00A720AD">
        <w:rPr>
          <w:rFonts w:ascii="Calibri" w:eastAsia="MS Mincho" w:hAnsi="Calibri" w:cs="Arial"/>
          <w:b/>
          <w:sz w:val="20"/>
          <w:szCs w:val="20"/>
        </w:rPr>
        <w:t xml:space="preserve">  </w:t>
      </w:r>
      <w:r>
        <w:rPr>
          <w:rFonts w:ascii="Calibri" w:eastAsia="MS Mincho" w:hAnsi="Calibri" w:cs="Arial"/>
          <w:b/>
          <w:sz w:val="20"/>
          <w:szCs w:val="20"/>
        </w:rPr>
        <w:t xml:space="preserve">                </w:t>
      </w:r>
      <w:r w:rsidR="00A720AD">
        <w:rPr>
          <w:rFonts w:ascii="Calibri" w:eastAsia="MS Mincho" w:hAnsi="Calibri" w:cs="Arial"/>
          <w:b/>
          <w:sz w:val="20"/>
          <w:szCs w:val="20"/>
        </w:rPr>
        <w:t xml:space="preserve">   </w:t>
      </w:r>
      <w:r w:rsidR="006876C4">
        <w:rPr>
          <w:rFonts w:ascii="Calibri" w:eastAsia="MS Mincho" w:hAnsi="Calibri" w:cs="Arial"/>
          <w:b/>
          <w:sz w:val="20"/>
          <w:szCs w:val="20"/>
        </w:rPr>
        <w:t>September 2010</w:t>
      </w:r>
      <w:r w:rsidR="00D11FD0" w:rsidRPr="003B6D4D">
        <w:rPr>
          <w:rFonts w:ascii="Calibri" w:eastAsia="MS Mincho" w:hAnsi="Calibri" w:cs="Arial"/>
          <w:b/>
          <w:sz w:val="20"/>
          <w:szCs w:val="20"/>
        </w:rPr>
        <w:t xml:space="preserve"> – </w:t>
      </w:r>
      <w:r w:rsidR="006876C4">
        <w:rPr>
          <w:rFonts w:ascii="Calibri" w:eastAsia="MS Mincho" w:hAnsi="Calibri" w:cs="Arial"/>
          <w:b/>
          <w:sz w:val="20"/>
          <w:szCs w:val="20"/>
        </w:rPr>
        <w:t>July 2013</w:t>
      </w:r>
    </w:p>
    <w:p w14:paraId="04C89B50" w14:textId="5617581F" w:rsidR="00D11FD0" w:rsidRDefault="00D11FD0" w:rsidP="00D11FD0">
      <w:pPr>
        <w:spacing w:after="0"/>
        <w:rPr>
          <w:rFonts w:ascii="Calibri" w:eastAsia="MS Mincho" w:hAnsi="Calibri" w:cs="Arial"/>
          <w:b/>
          <w:sz w:val="20"/>
          <w:szCs w:val="20"/>
        </w:rPr>
      </w:pPr>
      <w:r w:rsidRPr="003B6D4D">
        <w:rPr>
          <w:rFonts w:ascii="Calibri" w:eastAsia="MS Mincho" w:hAnsi="Calibri" w:cs="Arial"/>
          <w:b/>
          <w:sz w:val="20"/>
          <w:szCs w:val="20"/>
        </w:rPr>
        <w:t>BS</w:t>
      </w:r>
      <w:r w:rsidR="00BF6A7F">
        <w:rPr>
          <w:rFonts w:ascii="Calibri" w:eastAsia="MS Mincho" w:hAnsi="Calibri" w:cs="Arial"/>
          <w:b/>
          <w:sz w:val="20"/>
          <w:szCs w:val="20"/>
        </w:rPr>
        <w:t>c</w:t>
      </w:r>
      <w:r w:rsidRPr="003B6D4D">
        <w:rPr>
          <w:rFonts w:ascii="Calibri" w:eastAsia="MS Mincho" w:hAnsi="Calibri" w:cs="Arial"/>
          <w:b/>
          <w:sz w:val="20"/>
          <w:szCs w:val="20"/>
        </w:rPr>
        <w:t xml:space="preserve"> (Hons.) </w:t>
      </w:r>
      <w:r w:rsidR="006876C4">
        <w:rPr>
          <w:rFonts w:ascii="Calibri" w:eastAsia="MS Mincho" w:hAnsi="Calibri" w:cs="Arial"/>
          <w:b/>
          <w:sz w:val="20"/>
          <w:szCs w:val="20"/>
        </w:rPr>
        <w:t>Actuarial Mathematics</w:t>
      </w:r>
    </w:p>
    <w:p w14:paraId="678D3CF9" w14:textId="77777777" w:rsidR="00656D5A" w:rsidRDefault="00D11FD0" w:rsidP="00D11FD0">
      <w:pPr>
        <w:spacing w:after="0"/>
        <w:rPr>
          <w:rFonts w:ascii="Calibri" w:eastAsia="MS Mincho" w:hAnsi="Calibri" w:cs="Arial"/>
          <w:sz w:val="20"/>
          <w:szCs w:val="20"/>
        </w:rPr>
      </w:pPr>
      <w:r w:rsidRPr="003B6D4D">
        <w:rPr>
          <w:rFonts w:ascii="Calibri" w:eastAsia="MS Mincho" w:hAnsi="Calibri" w:cs="Arial"/>
          <w:sz w:val="20"/>
          <w:szCs w:val="20"/>
        </w:rPr>
        <w:t>Modules included:</w:t>
      </w:r>
      <w:r w:rsidR="00315169">
        <w:rPr>
          <w:rFonts w:ascii="Calibri" w:eastAsia="MS Mincho" w:hAnsi="Calibri" w:cs="Arial"/>
          <w:sz w:val="20"/>
          <w:szCs w:val="20"/>
        </w:rPr>
        <w:t xml:space="preserve"> </w:t>
      </w:r>
    </w:p>
    <w:p w14:paraId="41BE05EC" w14:textId="508709BB" w:rsidR="006B348C" w:rsidRDefault="006B348C" w:rsidP="00D11FD0">
      <w:pPr>
        <w:spacing w:after="0"/>
        <w:rPr>
          <w:rFonts w:ascii="Calibri" w:eastAsia="MS Mincho" w:hAnsi="Calibri" w:cs="Arial"/>
          <w:sz w:val="20"/>
          <w:szCs w:val="20"/>
        </w:rPr>
      </w:pPr>
      <w:r>
        <w:rPr>
          <w:rFonts w:ascii="Calibri" w:eastAsia="MS Mincho" w:hAnsi="Calibri" w:cs="Arial"/>
          <w:sz w:val="20"/>
          <w:szCs w:val="20"/>
        </w:rPr>
        <w:t>Financial Mathematics</w:t>
      </w:r>
      <w:r w:rsidR="00315169">
        <w:rPr>
          <w:rFonts w:ascii="Calibri" w:eastAsia="MS Mincho" w:hAnsi="Calibri" w:cs="Arial"/>
          <w:sz w:val="20"/>
          <w:szCs w:val="20"/>
        </w:rPr>
        <w:t xml:space="preserve">, </w:t>
      </w:r>
      <w:r w:rsidR="00F6605B">
        <w:rPr>
          <w:rFonts w:ascii="Calibri" w:eastAsia="MS Mincho" w:hAnsi="Calibri" w:cs="Arial"/>
          <w:sz w:val="20"/>
          <w:szCs w:val="20"/>
        </w:rPr>
        <w:t>Statistics &amp; Probability</w:t>
      </w:r>
      <w:r w:rsidR="00315169">
        <w:rPr>
          <w:rFonts w:ascii="Calibri" w:eastAsia="MS Mincho" w:hAnsi="Calibri" w:cs="Arial"/>
          <w:sz w:val="20"/>
          <w:szCs w:val="20"/>
        </w:rPr>
        <w:t xml:space="preserve">, </w:t>
      </w:r>
      <w:r w:rsidR="00F6605B">
        <w:rPr>
          <w:rFonts w:ascii="Calibri" w:eastAsia="MS Mincho" w:hAnsi="Calibri" w:cs="Arial"/>
          <w:sz w:val="20"/>
          <w:szCs w:val="20"/>
        </w:rPr>
        <w:t>Principles of Taxation</w:t>
      </w:r>
      <w:r w:rsidR="00315169">
        <w:rPr>
          <w:rFonts w:ascii="Calibri" w:eastAsia="MS Mincho" w:hAnsi="Calibri" w:cs="Arial"/>
          <w:sz w:val="20"/>
          <w:szCs w:val="20"/>
        </w:rPr>
        <w:t xml:space="preserve">, </w:t>
      </w:r>
      <w:r>
        <w:rPr>
          <w:rFonts w:ascii="Calibri" w:eastAsia="MS Mincho" w:hAnsi="Calibri" w:cs="Arial"/>
          <w:sz w:val="20"/>
          <w:szCs w:val="20"/>
        </w:rPr>
        <w:t xml:space="preserve">Financial </w:t>
      </w:r>
      <w:r w:rsidR="00F6605B">
        <w:rPr>
          <w:rFonts w:ascii="Calibri" w:eastAsia="MS Mincho" w:hAnsi="Calibri" w:cs="Arial"/>
          <w:sz w:val="20"/>
          <w:szCs w:val="20"/>
        </w:rPr>
        <w:t>&amp; Management</w:t>
      </w:r>
      <w:r>
        <w:rPr>
          <w:rFonts w:ascii="Calibri" w:eastAsia="MS Mincho" w:hAnsi="Calibri" w:cs="Arial"/>
          <w:sz w:val="20"/>
          <w:szCs w:val="20"/>
        </w:rPr>
        <w:t xml:space="preserve"> Accounting</w:t>
      </w:r>
      <w:r w:rsidR="00315169">
        <w:rPr>
          <w:rFonts w:ascii="Calibri" w:eastAsia="MS Mincho" w:hAnsi="Calibri" w:cs="Arial"/>
          <w:sz w:val="20"/>
          <w:szCs w:val="20"/>
        </w:rPr>
        <w:t xml:space="preserve">, </w:t>
      </w:r>
      <w:r>
        <w:rPr>
          <w:rFonts w:ascii="Calibri" w:eastAsia="MS Mincho" w:hAnsi="Calibri" w:cs="Arial"/>
          <w:sz w:val="20"/>
          <w:szCs w:val="20"/>
        </w:rPr>
        <w:t>Macroeconomics</w:t>
      </w:r>
      <w:r w:rsidR="00F6605B">
        <w:rPr>
          <w:rFonts w:ascii="Calibri" w:eastAsia="MS Mincho" w:hAnsi="Calibri" w:cs="Arial"/>
          <w:sz w:val="20"/>
          <w:szCs w:val="20"/>
        </w:rPr>
        <w:t xml:space="preserve"> &amp; </w:t>
      </w:r>
      <w:r>
        <w:rPr>
          <w:rFonts w:ascii="Calibri" w:eastAsia="MS Mincho" w:hAnsi="Calibri" w:cs="Arial"/>
          <w:sz w:val="20"/>
          <w:szCs w:val="20"/>
        </w:rPr>
        <w:t>Microeconomics</w:t>
      </w:r>
    </w:p>
    <w:p w14:paraId="04C89B55" w14:textId="77777777" w:rsidR="00D11FD0" w:rsidRDefault="00D11FD0" w:rsidP="00D11FD0">
      <w:pPr>
        <w:spacing w:after="0" w:line="240" w:lineRule="auto"/>
        <w:ind w:right="-99"/>
        <w:rPr>
          <w:rFonts w:ascii="Calibri" w:eastAsia="MS Mincho" w:hAnsi="Calibri" w:cs="Arial"/>
          <w:b/>
          <w:sz w:val="20"/>
          <w:szCs w:val="20"/>
        </w:rPr>
      </w:pPr>
    </w:p>
    <w:p w14:paraId="04C89B59" w14:textId="256457D5" w:rsidR="00D11FD0" w:rsidRDefault="00D11FD0" w:rsidP="00D11FD0">
      <w:pPr>
        <w:spacing w:after="0"/>
        <w:rPr>
          <w:rFonts w:ascii="Calibri" w:eastAsia="MS Mincho" w:hAnsi="Calibri" w:cs="Arial"/>
          <w:sz w:val="20"/>
          <w:szCs w:val="20"/>
        </w:rPr>
      </w:pPr>
      <w:r w:rsidRPr="003B6D4D">
        <w:rPr>
          <w:rFonts w:ascii="Calibri" w:eastAsia="MS Mincho" w:hAnsi="Calibri" w:cs="Arial"/>
          <w:b/>
          <w:sz w:val="20"/>
          <w:szCs w:val="20"/>
        </w:rPr>
        <w:t>Further Qualifications:</w:t>
      </w:r>
      <w:r w:rsidRPr="003B6D4D">
        <w:rPr>
          <w:rFonts w:ascii="Calibri" w:eastAsia="MS Mincho" w:hAnsi="Calibri" w:cs="Arial"/>
          <w:sz w:val="20"/>
          <w:szCs w:val="20"/>
        </w:rPr>
        <w:tab/>
      </w:r>
      <w:r w:rsidRPr="003B6D4D">
        <w:rPr>
          <w:rFonts w:ascii="Calibri" w:eastAsia="MS Mincho" w:hAnsi="Calibri" w:cs="Arial"/>
          <w:sz w:val="20"/>
          <w:szCs w:val="20"/>
        </w:rPr>
        <w:tab/>
      </w:r>
      <w:r w:rsidRPr="003B6D4D">
        <w:rPr>
          <w:rFonts w:ascii="Calibri" w:eastAsia="MS Mincho" w:hAnsi="Calibri" w:cs="Arial"/>
          <w:sz w:val="20"/>
          <w:szCs w:val="20"/>
        </w:rPr>
        <w:tab/>
      </w:r>
      <w:r w:rsidR="006B348C">
        <w:rPr>
          <w:rFonts w:ascii="Calibri" w:eastAsia="MS Mincho" w:hAnsi="Calibri" w:cs="Arial"/>
          <w:sz w:val="20"/>
          <w:szCs w:val="20"/>
        </w:rPr>
        <w:t>Business Analysis Foundation Certificate</w:t>
      </w:r>
    </w:p>
    <w:p w14:paraId="04C89B5A" w14:textId="77777777" w:rsidR="00D11FD0" w:rsidRDefault="00D11FD0" w:rsidP="00D11FD0">
      <w:pPr>
        <w:spacing w:after="0"/>
        <w:ind w:left="2880" w:firstLine="720"/>
        <w:rPr>
          <w:rFonts w:ascii="Calibri" w:eastAsia="MS Mincho" w:hAnsi="Calibri" w:cs="Arial"/>
          <w:sz w:val="20"/>
          <w:szCs w:val="20"/>
        </w:rPr>
      </w:pPr>
      <w:r w:rsidRPr="003B6D4D">
        <w:rPr>
          <w:rFonts w:ascii="Calibri" w:eastAsia="MS Mincho" w:hAnsi="Calibri" w:cs="Arial"/>
          <w:sz w:val="20"/>
          <w:szCs w:val="20"/>
        </w:rPr>
        <w:t>ITIL Foundation Certificate</w:t>
      </w:r>
    </w:p>
    <w:p w14:paraId="158A4805" w14:textId="74F99FC9" w:rsidR="006B348C" w:rsidRDefault="006B348C" w:rsidP="00D11FD0">
      <w:pPr>
        <w:spacing w:after="0"/>
        <w:ind w:left="2880" w:firstLine="720"/>
        <w:rPr>
          <w:rFonts w:ascii="Calibri" w:eastAsia="MS Mincho" w:hAnsi="Calibri" w:cs="Arial"/>
          <w:sz w:val="20"/>
          <w:szCs w:val="20"/>
        </w:rPr>
      </w:pPr>
      <w:r>
        <w:rPr>
          <w:rFonts w:ascii="Calibri" w:eastAsia="MS Mincho" w:hAnsi="Calibri" w:cs="Arial"/>
          <w:sz w:val="20"/>
          <w:szCs w:val="20"/>
        </w:rPr>
        <w:t>PRINCE2 Foundation Certificate</w:t>
      </w:r>
    </w:p>
    <w:p w14:paraId="04C89B5B" w14:textId="77777777" w:rsidR="00D11FD0" w:rsidRDefault="00D11FD0" w:rsidP="00D11FD0">
      <w:pPr>
        <w:spacing w:after="0"/>
        <w:rPr>
          <w:rFonts w:ascii="Calibri" w:eastAsia="MS Mincho" w:hAnsi="Calibri" w:cs="Arial"/>
          <w:sz w:val="20"/>
          <w:szCs w:val="20"/>
        </w:rPr>
      </w:pPr>
    </w:p>
    <w:p w14:paraId="04C89B5E" w14:textId="3083F7D0" w:rsidR="00BD134D" w:rsidRDefault="00D11FD0" w:rsidP="00315169">
      <w:pPr>
        <w:spacing w:after="0"/>
        <w:rPr>
          <w:rFonts w:ascii="Calibri" w:eastAsia="MS Mincho" w:hAnsi="Calibri" w:cs="Arial"/>
          <w:sz w:val="20"/>
          <w:szCs w:val="20"/>
        </w:rPr>
      </w:pPr>
      <w:r>
        <w:rPr>
          <w:rFonts w:ascii="Calibri" w:eastAsia="MS Mincho" w:hAnsi="Calibri" w:cs="Arial"/>
          <w:b/>
          <w:sz w:val="20"/>
          <w:szCs w:val="20"/>
        </w:rPr>
        <w:t>Other Skills:</w:t>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r>
        <w:rPr>
          <w:rFonts w:ascii="Calibri" w:eastAsia="MS Mincho" w:hAnsi="Calibri" w:cs="Arial"/>
          <w:b/>
          <w:sz w:val="20"/>
          <w:szCs w:val="20"/>
        </w:rPr>
        <w:tab/>
      </w:r>
      <w:r w:rsidR="006B348C">
        <w:rPr>
          <w:rFonts w:ascii="Calibri" w:eastAsia="MS Mincho" w:hAnsi="Calibri" w:cs="Arial"/>
          <w:sz w:val="20"/>
          <w:szCs w:val="20"/>
        </w:rPr>
        <w:t>JIRA, Confluence, ABACUS, AB Initio, RTC, Quality Centre</w:t>
      </w:r>
    </w:p>
    <w:p w14:paraId="51C6BD1B" w14:textId="77777777" w:rsidR="00315169" w:rsidRPr="00315169" w:rsidRDefault="00315169" w:rsidP="00315169">
      <w:pPr>
        <w:spacing w:after="0"/>
        <w:rPr>
          <w:rFonts w:ascii="Calibri" w:eastAsia="MS Mincho" w:hAnsi="Calibri" w:cs="Arial"/>
          <w:sz w:val="20"/>
          <w:szCs w:val="20"/>
        </w:rPr>
      </w:pPr>
    </w:p>
    <w:p w14:paraId="04C89B5F" w14:textId="03421964" w:rsidR="00BD134D" w:rsidRPr="00BD134D" w:rsidRDefault="00315169" w:rsidP="00BD134D">
      <w:r>
        <w:rPr>
          <w:noProof/>
          <w:lang w:eastAsia="en-GB"/>
        </w:rPr>
        <mc:AlternateContent>
          <mc:Choice Requires="wps">
            <w:drawing>
              <wp:anchor distT="0" distB="0" distL="114300" distR="114300" simplePos="0" relativeHeight="251667456" behindDoc="0" locked="0" layoutInCell="1" allowOverlap="1" wp14:anchorId="04C89B6C" wp14:editId="0FB6BE85">
                <wp:simplePos x="0" y="0"/>
                <wp:positionH relativeFrom="margin">
                  <wp:posOffset>0</wp:posOffset>
                </wp:positionH>
                <wp:positionV relativeFrom="paragraph">
                  <wp:posOffset>44450</wp:posOffset>
                </wp:positionV>
                <wp:extent cx="2519680" cy="228600"/>
                <wp:effectExtent l="0" t="0" r="20320" b="25400"/>
                <wp:wrapTight wrapText="bothSides">
                  <wp:wrapPolygon edited="0">
                    <wp:start x="0" y="0"/>
                    <wp:lineTo x="0" y="21600"/>
                    <wp:lineTo x="21556" y="21600"/>
                    <wp:lineTo x="21556" y="0"/>
                    <wp:lineTo x="0" y="0"/>
                  </wp:wrapPolygon>
                </wp:wrapTight>
                <wp:docPr id="6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9680" cy="228600"/>
                        </a:xfrm>
                        <a:prstGeom prst="rect">
                          <a:avLst/>
                        </a:prstGeom>
                        <a:solidFill>
                          <a:sysClr val="windowText" lastClr="000000"/>
                        </a:solidFill>
                        <a:ln>
                          <a:solidFill>
                            <a:sysClr val="windowText" lastClr="000000"/>
                          </a:solidFill>
                        </a:ln>
                        <a:effectLst/>
                      </wps:spPr>
                      <wps:txbx>
                        <w:txbxContent>
                          <w:p w14:paraId="04C89B7F" w14:textId="77777777" w:rsidR="00BD134D" w:rsidRPr="00315169" w:rsidRDefault="00BD134D" w:rsidP="00BD134D">
                            <w:pPr>
                              <w:rPr>
                                <w:rFonts w:ascii="Calibri" w:hAnsi="Calibri" w:cs="Arial"/>
                                <w:b/>
                                <w:color w:val="FFFFFF"/>
                                <w:sz w:val="20"/>
                                <w:szCs w:val="20"/>
                              </w:rPr>
                            </w:pPr>
                            <w:r w:rsidRPr="00315169">
                              <w:rPr>
                                <w:rFonts w:ascii="Calibri" w:hAnsi="Calibri" w:cs="Arial"/>
                                <w:b/>
                                <w:color w:val="FFFFFF"/>
                                <w:sz w:val="20"/>
                                <w:szCs w:val="20"/>
                              </w:rPr>
                              <w:t>Interests and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89B6C" id="_x0000_s1031" type="#_x0000_t202" style="position:absolute;margin-left:0;margin-top:3.5pt;width:198.4pt;height:1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" fillcolor="windowText" strokecolor="windowText">
                <v:path arrowok="t"/>
                <v:textbox>
                  <w:txbxContent>
                    <w:p w14:paraId="04C89B7F" w14:textId="77777777" w:rsidR="00BD134D" w:rsidRPr="00315169" w:rsidRDefault="00BD134D" w:rsidP="00BD134D">
                      <w:pPr>
                        <w:rPr>
                          <w:rFonts w:ascii="Calibri" w:hAnsi="Calibri" w:cs="Arial"/>
                          <w:b/>
                          <w:color w:val="FFFFFF"/>
                          <w:sz w:val="20"/>
                          <w:szCs w:val="20"/>
                        </w:rPr>
                      </w:pPr>
                      <w:r w:rsidRPr="00315169">
                        <w:rPr>
                          <w:rFonts w:ascii="Calibri" w:hAnsi="Calibri" w:cs="Arial"/>
                          <w:b/>
                          <w:color w:val="FFFFFF"/>
                          <w:sz w:val="20"/>
                          <w:szCs w:val="20"/>
                        </w:rPr>
                        <w:t>Interests and Activities</w:t>
                      </w:r>
                    </w:p>
                  </w:txbxContent>
                </v:textbox>
                <w10:wrap type="tight" anchorx="margin"/>
              </v:shape>
            </w:pict>
          </mc:Fallback>
        </mc:AlternateContent>
      </w:r>
    </w:p>
    <w:p w14:paraId="04C89B60" w14:textId="2A60B414" w:rsidR="00BD134D" w:rsidRPr="00BD134D" w:rsidRDefault="00281EFA" w:rsidP="00BD134D">
      <w:pPr>
        <w:jc w:val="both"/>
        <w:rPr>
          <w:rFonts w:ascii="Calibri" w:eastAsia="MS Mincho" w:hAnsi="Calibri" w:cs="Arial"/>
          <w:sz w:val="20"/>
          <w:szCs w:val="20"/>
        </w:rPr>
      </w:pPr>
      <w:r>
        <w:rPr>
          <w:rFonts w:ascii="Calibri" w:eastAsia="MS Mincho" w:hAnsi="Calibri" w:cs="Arial"/>
          <w:sz w:val="20"/>
          <w:szCs w:val="20"/>
        </w:rPr>
        <w:t xml:space="preserve">In her spare time, </w:t>
      </w:r>
      <w:r w:rsidR="00B772B2">
        <w:rPr>
          <w:rFonts w:ascii="Calibri" w:eastAsia="MS Mincho" w:hAnsi="Calibri" w:cs="Times New Roman"/>
          <w:sz w:val="20"/>
          <w:szCs w:val="20"/>
        </w:rPr>
        <w:t xml:space="preserve">Hector </w:t>
      </w:r>
      <w:r>
        <w:rPr>
          <w:rFonts w:ascii="Calibri" w:eastAsia="MS Mincho" w:hAnsi="Calibri" w:cs="Arial"/>
          <w:sz w:val="20"/>
          <w:szCs w:val="20"/>
        </w:rPr>
        <w:t xml:space="preserve">enjoys attending Salsa </w:t>
      </w:r>
      <w:r w:rsidR="00D51A2B">
        <w:rPr>
          <w:rFonts w:ascii="Calibri" w:eastAsia="MS Mincho" w:hAnsi="Calibri" w:cs="Arial"/>
          <w:sz w:val="20"/>
          <w:szCs w:val="20"/>
        </w:rPr>
        <w:t xml:space="preserve">&amp; </w:t>
      </w:r>
      <w:r>
        <w:rPr>
          <w:rFonts w:ascii="Calibri" w:eastAsia="MS Mincho" w:hAnsi="Calibri" w:cs="Arial"/>
          <w:sz w:val="20"/>
          <w:szCs w:val="20"/>
        </w:rPr>
        <w:t xml:space="preserve">Yoga classes, travelling and exploring new </w:t>
      </w:r>
      <w:r w:rsidR="00D51A2B">
        <w:rPr>
          <w:rFonts w:ascii="Calibri" w:eastAsia="MS Mincho" w:hAnsi="Calibri" w:cs="Arial"/>
          <w:sz w:val="20"/>
          <w:szCs w:val="20"/>
        </w:rPr>
        <w:t>countries</w:t>
      </w:r>
      <w:r w:rsidR="00656D5A">
        <w:rPr>
          <w:rFonts w:ascii="Calibri" w:eastAsia="MS Mincho" w:hAnsi="Calibri" w:cs="Arial"/>
          <w:sz w:val="20"/>
          <w:szCs w:val="20"/>
        </w:rPr>
        <w:t>.</w:t>
      </w:r>
    </w:p>
    <w:p w14:paraId="04C89B61" w14:textId="77777777" w:rsidR="00BD134D" w:rsidRPr="00BD134D" w:rsidRDefault="00BD134D" w:rsidP="00BD134D"/>
    <w:sectPr w:rsidR="00BD134D" w:rsidRPr="00BD134D" w:rsidSect="003461C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92684" w14:textId="77777777" w:rsidR="002D5A38" w:rsidRDefault="002D5A38" w:rsidP="003B6D4D">
      <w:pPr>
        <w:spacing w:after="0" w:line="240" w:lineRule="auto"/>
      </w:pPr>
      <w:r>
        <w:separator/>
      </w:r>
    </w:p>
  </w:endnote>
  <w:endnote w:type="continuationSeparator" w:id="0">
    <w:p w14:paraId="62963544" w14:textId="77777777" w:rsidR="002D5A38" w:rsidRDefault="002D5A38" w:rsidP="003B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9B75" w14:textId="77777777" w:rsidR="003B6D4D" w:rsidRDefault="003B6D4D">
    <w:pPr>
      <w:pStyle w:val="Footer"/>
    </w:pPr>
    <w:r w:rsidRPr="002F2C24">
      <w:rPr>
        <w:rFonts w:ascii="Arial" w:hAnsi="Arial" w:cs="Arial"/>
        <w:caps/>
        <w:noProof/>
        <w:sz w:val="16"/>
        <w:szCs w:val="8"/>
        <w:lang w:eastAsia="en-GB"/>
      </w:rPr>
      <mc:AlternateContent>
        <mc:Choice Requires="wps">
          <w:drawing>
            <wp:anchor distT="45720" distB="45720" distL="114300" distR="114300" simplePos="0" relativeHeight="251661312" behindDoc="0" locked="0" layoutInCell="1" allowOverlap="1" wp14:anchorId="04C89B78" wp14:editId="04C89B79">
              <wp:simplePos x="0" y="0"/>
              <wp:positionH relativeFrom="column">
                <wp:posOffset>3609975</wp:posOffset>
              </wp:positionH>
              <wp:positionV relativeFrom="paragraph">
                <wp:posOffset>-97155</wp:posOffset>
              </wp:positionV>
              <wp:extent cx="2360930" cy="371475"/>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1475"/>
                      </a:xfrm>
                      <a:prstGeom prst="rect">
                        <a:avLst/>
                      </a:prstGeom>
                      <a:noFill/>
                      <a:ln w="9525">
                        <a:noFill/>
                        <a:miter lim="800000"/>
                        <a:headEnd/>
                        <a:tailEnd/>
                      </a:ln>
                    </wps:spPr>
                    <wps:txbx>
                      <w:txbxContent>
                        <w:p w14:paraId="04C89B80" w14:textId="77777777" w:rsidR="003B6D4D" w:rsidRPr="00B63384" w:rsidRDefault="003B6D4D" w:rsidP="003B6D4D">
                          <w:pPr>
                            <w:jc w:val="right"/>
                            <w:rPr>
                              <w:rFonts w:ascii="Arial" w:hAnsi="Arial" w:cs="Arial"/>
                              <w:b/>
                            </w:rPr>
                          </w:pPr>
                          <w:r w:rsidRPr="00B63384">
                            <w:rPr>
                              <w:rFonts w:ascii="Arial" w:hAnsi="Arial" w:cs="Arial"/>
                              <w:b/>
                            </w:rPr>
                            <w:t>fdmgroup.com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C89B78" id="_x0000_t202" coordsize="21600,21600" o:spt="202" path="m,l,21600r21600,l21600,xe">
              <v:stroke joinstyle="miter"/>
              <v:path gradientshapeok="t" o:connecttype="rect"/>
            </v:shapetype>
            <v:shape id="Text Box 2" o:spid="_x0000_s1032" type="#_x0000_t202" style="position:absolute;margin-left:284.25pt;margin-top:-7.65pt;width:185.9pt;height:29.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5kDAIAAPQ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" filled="f" stroked="f">
              <v:textbox>
                <w:txbxContent>
                  <w:p w14:paraId="04C89B80" w14:textId="77777777" w:rsidR="003B6D4D" w:rsidRPr="00B63384" w:rsidRDefault="003B6D4D" w:rsidP="003B6D4D">
                    <w:pPr>
                      <w:jc w:val="right"/>
                      <w:rPr>
                        <w:rFonts w:ascii="Arial" w:hAnsi="Arial" w:cs="Arial"/>
                        <w:b/>
                      </w:rPr>
                    </w:pPr>
                    <w:r w:rsidRPr="00B63384">
                      <w:rPr>
                        <w:rFonts w:ascii="Arial" w:hAnsi="Arial" w:cs="Arial"/>
                        <w:b/>
                      </w:rPr>
                      <w:t>fdmgroup.com</w:t>
                    </w:r>
                  </w:p>
                </w:txbxContent>
              </v:textbox>
              <w10:wrap type="square"/>
            </v:shape>
          </w:pict>
        </mc:Fallback>
      </mc:AlternateContent>
    </w:r>
    <w:r>
      <w:rPr>
        <w:rFonts w:ascii="Arial" w:hAnsi="Arial" w:cs="Arial"/>
        <w:caps/>
        <w:sz w:val="16"/>
        <w:szCs w:val="8"/>
        <w:lang w:val="en-US"/>
      </w:rPr>
      <w:t>E</w:t>
    </w:r>
    <w:r w:rsidRPr="00CC01C2">
      <w:rPr>
        <w:rFonts w:ascii="Arial" w:hAnsi="Arial" w:cs="Arial"/>
        <w:caps/>
        <w:sz w:val="16"/>
        <w:szCs w:val="8"/>
        <w:lang w:val="en-US"/>
      </w:rPr>
      <w:t xml:space="preserve">UROPE • NORTH AMERICA • AFRICA • APAC </w:t>
    </w:r>
    <w:r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63C60" w14:textId="77777777" w:rsidR="002D5A38" w:rsidRDefault="002D5A38" w:rsidP="003B6D4D">
      <w:pPr>
        <w:spacing w:after="0" w:line="240" w:lineRule="auto"/>
      </w:pPr>
      <w:r>
        <w:separator/>
      </w:r>
    </w:p>
  </w:footnote>
  <w:footnote w:type="continuationSeparator" w:id="0">
    <w:p w14:paraId="5383CD10" w14:textId="77777777" w:rsidR="002D5A38" w:rsidRDefault="002D5A38" w:rsidP="003B6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9B72" w14:textId="77777777" w:rsidR="003B6D4D" w:rsidRDefault="003B6D4D" w:rsidP="003B6D4D">
    <w:pPr>
      <w:pStyle w:val="Header"/>
      <w:tabs>
        <w:tab w:val="center" w:pos="4486"/>
      </w:tabs>
      <w:jc w:val="right"/>
      <w:rPr>
        <w:rFonts w:ascii="Arial" w:hAnsi="Arial"/>
        <w:b/>
        <w:sz w:val="28"/>
        <w:szCs w:val="28"/>
      </w:rPr>
    </w:pPr>
    <w:r>
      <w:rPr>
        <w:noProof/>
        <w:lang w:eastAsia="en-GB"/>
      </w:rPr>
      <w:drawing>
        <wp:anchor distT="0" distB="0" distL="114300" distR="114300" simplePos="0" relativeHeight="251659264" behindDoc="1" locked="0" layoutInCell="1" allowOverlap="1" wp14:anchorId="04C89B76" wp14:editId="04C89B77">
          <wp:simplePos x="0" y="0"/>
          <wp:positionH relativeFrom="column">
            <wp:posOffset>-276225</wp:posOffset>
          </wp:positionH>
          <wp:positionV relativeFrom="paragraph">
            <wp:posOffset>-182245</wp:posOffset>
          </wp:positionV>
          <wp:extent cx="1348105" cy="639445"/>
          <wp:effectExtent l="0" t="0" r="444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m-logo-black-no-padding.jpg"/>
                  <pic:cNvPicPr/>
                </pic:nvPicPr>
                <pic:blipFill>
                  <a:blip r:embed="rId1">
                    <a:extLst>
                      <a:ext uri="{28A0092B-C50C-407E-A947-70E740481C1C}">
                        <a14:useLocalDpi xmlns:a14="http://schemas.microsoft.com/office/drawing/2010/main" val="0"/>
                      </a:ext>
                    </a:extLst>
                  </a:blip>
                  <a:stretch>
                    <a:fillRect/>
                  </a:stretch>
                </pic:blipFill>
                <pic:spPr>
                  <a:xfrm>
                    <a:off x="0" y="0"/>
                    <a:ext cx="1348105" cy="639445"/>
                  </a:xfrm>
                  <a:prstGeom prst="rect">
                    <a:avLst/>
                  </a:prstGeom>
                </pic:spPr>
              </pic:pic>
            </a:graphicData>
          </a:graphic>
          <wp14:sizeRelH relativeFrom="page">
            <wp14:pctWidth>0</wp14:pctWidth>
          </wp14:sizeRelH>
          <wp14:sizeRelV relativeFrom="page">
            <wp14:pctHeight>0</wp14:pctHeight>
          </wp14:sizeRelV>
        </wp:anchor>
      </w:drawing>
    </w:r>
  </w:p>
  <w:p w14:paraId="04C89B73" w14:textId="77777777" w:rsidR="003B6D4D" w:rsidRPr="00F01668" w:rsidRDefault="003B6D4D" w:rsidP="003B6D4D">
    <w:pPr>
      <w:pStyle w:val="Header"/>
      <w:tabs>
        <w:tab w:val="center" w:pos="4486"/>
      </w:tabs>
      <w:jc w:val="right"/>
      <w:rPr>
        <w:rFonts w:ascii="Arial" w:hAnsi="Arial"/>
        <w:b/>
        <w:sz w:val="28"/>
        <w:szCs w:val="28"/>
      </w:rPr>
    </w:pPr>
    <w:r>
      <w:rPr>
        <w:rFonts w:ascii="Arial" w:hAnsi="Arial"/>
        <w:b/>
        <w:sz w:val="28"/>
        <w:szCs w:val="28"/>
      </w:rPr>
      <w:t>Curriculum Vitae</w:t>
    </w:r>
  </w:p>
  <w:p w14:paraId="04C89B74" w14:textId="77777777" w:rsidR="003B6D4D" w:rsidRDefault="003B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C24"/>
    <w:multiLevelType w:val="hybridMultilevel"/>
    <w:tmpl w:val="EFDEA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F7965"/>
    <w:multiLevelType w:val="hybridMultilevel"/>
    <w:tmpl w:val="1CA07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5451D1"/>
    <w:multiLevelType w:val="hybridMultilevel"/>
    <w:tmpl w:val="E55ED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6B2680"/>
    <w:multiLevelType w:val="hybridMultilevel"/>
    <w:tmpl w:val="680A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905163"/>
    <w:multiLevelType w:val="hybridMultilevel"/>
    <w:tmpl w:val="0BF2AED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21EE575F"/>
    <w:multiLevelType w:val="hybridMultilevel"/>
    <w:tmpl w:val="48FC38C6"/>
    <w:lvl w:ilvl="0" w:tplc="08090001">
      <w:start w:val="1"/>
      <w:numFmt w:val="bullet"/>
      <w:lvlText w:val=""/>
      <w:lvlJc w:val="left"/>
      <w:pPr>
        <w:ind w:left="11" w:hanging="360"/>
      </w:pPr>
      <w:rPr>
        <w:rFonts w:ascii="Symbol" w:hAnsi="Symbol" w:hint="default"/>
      </w:rPr>
    </w:lvl>
    <w:lvl w:ilvl="1" w:tplc="08090003">
      <w:start w:val="1"/>
      <w:numFmt w:val="bullet"/>
      <w:lvlText w:val="o"/>
      <w:lvlJc w:val="left"/>
      <w:pPr>
        <w:ind w:left="731" w:hanging="360"/>
      </w:pPr>
      <w:rPr>
        <w:rFonts w:ascii="Courier New" w:hAnsi="Courier New" w:cs="Courier New" w:hint="default"/>
      </w:rPr>
    </w:lvl>
    <w:lvl w:ilvl="2" w:tplc="08090005">
      <w:start w:val="1"/>
      <w:numFmt w:val="bullet"/>
      <w:lvlText w:val=""/>
      <w:lvlJc w:val="left"/>
      <w:pPr>
        <w:ind w:left="1451" w:hanging="360"/>
      </w:pPr>
      <w:rPr>
        <w:rFonts w:ascii="Wingdings" w:hAnsi="Wingdings" w:hint="default"/>
      </w:rPr>
    </w:lvl>
    <w:lvl w:ilvl="3" w:tplc="08090001">
      <w:start w:val="1"/>
      <w:numFmt w:val="bullet"/>
      <w:lvlText w:val=""/>
      <w:lvlJc w:val="left"/>
      <w:pPr>
        <w:ind w:left="2171" w:hanging="360"/>
      </w:pPr>
      <w:rPr>
        <w:rFonts w:ascii="Symbol" w:hAnsi="Symbol" w:hint="default"/>
      </w:rPr>
    </w:lvl>
    <w:lvl w:ilvl="4" w:tplc="08090003">
      <w:start w:val="1"/>
      <w:numFmt w:val="bullet"/>
      <w:lvlText w:val="o"/>
      <w:lvlJc w:val="left"/>
      <w:pPr>
        <w:ind w:left="2891" w:hanging="360"/>
      </w:pPr>
      <w:rPr>
        <w:rFonts w:ascii="Courier New" w:hAnsi="Courier New" w:cs="Courier New" w:hint="default"/>
      </w:rPr>
    </w:lvl>
    <w:lvl w:ilvl="5" w:tplc="08090005">
      <w:start w:val="1"/>
      <w:numFmt w:val="bullet"/>
      <w:lvlText w:val=""/>
      <w:lvlJc w:val="left"/>
      <w:pPr>
        <w:ind w:left="3611" w:hanging="360"/>
      </w:pPr>
      <w:rPr>
        <w:rFonts w:ascii="Wingdings" w:hAnsi="Wingdings" w:hint="default"/>
      </w:rPr>
    </w:lvl>
    <w:lvl w:ilvl="6" w:tplc="08090001">
      <w:start w:val="1"/>
      <w:numFmt w:val="bullet"/>
      <w:lvlText w:val=""/>
      <w:lvlJc w:val="left"/>
      <w:pPr>
        <w:ind w:left="4331" w:hanging="360"/>
      </w:pPr>
      <w:rPr>
        <w:rFonts w:ascii="Symbol" w:hAnsi="Symbol" w:hint="default"/>
      </w:rPr>
    </w:lvl>
    <w:lvl w:ilvl="7" w:tplc="08090003">
      <w:start w:val="1"/>
      <w:numFmt w:val="bullet"/>
      <w:lvlText w:val="o"/>
      <w:lvlJc w:val="left"/>
      <w:pPr>
        <w:ind w:left="5051" w:hanging="360"/>
      </w:pPr>
      <w:rPr>
        <w:rFonts w:ascii="Courier New" w:hAnsi="Courier New" w:cs="Courier New" w:hint="default"/>
      </w:rPr>
    </w:lvl>
    <w:lvl w:ilvl="8" w:tplc="08090005">
      <w:start w:val="1"/>
      <w:numFmt w:val="bullet"/>
      <w:lvlText w:val=""/>
      <w:lvlJc w:val="left"/>
      <w:pPr>
        <w:ind w:left="5771" w:hanging="360"/>
      </w:pPr>
      <w:rPr>
        <w:rFonts w:ascii="Wingdings" w:hAnsi="Wingdings" w:hint="default"/>
      </w:rPr>
    </w:lvl>
  </w:abstractNum>
  <w:abstractNum w:abstractNumId="6" w15:restartNumberingAfterBreak="0">
    <w:nsid w:val="222B7EBF"/>
    <w:multiLevelType w:val="hybridMultilevel"/>
    <w:tmpl w:val="64801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61FF1"/>
    <w:multiLevelType w:val="hybridMultilevel"/>
    <w:tmpl w:val="56A45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221BFC"/>
    <w:multiLevelType w:val="hybridMultilevel"/>
    <w:tmpl w:val="7062D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375C22"/>
    <w:multiLevelType w:val="hybridMultilevel"/>
    <w:tmpl w:val="803A9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D07489"/>
    <w:multiLevelType w:val="hybridMultilevel"/>
    <w:tmpl w:val="D7069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D04B92"/>
    <w:multiLevelType w:val="hybridMultilevel"/>
    <w:tmpl w:val="EEC8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36E70"/>
    <w:multiLevelType w:val="hybridMultilevel"/>
    <w:tmpl w:val="152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130535"/>
    <w:multiLevelType w:val="hybridMultilevel"/>
    <w:tmpl w:val="F04C4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134801"/>
    <w:multiLevelType w:val="hybridMultilevel"/>
    <w:tmpl w:val="162E3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22028E"/>
    <w:multiLevelType w:val="hybridMultilevel"/>
    <w:tmpl w:val="7778C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1E3994"/>
    <w:multiLevelType w:val="hybridMultilevel"/>
    <w:tmpl w:val="566A7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835AF2"/>
    <w:multiLevelType w:val="hybridMultilevel"/>
    <w:tmpl w:val="B0E48E38"/>
    <w:lvl w:ilvl="0" w:tplc="94E821B4">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5ADF558B"/>
    <w:multiLevelType w:val="hybridMultilevel"/>
    <w:tmpl w:val="17FEC2BE"/>
    <w:lvl w:ilvl="0" w:tplc="8E0E147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79046F"/>
    <w:multiLevelType w:val="hybridMultilevel"/>
    <w:tmpl w:val="7F08C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DB28E2"/>
    <w:multiLevelType w:val="hybridMultilevel"/>
    <w:tmpl w:val="51742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457CB7"/>
    <w:multiLevelType w:val="hybridMultilevel"/>
    <w:tmpl w:val="A0464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703F65"/>
    <w:multiLevelType w:val="hybridMultilevel"/>
    <w:tmpl w:val="9E467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9A4A34"/>
    <w:multiLevelType w:val="hybridMultilevel"/>
    <w:tmpl w:val="C736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4E47E2"/>
    <w:multiLevelType w:val="hybridMultilevel"/>
    <w:tmpl w:val="EAE04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67280F"/>
    <w:multiLevelType w:val="hybridMultilevel"/>
    <w:tmpl w:val="FAF6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E94063"/>
    <w:multiLevelType w:val="hybridMultilevel"/>
    <w:tmpl w:val="CA76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221E40"/>
    <w:multiLevelType w:val="hybridMultilevel"/>
    <w:tmpl w:val="753CEA92"/>
    <w:lvl w:ilvl="0" w:tplc="08090001">
      <w:start w:val="1"/>
      <w:numFmt w:val="bullet"/>
      <w:lvlText w:val=""/>
      <w:lvlJc w:val="left"/>
      <w:pPr>
        <w:ind w:left="861" w:hanging="360"/>
      </w:pPr>
      <w:rPr>
        <w:rFonts w:ascii="Symbol" w:hAnsi="Symbol" w:hint="default"/>
      </w:rPr>
    </w:lvl>
    <w:lvl w:ilvl="1" w:tplc="08090003" w:tentative="1">
      <w:start w:val="1"/>
      <w:numFmt w:val="bullet"/>
      <w:lvlText w:val="o"/>
      <w:lvlJc w:val="left"/>
      <w:pPr>
        <w:ind w:left="1581" w:hanging="360"/>
      </w:pPr>
      <w:rPr>
        <w:rFonts w:ascii="Courier New" w:hAnsi="Courier New" w:cs="Courier New" w:hint="default"/>
      </w:rPr>
    </w:lvl>
    <w:lvl w:ilvl="2" w:tplc="08090005" w:tentative="1">
      <w:start w:val="1"/>
      <w:numFmt w:val="bullet"/>
      <w:lvlText w:val=""/>
      <w:lvlJc w:val="left"/>
      <w:pPr>
        <w:ind w:left="2301" w:hanging="360"/>
      </w:pPr>
      <w:rPr>
        <w:rFonts w:ascii="Wingdings" w:hAnsi="Wingdings" w:hint="default"/>
      </w:rPr>
    </w:lvl>
    <w:lvl w:ilvl="3" w:tplc="08090001" w:tentative="1">
      <w:start w:val="1"/>
      <w:numFmt w:val="bullet"/>
      <w:lvlText w:val=""/>
      <w:lvlJc w:val="left"/>
      <w:pPr>
        <w:ind w:left="3021" w:hanging="360"/>
      </w:pPr>
      <w:rPr>
        <w:rFonts w:ascii="Symbol" w:hAnsi="Symbol" w:hint="default"/>
      </w:rPr>
    </w:lvl>
    <w:lvl w:ilvl="4" w:tplc="08090003" w:tentative="1">
      <w:start w:val="1"/>
      <w:numFmt w:val="bullet"/>
      <w:lvlText w:val="o"/>
      <w:lvlJc w:val="left"/>
      <w:pPr>
        <w:ind w:left="3741" w:hanging="360"/>
      </w:pPr>
      <w:rPr>
        <w:rFonts w:ascii="Courier New" w:hAnsi="Courier New" w:cs="Courier New" w:hint="default"/>
      </w:rPr>
    </w:lvl>
    <w:lvl w:ilvl="5" w:tplc="08090005" w:tentative="1">
      <w:start w:val="1"/>
      <w:numFmt w:val="bullet"/>
      <w:lvlText w:val=""/>
      <w:lvlJc w:val="left"/>
      <w:pPr>
        <w:ind w:left="4461" w:hanging="360"/>
      </w:pPr>
      <w:rPr>
        <w:rFonts w:ascii="Wingdings" w:hAnsi="Wingdings" w:hint="default"/>
      </w:rPr>
    </w:lvl>
    <w:lvl w:ilvl="6" w:tplc="08090001" w:tentative="1">
      <w:start w:val="1"/>
      <w:numFmt w:val="bullet"/>
      <w:lvlText w:val=""/>
      <w:lvlJc w:val="left"/>
      <w:pPr>
        <w:ind w:left="5181" w:hanging="360"/>
      </w:pPr>
      <w:rPr>
        <w:rFonts w:ascii="Symbol" w:hAnsi="Symbol" w:hint="default"/>
      </w:rPr>
    </w:lvl>
    <w:lvl w:ilvl="7" w:tplc="08090003" w:tentative="1">
      <w:start w:val="1"/>
      <w:numFmt w:val="bullet"/>
      <w:lvlText w:val="o"/>
      <w:lvlJc w:val="left"/>
      <w:pPr>
        <w:ind w:left="5901" w:hanging="360"/>
      </w:pPr>
      <w:rPr>
        <w:rFonts w:ascii="Courier New" w:hAnsi="Courier New" w:cs="Courier New" w:hint="default"/>
      </w:rPr>
    </w:lvl>
    <w:lvl w:ilvl="8" w:tplc="08090005" w:tentative="1">
      <w:start w:val="1"/>
      <w:numFmt w:val="bullet"/>
      <w:lvlText w:val=""/>
      <w:lvlJc w:val="left"/>
      <w:pPr>
        <w:ind w:left="6621" w:hanging="360"/>
      </w:pPr>
      <w:rPr>
        <w:rFonts w:ascii="Wingdings" w:hAnsi="Wingdings" w:hint="default"/>
      </w:rPr>
    </w:lvl>
  </w:abstractNum>
  <w:abstractNum w:abstractNumId="28"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9" w15:restartNumberingAfterBreak="0">
    <w:nsid w:val="73E573CA"/>
    <w:multiLevelType w:val="hybridMultilevel"/>
    <w:tmpl w:val="D89ED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1E5A13"/>
    <w:multiLevelType w:val="hybridMultilevel"/>
    <w:tmpl w:val="708AD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871F4E"/>
    <w:multiLevelType w:val="hybridMultilevel"/>
    <w:tmpl w:val="6082F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F103C4"/>
    <w:multiLevelType w:val="hybridMultilevel"/>
    <w:tmpl w:val="3C0AA3D4"/>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num w:numId="1">
    <w:abstractNumId w:val="32"/>
  </w:num>
  <w:num w:numId="2">
    <w:abstractNumId w:val="7"/>
  </w:num>
  <w:num w:numId="3">
    <w:abstractNumId w:val="31"/>
  </w:num>
  <w:num w:numId="4">
    <w:abstractNumId w:val="26"/>
  </w:num>
  <w:num w:numId="5">
    <w:abstractNumId w:val="14"/>
  </w:num>
  <w:num w:numId="6">
    <w:abstractNumId w:val="17"/>
  </w:num>
  <w:num w:numId="7">
    <w:abstractNumId w:val="30"/>
  </w:num>
  <w:num w:numId="8">
    <w:abstractNumId w:val="0"/>
  </w:num>
  <w:num w:numId="9">
    <w:abstractNumId w:val="20"/>
  </w:num>
  <w:num w:numId="10">
    <w:abstractNumId w:val="6"/>
  </w:num>
  <w:num w:numId="11">
    <w:abstractNumId w:val="23"/>
  </w:num>
  <w:num w:numId="12">
    <w:abstractNumId w:val="29"/>
  </w:num>
  <w:num w:numId="13">
    <w:abstractNumId w:val="22"/>
  </w:num>
  <w:num w:numId="14">
    <w:abstractNumId w:val="3"/>
  </w:num>
  <w:num w:numId="15">
    <w:abstractNumId w:val="2"/>
  </w:num>
  <w:num w:numId="16">
    <w:abstractNumId w:val="21"/>
  </w:num>
  <w:num w:numId="17">
    <w:abstractNumId w:val="9"/>
  </w:num>
  <w:num w:numId="18">
    <w:abstractNumId w:val="19"/>
  </w:num>
  <w:num w:numId="19">
    <w:abstractNumId w:val="8"/>
  </w:num>
  <w:num w:numId="20">
    <w:abstractNumId w:val="25"/>
  </w:num>
  <w:num w:numId="21">
    <w:abstractNumId w:val="18"/>
  </w:num>
  <w:num w:numId="22">
    <w:abstractNumId w:val="28"/>
  </w:num>
  <w:num w:numId="23">
    <w:abstractNumId w:val="12"/>
  </w:num>
  <w:num w:numId="24">
    <w:abstractNumId w:val="5"/>
  </w:num>
  <w:num w:numId="25">
    <w:abstractNumId w:val="13"/>
  </w:num>
  <w:num w:numId="26">
    <w:abstractNumId w:val="1"/>
  </w:num>
  <w:num w:numId="27">
    <w:abstractNumId w:val="10"/>
  </w:num>
  <w:num w:numId="28">
    <w:abstractNumId w:val="11"/>
  </w:num>
  <w:num w:numId="29">
    <w:abstractNumId w:val="16"/>
  </w:num>
  <w:num w:numId="30">
    <w:abstractNumId w:val="24"/>
  </w:num>
  <w:num w:numId="31">
    <w:abstractNumId w:val="4"/>
  </w:num>
  <w:num w:numId="32">
    <w:abstractNumId w:val="1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D4D"/>
    <w:rsid w:val="00141C8C"/>
    <w:rsid w:val="00147D28"/>
    <w:rsid w:val="002418C8"/>
    <w:rsid w:val="00281EFA"/>
    <w:rsid w:val="00283329"/>
    <w:rsid w:val="002D5A38"/>
    <w:rsid w:val="00315169"/>
    <w:rsid w:val="003461CF"/>
    <w:rsid w:val="003B6D4D"/>
    <w:rsid w:val="00407006"/>
    <w:rsid w:val="004221A7"/>
    <w:rsid w:val="00455BC4"/>
    <w:rsid w:val="00487708"/>
    <w:rsid w:val="004A1B79"/>
    <w:rsid w:val="005029C9"/>
    <w:rsid w:val="00531EB4"/>
    <w:rsid w:val="0053383C"/>
    <w:rsid w:val="005748A3"/>
    <w:rsid w:val="00656D5A"/>
    <w:rsid w:val="006876C4"/>
    <w:rsid w:val="006B348C"/>
    <w:rsid w:val="006F2C86"/>
    <w:rsid w:val="00713D83"/>
    <w:rsid w:val="0072410F"/>
    <w:rsid w:val="00724194"/>
    <w:rsid w:val="007741D7"/>
    <w:rsid w:val="00780E35"/>
    <w:rsid w:val="00785A5D"/>
    <w:rsid w:val="007D1F17"/>
    <w:rsid w:val="008607B8"/>
    <w:rsid w:val="008B3E3A"/>
    <w:rsid w:val="00A720AD"/>
    <w:rsid w:val="00AE55B7"/>
    <w:rsid w:val="00AF7751"/>
    <w:rsid w:val="00B556ED"/>
    <w:rsid w:val="00B772B2"/>
    <w:rsid w:val="00BD134D"/>
    <w:rsid w:val="00BF6A7F"/>
    <w:rsid w:val="00C6632E"/>
    <w:rsid w:val="00CC71CF"/>
    <w:rsid w:val="00D11FD0"/>
    <w:rsid w:val="00D14135"/>
    <w:rsid w:val="00D33AB2"/>
    <w:rsid w:val="00D40589"/>
    <w:rsid w:val="00D41BE9"/>
    <w:rsid w:val="00D4481A"/>
    <w:rsid w:val="00D51A2B"/>
    <w:rsid w:val="00D542AB"/>
    <w:rsid w:val="00F00F5F"/>
    <w:rsid w:val="00F33B17"/>
    <w:rsid w:val="00F6605B"/>
    <w:rsid w:val="00FE7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89A8C"/>
  <w15:chartTrackingRefBased/>
  <w15:docId w15:val="{0E8223A2-0CFB-42B1-B2FD-EF4DFEE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D4D"/>
  </w:style>
  <w:style w:type="paragraph" w:styleId="Footer">
    <w:name w:val="footer"/>
    <w:basedOn w:val="Normal"/>
    <w:link w:val="FooterChar"/>
    <w:uiPriority w:val="99"/>
    <w:unhideWhenUsed/>
    <w:rsid w:val="003B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D4D"/>
  </w:style>
  <w:style w:type="paragraph" w:styleId="ListParagraph">
    <w:name w:val="List Paragraph"/>
    <w:basedOn w:val="Normal"/>
    <w:uiPriority w:val="34"/>
    <w:qFormat/>
    <w:rsid w:val="003B6D4D"/>
    <w:pPr>
      <w:ind w:left="720"/>
      <w:contextualSpacing/>
    </w:pPr>
  </w:style>
  <w:style w:type="character" w:styleId="LineNumber">
    <w:name w:val="line number"/>
    <w:basedOn w:val="DefaultParagraphFont"/>
    <w:uiPriority w:val="99"/>
    <w:semiHidden/>
    <w:unhideWhenUsed/>
    <w:rsid w:val="004A1B79"/>
  </w:style>
  <w:style w:type="paragraph" w:styleId="NoSpacing">
    <w:name w:val="No Spacing"/>
    <w:uiPriority w:val="1"/>
    <w:qFormat/>
    <w:rsid w:val="003151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e66aa80-de95-45c4-967e-56c3331eb47e">
      <UserInfo>
        <DisplayName>Craig Nicol</DisplayName>
        <AccountId>96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A272D-B881-43D1-973A-491F36BE9A36}">
  <ds:schemaRefs>
    <ds:schemaRef ds:uri="http://schemas.microsoft.com/office/2006/metadata/properties"/>
    <ds:schemaRef ds:uri="http://schemas.microsoft.com/office/infopath/2007/PartnerControls"/>
    <ds:schemaRef ds:uri="7e66aa80-de95-45c4-967e-56c3331eb47e"/>
  </ds:schemaRefs>
</ds:datastoreItem>
</file>

<file path=customXml/itemProps2.xml><?xml version="1.0" encoding="utf-8"?>
<ds:datastoreItem xmlns:ds="http://schemas.openxmlformats.org/officeDocument/2006/customXml" ds:itemID="{6DD0AE22-067B-4D77-9522-FF1567FEA31E}">
  <ds:schemaRefs>
    <ds:schemaRef ds:uri="http://schemas.microsoft.com/sharepoint/v3/contenttype/forms"/>
  </ds:schemaRefs>
</ds:datastoreItem>
</file>

<file path=customXml/itemProps3.xml><?xml version="1.0" encoding="utf-8"?>
<ds:datastoreItem xmlns:ds="http://schemas.openxmlformats.org/officeDocument/2006/customXml" ds:itemID="{14FCAED8-A0B6-403B-B46D-8AB2C1E0E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1C6C8F-A4D1-49BA-A378-8B526156D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Beech</dc:creator>
  <cp:keywords/>
  <dc:description/>
  <cp:lastModifiedBy>Khuttan, Sanjeev (Student)</cp:lastModifiedBy>
  <cp:revision>3</cp:revision>
  <dcterms:created xsi:type="dcterms:W3CDTF">2020-06-01T14:21:00Z</dcterms:created>
  <dcterms:modified xsi:type="dcterms:W3CDTF">2020-06-09T15:46:00Z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