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89A8C" w14:textId="77777777" w:rsidR="00487708" w:rsidRPr="00706D73" w:rsidRDefault="00487708">
      <w:pPr>
        <w:rPr>
          <w:sz w:val="20"/>
          <w:szCs w:val="20"/>
        </w:rPr>
      </w:pPr>
    </w:p>
    <w:p w14:paraId="04C89A8D" w14:textId="5696ED4A" w:rsidR="003B6D4D" w:rsidRPr="003B6D4D" w:rsidRDefault="00C074B3" w:rsidP="003B6D4D">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Lola Isler</w:t>
      </w:r>
    </w:p>
    <w:p w14:paraId="2D1F5285" w14:textId="77777777" w:rsidR="00706D73" w:rsidRDefault="003B6D4D" w:rsidP="00706D73">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04C89A8F" w14:textId="55B871AC" w:rsidR="003B6D4D" w:rsidRPr="00706D73" w:rsidRDefault="003B6D4D" w:rsidP="00706D73">
      <w:pPr>
        <w:spacing w:after="0" w:line="240" w:lineRule="auto"/>
        <w:ind w:left="-709" w:right="-99"/>
        <w:jc w:val="center"/>
        <w:rPr>
          <w:rFonts w:ascii="Calibri" w:eastAsia="MS Mincho" w:hAnsi="Calibri" w:cs="Times New Roman"/>
          <w:b/>
          <w:sz w:val="20"/>
          <w:szCs w:val="24"/>
        </w:rPr>
      </w:pPr>
    </w:p>
    <w:p w14:paraId="2C9F54B6" w14:textId="1FEDAD07" w:rsidR="00A950FC" w:rsidRPr="00706D73" w:rsidRDefault="00706D73" w:rsidP="00706D73">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04C89B62" wp14:editId="2DE8184C">
                <wp:simplePos x="0" y="0"/>
                <wp:positionH relativeFrom="margin">
                  <wp:posOffset>-9525</wp:posOffset>
                </wp:positionH>
                <wp:positionV relativeFrom="paragraph">
                  <wp:posOffset>14605</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A"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89B62" id="_x0000_t202" coordsize="21600,21600" o:spt="202" path="m,l,21600r21600,l21600,xe">
                <v:stroke joinstyle="miter"/>
                <v:path gradientshapeok="t" o:connecttype="rect"/>
              </v:shapetype>
              <v:shape id="Text Box 8" o:spid="_x0000_s1026" type="#_x0000_t202" style="position:absolute;margin-left:-.75pt;margin-top:1.15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" fillcolor="windowText" strokecolor="windowText">
                <v:path arrowok="t"/>
                <v:textbox>
                  <w:txbxContent>
                    <w:p w14:paraId="04C89B7A"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430FFBCF" w14:textId="0E2A13F5" w:rsidR="00A950FC" w:rsidRPr="00706D73" w:rsidRDefault="00C074B3" w:rsidP="00706D73">
      <w:pPr>
        <w:pStyle w:val="NoSpacing"/>
        <w:jc w:val="both"/>
        <w:rPr>
          <w:rFonts w:cstheme="minorHAnsi"/>
          <w:sz w:val="20"/>
          <w:szCs w:val="20"/>
        </w:rPr>
      </w:pPr>
      <w:r>
        <w:rPr>
          <w:rFonts w:cstheme="minorHAnsi"/>
          <w:sz w:val="20"/>
          <w:szCs w:val="20"/>
          <w:lang w:eastAsia="en-GB"/>
        </w:rPr>
        <w:t>Lola</w:t>
      </w:r>
      <w:r w:rsidR="00A221D2">
        <w:rPr>
          <w:rFonts w:cstheme="minorHAnsi"/>
          <w:sz w:val="20"/>
          <w:szCs w:val="20"/>
          <w:lang w:eastAsia="en-GB"/>
        </w:rPr>
        <w:t xml:space="preserve"> </w:t>
      </w:r>
      <w:r w:rsidR="00A950FC" w:rsidRPr="00706D73">
        <w:rPr>
          <w:rFonts w:cstheme="minorHAnsi"/>
          <w:sz w:val="20"/>
          <w:szCs w:val="20"/>
          <w:lang w:eastAsia="en-GB"/>
        </w:rPr>
        <w:t>is a second year IT consultant who has graduated with a BSc (Hons.) in Chemistry from the</w:t>
      </w:r>
      <w:r w:rsidR="00A221D2">
        <w:rPr>
          <w:rFonts w:cstheme="minorHAnsi"/>
          <w:sz w:val="20"/>
          <w:szCs w:val="20"/>
          <w:lang w:eastAsia="en-GB"/>
        </w:rPr>
        <w:t xml:space="preserve"> Generic</w:t>
      </w:r>
      <w:r w:rsidR="00A950FC" w:rsidRPr="00706D73">
        <w:rPr>
          <w:rFonts w:cstheme="minorHAnsi"/>
          <w:sz w:val="20"/>
          <w:szCs w:val="20"/>
          <w:lang w:eastAsia="en-GB"/>
        </w:rPr>
        <w:t xml:space="preserve"> Universit</w:t>
      </w:r>
      <w:r w:rsidR="00A221D2">
        <w:rPr>
          <w:rFonts w:cstheme="minorHAnsi"/>
          <w:sz w:val="20"/>
          <w:szCs w:val="20"/>
          <w:lang w:eastAsia="en-GB"/>
        </w:rPr>
        <w:t>y</w:t>
      </w:r>
      <w:r w:rsidR="00A950FC" w:rsidRPr="00706D73">
        <w:rPr>
          <w:rFonts w:cstheme="minorHAnsi"/>
          <w:sz w:val="20"/>
          <w:szCs w:val="20"/>
          <w:lang w:eastAsia="en-GB"/>
        </w:rPr>
        <w:t>, and recently finished a QA role for Sony Professional Solutions.</w:t>
      </w:r>
      <w:r w:rsidR="000D7FF4" w:rsidRPr="00706D73">
        <w:rPr>
          <w:rFonts w:cstheme="minorHAnsi"/>
          <w:sz w:val="20"/>
          <w:szCs w:val="20"/>
          <w:lang w:eastAsia="en-GB"/>
        </w:rPr>
        <w:t xml:space="preserve"> </w:t>
      </w:r>
      <w:r w:rsidR="00A950FC" w:rsidRPr="00706D73">
        <w:rPr>
          <w:rFonts w:cstheme="minorHAnsi"/>
          <w:sz w:val="20"/>
          <w:szCs w:val="20"/>
          <w:lang w:eastAsia="en-GB"/>
        </w:rPr>
        <w:t>Having completed over a year of consulting with his previous client, the range of roles provided and undertaken</w:t>
      </w:r>
      <w:r w:rsidR="002506CC" w:rsidRPr="00706D73">
        <w:rPr>
          <w:rFonts w:cstheme="minorHAnsi"/>
          <w:sz w:val="20"/>
          <w:szCs w:val="20"/>
          <w:lang w:eastAsia="en-GB"/>
        </w:rPr>
        <w:t>,</w:t>
      </w:r>
      <w:r w:rsidR="00A950FC" w:rsidRPr="00706D73">
        <w:rPr>
          <w:rFonts w:cstheme="minorHAnsi"/>
          <w:sz w:val="20"/>
          <w:szCs w:val="20"/>
          <w:lang w:eastAsia="en-GB"/>
        </w:rPr>
        <w:t xml:space="preserve"> proved to be valuable as this accelerated his growth and experience with working in an Agile team. The knowledge </w:t>
      </w:r>
      <w:r w:rsidR="00282C60" w:rsidRPr="00706D73">
        <w:rPr>
          <w:rFonts w:cstheme="minorHAnsi"/>
          <w:sz w:val="20"/>
          <w:szCs w:val="20"/>
          <w:lang w:eastAsia="en-GB"/>
        </w:rPr>
        <w:t xml:space="preserve">and experience </w:t>
      </w:r>
      <w:r w:rsidR="00A950FC" w:rsidRPr="00706D73">
        <w:rPr>
          <w:rFonts w:cstheme="minorHAnsi"/>
          <w:sz w:val="20"/>
          <w:szCs w:val="20"/>
          <w:lang w:eastAsia="en-GB"/>
        </w:rPr>
        <w:t xml:space="preserve">gained from </w:t>
      </w:r>
      <w:r w:rsidR="00282C60" w:rsidRPr="00706D73">
        <w:rPr>
          <w:rFonts w:cstheme="minorHAnsi"/>
          <w:sz w:val="20"/>
          <w:szCs w:val="20"/>
          <w:lang w:eastAsia="en-GB"/>
        </w:rPr>
        <w:t>this role</w:t>
      </w:r>
      <w:r w:rsidR="00EF21AD" w:rsidRPr="00706D73">
        <w:rPr>
          <w:rFonts w:cstheme="minorHAnsi"/>
          <w:sz w:val="20"/>
          <w:szCs w:val="20"/>
          <w:lang w:eastAsia="en-GB"/>
        </w:rPr>
        <w:t xml:space="preserve"> has further</w:t>
      </w:r>
      <w:r w:rsidR="00A950FC" w:rsidRPr="00706D73">
        <w:rPr>
          <w:rFonts w:cstheme="minorHAnsi"/>
          <w:sz w:val="20"/>
          <w:szCs w:val="20"/>
          <w:lang w:eastAsia="en-GB"/>
        </w:rPr>
        <w:t xml:space="preserve"> developed his research and problem solving skills, which greatly aided him in adjusting to roles which he had no prior experience in such as providing support at a help desk, or learning a new programming language to create test scripts</w:t>
      </w:r>
      <w:r w:rsidR="00F123EB" w:rsidRPr="00706D73">
        <w:rPr>
          <w:rFonts w:cstheme="minorHAnsi"/>
          <w:sz w:val="20"/>
          <w:szCs w:val="20"/>
          <w:lang w:eastAsia="en-GB"/>
        </w:rPr>
        <w:t xml:space="preserve"> for API calls</w:t>
      </w:r>
      <w:r w:rsidR="00A950FC" w:rsidRPr="00706D73">
        <w:rPr>
          <w:rFonts w:cstheme="minorHAnsi"/>
          <w:sz w:val="20"/>
          <w:szCs w:val="20"/>
          <w:lang w:eastAsia="en-GB"/>
        </w:rPr>
        <w:t>. He believes these skills and experiences gained will be invaluable as an IT consultant, ready for any roles or challenges that he may come across at client sites.</w:t>
      </w:r>
    </w:p>
    <w:p w14:paraId="04C89AA1" w14:textId="20003FC2" w:rsidR="00455BC4" w:rsidRPr="00706D73" w:rsidRDefault="00A950FC" w:rsidP="00706D73">
      <w:pPr>
        <w:pStyle w:val="NoSpacing"/>
        <w:jc w:val="both"/>
        <w:rPr>
          <w:rFonts w:cstheme="minorHAnsi"/>
          <w:sz w:val="20"/>
          <w:szCs w:val="20"/>
        </w:rPr>
      </w:pPr>
      <w:r w:rsidRPr="00706D73">
        <w:rPr>
          <w:rFonts w:cstheme="minorHAnsi"/>
          <w:sz w:val="20"/>
          <w:szCs w:val="20"/>
          <w:lang w:eastAsia="en-GB"/>
        </w:rPr>
        <w:t>His goal for the future is to work for an organisation that will fuel his ambitions to further develop his skill set</w:t>
      </w:r>
      <w:r w:rsidR="00F123EB" w:rsidRPr="00706D73">
        <w:rPr>
          <w:rFonts w:cstheme="minorHAnsi"/>
          <w:sz w:val="20"/>
          <w:szCs w:val="20"/>
          <w:lang w:eastAsia="en-GB"/>
        </w:rPr>
        <w:t>, as well as</w:t>
      </w:r>
      <w:r w:rsidRPr="00706D73">
        <w:rPr>
          <w:rFonts w:cstheme="minorHAnsi"/>
          <w:sz w:val="20"/>
          <w:szCs w:val="20"/>
          <w:lang w:eastAsia="en-GB"/>
        </w:rPr>
        <w:t xml:space="preserve"> give him the opportunities for future career development</w:t>
      </w:r>
      <w:r w:rsidR="00CE1068" w:rsidRPr="00706D73">
        <w:rPr>
          <w:rFonts w:cstheme="minorHAnsi"/>
          <w:sz w:val="20"/>
          <w:szCs w:val="20"/>
          <w:lang w:eastAsia="en-GB"/>
        </w:rPr>
        <w:t xml:space="preserve"> in</w:t>
      </w:r>
      <w:r w:rsidR="00EA0266" w:rsidRPr="00706D73">
        <w:rPr>
          <w:rFonts w:cstheme="minorHAnsi"/>
          <w:sz w:val="20"/>
          <w:szCs w:val="20"/>
          <w:lang w:eastAsia="en-GB"/>
        </w:rPr>
        <w:t>to</w:t>
      </w:r>
      <w:r w:rsidR="00CE1068" w:rsidRPr="00706D73">
        <w:rPr>
          <w:rFonts w:cstheme="minorHAnsi"/>
          <w:sz w:val="20"/>
          <w:szCs w:val="20"/>
          <w:lang w:eastAsia="en-GB"/>
        </w:rPr>
        <w:t xml:space="preserve"> leadership roles</w:t>
      </w:r>
      <w:r w:rsidRPr="00706D73">
        <w:rPr>
          <w:rFonts w:cstheme="minorHAnsi"/>
          <w:sz w:val="20"/>
          <w:szCs w:val="20"/>
          <w:lang w:eastAsia="en-GB"/>
        </w:rPr>
        <w:t>. His confidence, social skills and team working abilities have undergone tremendous growth and refinement, which allow him to communicate and convey his message across to all peers. This was a direct result from constantly working with colleagues and upper management at Sony, leasing with team leads and project managers to understand what current tasks and projects need to be completed.</w:t>
      </w:r>
      <w:r w:rsidR="004561BD" w:rsidRPr="00706D73">
        <w:rPr>
          <w:rFonts w:cstheme="minorHAnsi"/>
          <w:sz w:val="20"/>
          <w:szCs w:val="20"/>
          <w:lang w:eastAsia="en-GB"/>
        </w:rPr>
        <w:t xml:space="preserve"> </w:t>
      </w:r>
      <w:r w:rsidR="001B0324" w:rsidRPr="00706D73">
        <w:rPr>
          <w:rFonts w:cstheme="minorHAnsi"/>
          <w:sz w:val="20"/>
          <w:szCs w:val="20"/>
          <w:lang w:eastAsia="en-GB"/>
        </w:rPr>
        <w:t>But also communicating with customers across Europe and resolving their issues, where English was not</w:t>
      </w:r>
      <w:r w:rsidR="004561BD" w:rsidRPr="00706D73">
        <w:rPr>
          <w:rFonts w:cstheme="minorHAnsi"/>
          <w:sz w:val="20"/>
          <w:szCs w:val="20"/>
          <w:lang w:eastAsia="en-GB"/>
        </w:rPr>
        <w:t xml:space="preserve"> </w:t>
      </w:r>
      <w:r w:rsidR="001B0324" w:rsidRPr="00706D73">
        <w:rPr>
          <w:rFonts w:cstheme="minorHAnsi"/>
          <w:sz w:val="20"/>
          <w:szCs w:val="20"/>
          <w:lang w:eastAsia="en-GB"/>
        </w:rPr>
        <w:t>their first language</w:t>
      </w:r>
      <w:r w:rsidR="008326F3" w:rsidRPr="00706D73">
        <w:rPr>
          <w:rFonts w:cstheme="minorHAnsi"/>
          <w:sz w:val="20"/>
          <w:szCs w:val="20"/>
          <w:lang w:eastAsia="en-GB"/>
        </w:rPr>
        <w:t xml:space="preserve">, thus having to convey messages in a different style that may be easier for the </w:t>
      </w:r>
      <w:r w:rsidR="0039319F" w:rsidRPr="00706D73">
        <w:rPr>
          <w:rFonts w:cstheme="minorHAnsi"/>
          <w:sz w:val="20"/>
          <w:szCs w:val="20"/>
          <w:lang w:eastAsia="en-GB"/>
        </w:rPr>
        <w:t>customers</w:t>
      </w:r>
      <w:r w:rsidR="008326F3" w:rsidRPr="00706D73">
        <w:rPr>
          <w:rFonts w:cstheme="minorHAnsi"/>
          <w:sz w:val="20"/>
          <w:szCs w:val="20"/>
          <w:lang w:eastAsia="en-GB"/>
        </w:rPr>
        <w:t xml:space="preserve"> to understand.</w:t>
      </w:r>
      <w:r w:rsidR="001B0324" w:rsidRPr="00706D73">
        <w:rPr>
          <w:rFonts w:cstheme="minorHAnsi"/>
          <w:sz w:val="20"/>
          <w:szCs w:val="20"/>
          <w:lang w:eastAsia="en-GB"/>
        </w:rPr>
        <w:t xml:space="preserve">  </w:t>
      </w:r>
    </w:p>
    <w:p w14:paraId="449AA80E" w14:textId="77777777" w:rsidR="00706D73" w:rsidRPr="00706D73" w:rsidRDefault="00706D73" w:rsidP="00706D73">
      <w:pPr>
        <w:pStyle w:val="NoSpacing"/>
        <w:jc w:val="both"/>
        <w:rPr>
          <w:rFonts w:cstheme="minorHAnsi"/>
          <w:sz w:val="20"/>
          <w:szCs w:val="20"/>
        </w:rPr>
      </w:pPr>
    </w:p>
    <w:p w14:paraId="6C799BC3" w14:textId="70A16FEE" w:rsidR="009474E5" w:rsidRPr="00706D73" w:rsidRDefault="00706D73" w:rsidP="00706D73">
      <w:pPr>
        <w:jc w:val="both"/>
        <w:rPr>
          <w:rFonts w:eastAsia="MS Mincho" w:cstheme="minorHAnsi"/>
          <w:b/>
          <w:sz w:val="20"/>
          <w:szCs w:val="20"/>
        </w:rPr>
      </w:pPr>
      <w:r w:rsidRPr="00706D73">
        <w:rPr>
          <w:rFonts w:eastAsia="MS Mincho" w:cstheme="minorHAnsi"/>
          <w:noProof/>
          <w:sz w:val="20"/>
          <w:szCs w:val="20"/>
          <w:lang w:eastAsia="en-GB"/>
        </w:rPr>
        <mc:AlternateContent>
          <mc:Choice Requires="wps">
            <w:drawing>
              <wp:anchor distT="0" distB="0" distL="114300" distR="114300" simplePos="0" relativeHeight="251668480" behindDoc="0" locked="0" layoutInCell="1" allowOverlap="1" wp14:anchorId="04C89B64" wp14:editId="2796B935">
                <wp:simplePos x="0" y="0"/>
                <wp:positionH relativeFrom="margin">
                  <wp:posOffset>0</wp:posOffset>
                </wp:positionH>
                <wp:positionV relativeFrom="paragraph">
                  <wp:posOffset>5715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B"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4" id="Text Box 1" o:spid="_x0000_s1027" type="#_x0000_t202" style="position:absolute;left:0;text-align:left;margin-left:0;margin-top:.45pt;width:198.4pt;height: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" fillcolor="black" stroked="f">
                <v:path arrowok="t"/>
                <v:textbox>
                  <w:txbxContent>
                    <w:p w14:paraId="04C89B7B"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2CDD9ECE" w14:textId="75439B71" w:rsidR="00D119E8" w:rsidRPr="00706D73" w:rsidRDefault="00D119E8" w:rsidP="00706D73">
      <w:pPr>
        <w:pStyle w:val="NoSpacing"/>
        <w:jc w:val="both"/>
        <w:rPr>
          <w:rFonts w:cstheme="minorHAnsi"/>
          <w:b/>
          <w:bCs/>
          <w:sz w:val="20"/>
          <w:szCs w:val="20"/>
        </w:rPr>
      </w:pPr>
      <w:r w:rsidRPr="00706D73">
        <w:rPr>
          <w:rFonts w:cstheme="minorHAnsi"/>
          <w:b/>
          <w:bCs/>
          <w:sz w:val="20"/>
          <w:szCs w:val="20"/>
        </w:rPr>
        <w:t xml:space="preserve">Sony Professional Solutions, Jay Cl, Basingstoke </w:t>
      </w:r>
      <w:r w:rsidRPr="00706D73">
        <w:rPr>
          <w:rFonts w:cstheme="minorHAnsi"/>
          <w:b/>
          <w:bCs/>
          <w:sz w:val="20"/>
          <w:szCs w:val="20"/>
        </w:rPr>
        <w:tab/>
        <w:t xml:space="preserve">                         </w:t>
      </w:r>
      <w:r w:rsidR="00706D73" w:rsidRPr="00706D73">
        <w:rPr>
          <w:rFonts w:cstheme="minorHAnsi"/>
          <w:b/>
          <w:bCs/>
          <w:sz w:val="20"/>
          <w:szCs w:val="20"/>
        </w:rPr>
        <w:tab/>
      </w:r>
      <w:proofErr w:type="gramStart"/>
      <w:r w:rsidR="00706D73" w:rsidRPr="00706D73">
        <w:rPr>
          <w:rFonts w:cstheme="minorHAnsi"/>
          <w:b/>
          <w:bCs/>
          <w:sz w:val="20"/>
          <w:szCs w:val="20"/>
        </w:rPr>
        <w:tab/>
        <w:t xml:space="preserve"> </w:t>
      </w:r>
      <w:r w:rsidRPr="00706D73">
        <w:rPr>
          <w:rFonts w:cstheme="minorHAnsi"/>
          <w:b/>
          <w:bCs/>
          <w:sz w:val="20"/>
          <w:szCs w:val="20"/>
        </w:rPr>
        <w:t xml:space="preserve"> December</w:t>
      </w:r>
      <w:proofErr w:type="gramEnd"/>
      <w:r w:rsidRPr="00706D73">
        <w:rPr>
          <w:rFonts w:cstheme="minorHAnsi"/>
          <w:b/>
          <w:bCs/>
          <w:sz w:val="20"/>
          <w:szCs w:val="20"/>
        </w:rPr>
        <w:t xml:space="preserve"> 2018 - March 2020</w:t>
      </w:r>
    </w:p>
    <w:p w14:paraId="4D22081F" w14:textId="77777777" w:rsidR="00D119E8" w:rsidRPr="00706D73" w:rsidRDefault="00D119E8" w:rsidP="00706D73">
      <w:pPr>
        <w:pStyle w:val="NoSpacing"/>
        <w:jc w:val="both"/>
        <w:rPr>
          <w:rFonts w:cstheme="minorHAnsi"/>
          <w:sz w:val="20"/>
          <w:szCs w:val="20"/>
          <w:lang w:val="en-US"/>
        </w:rPr>
      </w:pPr>
      <w:r w:rsidRPr="00706D73">
        <w:rPr>
          <w:rFonts w:cstheme="minorHAnsi"/>
          <w:i/>
          <w:iCs/>
          <w:sz w:val="20"/>
          <w:szCs w:val="20"/>
        </w:rPr>
        <w:t>QA Engineer: Junior Tester &amp; Second line support</w:t>
      </w:r>
    </w:p>
    <w:p w14:paraId="04A1100F" w14:textId="77777777" w:rsidR="00706D73" w:rsidRPr="00706D73" w:rsidRDefault="00706D73" w:rsidP="00706D73">
      <w:pPr>
        <w:pStyle w:val="NoSpacing"/>
        <w:jc w:val="both"/>
        <w:rPr>
          <w:rFonts w:cstheme="minorHAnsi"/>
          <w:sz w:val="20"/>
          <w:szCs w:val="20"/>
          <w:lang w:eastAsia="en-GB"/>
        </w:rPr>
      </w:pPr>
    </w:p>
    <w:p w14:paraId="4A7CC890" w14:textId="3DAF2EBE" w:rsidR="007F4A2C" w:rsidRPr="00706D73" w:rsidRDefault="00D119E8" w:rsidP="00706D73">
      <w:pPr>
        <w:pStyle w:val="NoSpacing"/>
        <w:jc w:val="both"/>
        <w:rPr>
          <w:rFonts w:cstheme="minorHAnsi"/>
          <w:sz w:val="20"/>
          <w:szCs w:val="20"/>
          <w:lang w:eastAsia="en-GB"/>
        </w:rPr>
      </w:pPr>
      <w:r w:rsidRPr="00706D73">
        <w:rPr>
          <w:rFonts w:cstheme="minorHAnsi"/>
          <w:sz w:val="20"/>
          <w:szCs w:val="20"/>
          <w:lang w:eastAsia="en-GB"/>
        </w:rPr>
        <w:t>Worked in an Agile team, managing test case creations and executions via Kanban board and Jira, as well as executing regression tests through multiple builds, from QA to Staging to Production.</w:t>
      </w:r>
      <w:r w:rsidR="00EB1705" w:rsidRPr="00706D73">
        <w:rPr>
          <w:rFonts w:cstheme="minorHAnsi"/>
          <w:sz w:val="20"/>
          <w:szCs w:val="20"/>
          <w:lang w:eastAsia="en-GB"/>
        </w:rPr>
        <w:t xml:space="preserve"> Along with</w:t>
      </w:r>
      <w:r w:rsidR="00672315" w:rsidRPr="00706D73">
        <w:rPr>
          <w:rFonts w:cstheme="minorHAnsi"/>
          <w:sz w:val="20"/>
          <w:szCs w:val="20"/>
          <w:lang w:eastAsia="en-GB"/>
        </w:rPr>
        <w:t xml:space="preserve"> </w:t>
      </w:r>
      <w:r w:rsidR="00EB1705" w:rsidRPr="00706D73">
        <w:rPr>
          <w:rFonts w:cstheme="minorHAnsi"/>
          <w:sz w:val="20"/>
          <w:szCs w:val="20"/>
          <w:lang w:eastAsia="en-GB"/>
        </w:rPr>
        <w:t>simultaneously</w:t>
      </w:r>
      <w:r w:rsidR="00672315" w:rsidRPr="00706D73">
        <w:rPr>
          <w:rFonts w:cstheme="minorHAnsi"/>
          <w:sz w:val="20"/>
          <w:szCs w:val="20"/>
          <w:lang w:eastAsia="en-GB"/>
        </w:rPr>
        <w:t xml:space="preserve"> manag</w:t>
      </w:r>
      <w:r w:rsidR="00EB1705" w:rsidRPr="00706D73">
        <w:rPr>
          <w:rFonts w:cstheme="minorHAnsi"/>
          <w:sz w:val="20"/>
          <w:szCs w:val="20"/>
          <w:lang w:eastAsia="en-GB"/>
        </w:rPr>
        <w:t>ing</w:t>
      </w:r>
      <w:r w:rsidR="00672315" w:rsidRPr="00706D73">
        <w:rPr>
          <w:rFonts w:cstheme="minorHAnsi"/>
          <w:sz w:val="20"/>
          <w:szCs w:val="20"/>
          <w:lang w:eastAsia="en-GB"/>
        </w:rPr>
        <w:t xml:space="preserve"> two support help desks for a Media Asset Management and streaming tool, throughout the course of the role</w:t>
      </w:r>
      <w:r w:rsidR="00726F24" w:rsidRPr="00706D73">
        <w:rPr>
          <w:rFonts w:cstheme="minorHAnsi"/>
          <w:sz w:val="20"/>
          <w:szCs w:val="20"/>
          <w:lang w:eastAsia="en-GB"/>
        </w:rPr>
        <w:t>.</w:t>
      </w:r>
      <w:r w:rsidR="00672315" w:rsidRPr="00706D73">
        <w:rPr>
          <w:rFonts w:cstheme="minorHAnsi"/>
          <w:sz w:val="20"/>
          <w:szCs w:val="20"/>
          <w:lang w:eastAsia="en-GB"/>
        </w:rPr>
        <w:t xml:space="preserve"> </w:t>
      </w:r>
    </w:p>
    <w:p w14:paraId="4325111F" w14:textId="1B1A433C" w:rsidR="00672315" w:rsidRPr="00706D73" w:rsidRDefault="00672315" w:rsidP="00706D73">
      <w:pPr>
        <w:spacing w:line="240" w:lineRule="auto"/>
        <w:ind w:left="11"/>
        <w:jc w:val="both"/>
        <w:textAlignment w:val="baseline"/>
        <w:rPr>
          <w:rFonts w:eastAsia="Times New Roman" w:cstheme="minorHAnsi"/>
          <w:i/>
          <w:iCs/>
          <w:color w:val="000000"/>
          <w:sz w:val="20"/>
          <w:szCs w:val="20"/>
          <w:lang w:eastAsia="en-GB"/>
        </w:rPr>
      </w:pPr>
      <w:r w:rsidRPr="00706D73">
        <w:rPr>
          <w:rFonts w:eastAsia="Times New Roman" w:cstheme="minorHAnsi"/>
          <w:i/>
          <w:iCs/>
          <w:color w:val="000000"/>
          <w:sz w:val="20"/>
          <w:szCs w:val="20"/>
          <w:lang w:eastAsia="en-GB"/>
        </w:rPr>
        <w:t xml:space="preserve">Responsibilities: </w:t>
      </w:r>
    </w:p>
    <w:p w14:paraId="318CDA9E" w14:textId="77777777" w:rsidR="00D119E8" w:rsidRPr="00706D73" w:rsidRDefault="00D119E8" w:rsidP="00706D73">
      <w:pPr>
        <w:numPr>
          <w:ilvl w:val="0"/>
          <w:numId w:val="28"/>
        </w:numPr>
        <w:spacing w:after="0" w:line="240" w:lineRule="auto"/>
        <w:jc w:val="both"/>
        <w:textAlignment w:val="baseline"/>
        <w:rPr>
          <w:rFonts w:eastAsia="Times New Roman" w:cstheme="minorHAnsi"/>
          <w:color w:val="000000"/>
          <w:sz w:val="20"/>
          <w:szCs w:val="20"/>
          <w:lang w:eastAsia="en-GB"/>
        </w:rPr>
      </w:pPr>
      <w:r w:rsidRPr="00706D73">
        <w:rPr>
          <w:rFonts w:eastAsia="Times New Roman" w:cstheme="minorHAnsi"/>
          <w:color w:val="000000"/>
          <w:sz w:val="20"/>
          <w:szCs w:val="20"/>
          <w:lang w:eastAsia="en-GB"/>
        </w:rPr>
        <w:t>Being the sole resource/tester for multiple projects, having to carry out full testing duties and regressions for version release meetings.   </w:t>
      </w:r>
    </w:p>
    <w:p w14:paraId="27A2213C" w14:textId="77777777" w:rsidR="00672315" w:rsidRPr="00706D73" w:rsidRDefault="00D119E8" w:rsidP="00706D73">
      <w:pPr>
        <w:numPr>
          <w:ilvl w:val="0"/>
          <w:numId w:val="28"/>
        </w:numPr>
        <w:spacing w:after="0" w:line="240" w:lineRule="auto"/>
        <w:jc w:val="both"/>
        <w:textAlignment w:val="baseline"/>
        <w:rPr>
          <w:rFonts w:eastAsia="Times New Roman" w:cstheme="minorHAnsi"/>
          <w:color w:val="000000"/>
          <w:sz w:val="20"/>
          <w:szCs w:val="20"/>
          <w:lang w:eastAsia="en-GB"/>
        </w:rPr>
      </w:pPr>
      <w:r w:rsidRPr="00706D73">
        <w:rPr>
          <w:rFonts w:eastAsia="Times New Roman" w:cstheme="minorHAnsi"/>
          <w:color w:val="000000"/>
          <w:sz w:val="20"/>
          <w:szCs w:val="20"/>
          <w:lang w:eastAsia="en-GB"/>
        </w:rPr>
        <w:t>Completed a 6-month project creating automated test scripts using JavaScript and Postman to send API calls to a Media Asset Management tool, and reviewing the actions carried out along with documenting the whole test package for future users.</w:t>
      </w:r>
    </w:p>
    <w:p w14:paraId="5216CF3D" w14:textId="5A8085E5" w:rsidR="00726F24" w:rsidRPr="00706D73" w:rsidRDefault="00726F24" w:rsidP="00706D73">
      <w:pPr>
        <w:pStyle w:val="ListParagraph"/>
        <w:numPr>
          <w:ilvl w:val="0"/>
          <w:numId w:val="28"/>
        </w:numPr>
        <w:spacing w:after="0" w:line="240" w:lineRule="auto"/>
        <w:jc w:val="both"/>
        <w:textAlignment w:val="baseline"/>
        <w:rPr>
          <w:rFonts w:eastAsia="Times New Roman" w:cstheme="minorHAnsi"/>
          <w:color w:val="000000"/>
          <w:sz w:val="20"/>
          <w:szCs w:val="20"/>
          <w:lang w:eastAsia="en-GB"/>
        </w:rPr>
      </w:pPr>
      <w:r w:rsidRPr="00706D73">
        <w:rPr>
          <w:rFonts w:eastAsia="Times New Roman" w:cstheme="minorHAnsi"/>
          <w:color w:val="000000"/>
          <w:sz w:val="20"/>
          <w:szCs w:val="20"/>
          <w:lang w:eastAsia="en-GB"/>
        </w:rPr>
        <w:t>Supporting customer tickets</w:t>
      </w:r>
      <w:r w:rsidR="00100D4E" w:rsidRPr="00706D73">
        <w:rPr>
          <w:rFonts w:eastAsia="Times New Roman" w:cstheme="minorHAnsi"/>
          <w:color w:val="000000"/>
          <w:sz w:val="20"/>
          <w:szCs w:val="20"/>
          <w:lang w:eastAsia="en-GB"/>
        </w:rPr>
        <w:t xml:space="preserve"> via Helpdesks</w:t>
      </w:r>
      <w:r w:rsidRPr="00706D73">
        <w:rPr>
          <w:rFonts w:eastAsia="Times New Roman" w:cstheme="minorHAnsi"/>
          <w:color w:val="000000"/>
          <w:sz w:val="20"/>
          <w:szCs w:val="20"/>
          <w:lang w:eastAsia="en-GB"/>
        </w:rPr>
        <w:t xml:space="preserve"> which included tracking, responding, and helping to solve support tickets via Jira</w:t>
      </w:r>
      <w:r w:rsidR="002B1973" w:rsidRPr="00706D73">
        <w:rPr>
          <w:rFonts w:eastAsia="Times New Roman" w:cstheme="minorHAnsi"/>
          <w:color w:val="000000"/>
          <w:sz w:val="20"/>
          <w:szCs w:val="20"/>
          <w:lang w:eastAsia="en-GB"/>
        </w:rPr>
        <w:t xml:space="preserve"> and </w:t>
      </w:r>
      <w:r w:rsidR="001E0873" w:rsidRPr="00706D73">
        <w:rPr>
          <w:rFonts w:eastAsia="Times New Roman" w:cstheme="minorHAnsi"/>
          <w:color w:val="000000"/>
          <w:sz w:val="20"/>
          <w:szCs w:val="20"/>
          <w:lang w:eastAsia="en-GB"/>
        </w:rPr>
        <w:t>TeamViewer</w:t>
      </w:r>
      <w:r w:rsidR="002B1973" w:rsidRPr="00706D73">
        <w:rPr>
          <w:rFonts w:eastAsia="Times New Roman" w:cstheme="minorHAnsi"/>
          <w:color w:val="000000"/>
          <w:sz w:val="20"/>
          <w:szCs w:val="20"/>
          <w:lang w:eastAsia="en-GB"/>
        </w:rPr>
        <w:t xml:space="preserve"> if needed</w:t>
      </w:r>
      <w:r w:rsidRPr="00706D73">
        <w:rPr>
          <w:rFonts w:eastAsia="Times New Roman" w:cstheme="minorHAnsi"/>
          <w:color w:val="000000"/>
          <w:sz w:val="20"/>
          <w:szCs w:val="20"/>
          <w:lang w:eastAsia="en-GB"/>
        </w:rPr>
        <w:t>.</w:t>
      </w:r>
    </w:p>
    <w:p w14:paraId="6C89BADE" w14:textId="754BD2A1" w:rsidR="00D119E8" w:rsidRPr="00706D73" w:rsidRDefault="00100D4E" w:rsidP="00706D73">
      <w:pPr>
        <w:pStyle w:val="ListParagraph"/>
        <w:numPr>
          <w:ilvl w:val="0"/>
          <w:numId w:val="28"/>
        </w:numPr>
        <w:spacing w:line="240" w:lineRule="auto"/>
        <w:jc w:val="both"/>
        <w:textAlignment w:val="baseline"/>
        <w:rPr>
          <w:rFonts w:eastAsia="Times New Roman" w:cstheme="minorHAnsi"/>
          <w:color w:val="000000"/>
          <w:sz w:val="20"/>
          <w:szCs w:val="20"/>
          <w:lang w:eastAsia="en-GB"/>
        </w:rPr>
      </w:pPr>
      <w:r w:rsidRPr="00706D73">
        <w:rPr>
          <w:rFonts w:eastAsia="Times New Roman" w:cstheme="minorHAnsi"/>
          <w:color w:val="000000"/>
          <w:sz w:val="20"/>
          <w:szCs w:val="20"/>
          <w:lang w:eastAsia="en-GB"/>
        </w:rPr>
        <w:t xml:space="preserve">Helped train a new colleague to the Helpdesk and oversaw colleagues’ initial tickets, to ensure proper handling of customer service.  </w:t>
      </w:r>
    </w:p>
    <w:p w14:paraId="04C89AAC" w14:textId="0D744C5E" w:rsidR="00D11FD0" w:rsidRPr="00706D73" w:rsidRDefault="00726F24" w:rsidP="00706D73">
      <w:pPr>
        <w:jc w:val="both"/>
        <w:rPr>
          <w:rFonts w:eastAsia="MS Mincho" w:cstheme="minorHAnsi"/>
          <w:bCs/>
          <w:sz w:val="20"/>
          <w:szCs w:val="20"/>
          <w:lang w:val="en-US"/>
        </w:rPr>
      </w:pPr>
      <w:r w:rsidRPr="00706D73">
        <w:rPr>
          <w:rFonts w:eastAsia="MS Mincho" w:cstheme="minorHAnsi"/>
          <w:b/>
          <w:sz w:val="20"/>
          <w:szCs w:val="20"/>
          <w:lang w:val="en-US"/>
        </w:rPr>
        <w:t>Technologies Used:</w:t>
      </w:r>
      <w:r w:rsidR="000C10A4" w:rsidRPr="00706D73">
        <w:rPr>
          <w:rFonts w:eastAsia="MS Mincho" w:cstheme="minorHAnsi"/>
          <w:b/>
          <w:sz w:val="20"/>
          <w:szCs w:val="20"/>
          <w:lang w:val="en-US"/>
        </w:rPr>
        <w:t xml:space="preserve"> </w:t>
      </w:r>
      <w:r w:rsidR="002B6977" w:rsidRPr="00706D73">
        <w:rPr>
          <w:rFonts w:eastAsia="MS Mincho" w:cstheme="minorHAnsi"/>
          <w:bCs/>
          <w:sz w:val="20"/>
          <w:szCs w:val="20"/>
          <w:lang w:val="en-US"/>
        </w:rPr>
        <w:t xml:space="preserve">JIRA, </w:t>
      </w:r>
      <w:r w:rsidR="00FC72DB" w:rsidRPr="00706D73">
        <w:rPr>
          <w:rFonts w:eastAsia="MS Mincho" w:cstheme="minorHAnsi"/>
          <w:bCs/>
          <w:sz w:val="20"/>
          <w:szCs w:val="20"/>
          <w:lang w:val="en-US"/>
        </w:rPr>
        <w:t xml:space="preserve">Acropolis, </w:t>
      </w:r>
      <w:r w:rsidR="002B6977" w:rsidRPr="00706D73">
        <w:rPr>
          <w:rFonts w:eastAsia="MS Mincho" w:cstheme="minorHAnsi"/>
          <w:bCs/>
          <w:sz w:val="20"/>
          <w:szCs w:val="20"/>
          <w:lang w:val="en-US"/>
        </w:rPr>
        <w:t>Postman</w:t>
      </w:r>
      <w:r w:rsidR="001E0873" w:rsidRPr="00706D73">
        <w:rPr>
          <w:rFonts w:eastAsia="MS Mincho" w:cstheme="minorHAnsi"/>
          <w:bCs/>
          <w:sz w:val="20"/>
          <w:szCs w:val="20"/>
          <w:lang w:val="en-US"/>
        </w:rPr>
        <w:t>, TeamViewer</w:t>
      </w:r>
    </w:p>
    <w:p w14:paraId="200B31C3" w14:textId="41A26E9E" w:rsidR="002D389C" w:rsidRPr="00706D73" w:rsidRDefault="00706D73" w:rsidP="00706D73">
      <w:pPr>
        <w:jc w:val="both"/>
        <w:rPr>
          <w:rFonts w:eastAsia="MS Mincho" w:cstheme="minorHAnsi"/>
          <w:b/>
          <w:sz w:val="20"/>
          <w:szCs w:val="20"/>
        </w:rPr>
      </w:pPr>
      <w:r w:rsidRPr="00706D73">
        <w:rPr>
          <w:rFonts w:cstheme="minorHAnsi"/>
          <w:noProof/>
          <w:sz w:val="20"/>
          <w:szCs w:val="20"/>
          <w:lang w:eastAsia="en-GB"/>
        </w:rPr>
        <mc:AlternateContent>
          <mc:Choice Requires="wps">
            <w:drawing>
              <wp:anchor distT="0" distB="0" distL="114300" distR="114300" simplePos="0" relativeHeight="251663360" behindDoc="0" locked="0" layoutInCell="1" allowOverlap="1" wp14:anchorId="04C89B66" wp14:editId="63B87C81">
                <wp:simplePos x="0" y="0"/>
                <wp:positionH relativeFrom="margin">
                  <wp:posOffset>0</wp:posOffset>
                </wp:positionH>
                <wp:positionV relativeFrom="paragraph">
                  <wp:posOffset>36830</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C"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6" id="_x0000_s1028" type="#_x0000_t202" style="position:absolute;left:0;text-align:left;margin-left:0;margin-top:2.9pt;width:198.4pt;height:1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" fillcolor="black" stroked="f">
                <v:path arrowok="t"/>
                <v:textbox>
                  <w:txbxContent>
                    <w:p w14:paraId="04C89B7C"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3AADD166" w14:textId="29A75165" w:rsidR="003330BD" w:rsidRPr="00706D73" w:rsidRDefault="003330BD" w:rsidP="00706D73">
      <w:pPr>
        <w:jc w:val="both"/>
        <w:rPr>
          <w:rFonts w:eastAsia="MS Mincho" w:cstheme="minorHAnsi"/>
          <w:sz w:val="20"/>
          <w:szCs w:val="20"/>
        </w:rPr>
      </w:pPr>
      <w:r w:rsidRPr="00706D73">
        <w:rPr>
          <w:rFonts w:eastAsia="MS Mincho" w:cstheme="minorHAnsi"/>
          <w:b/>
          <w:sz w:val="20"/>
          <w:szCs w:val="20"/>
        </w:rPr>
        <w:t>FDM Academy, London</w:t>
      </w:r>
      <w:r w:rsidRPr="00706D73">
        <w:rPr>
          <w:rFonts w:eastAsia="MS Mincho" w:cstheme="minorHAnsi"/>
          <w:b/>
          <w:sz w:val="20"/>
          <w:szCs w:val="20"/>
        </w:rPr>
        <w:tab/>
      </w:r>
      <w:r w:rsidRPr="00706D73">
        <w:rPr>
          <w:rFonts w:eastAsia="MS Mincho" w:cstheme="minorHAnsi"/>
          <w:sz w:val="20"/>
          <w:szCs w:val="20"/>
        </w:rPr>
        <w:tab/>
      </w:r>
      <w:r w:rsidRPr="00706D73">
        <w:rPr>
          <w:rFonts w:eastAsia="MS Mincho" w:cstheme="minorHAnsi"/>
          <w:sz w:val="20"/>
          <w:szCs w:val="20"/>
        </w:rPr>
        <w:tab/>
        <w:t xml:space="preserve">     </w:t>
      </w:r>
      <w:r w:rsidRPr="00706D73">
        <w:rPr>
          <w:rFonts w:eastAsia="MS Mincho" w:cstheme="minorHAnsi"/>
          <w:sz w:val="20"/>
          <w:szCs w:val="20"/>
        </w:rPr>
        <w:tab/>
      </w:r>
      <w:r w:rsidRPr="00706D73">
        <w:rPr>
          <w:rFonts w:eastAsia="MS Mincho" w:cstheme="minorHAnsi"/>
          <w:sz w:val="20"/>
          <w:szCs w:val="20"/>
        </w:rPr>
        <w:tab/>
        <w:t xml:space="preserve">      </w:t>
      </w:r>
      <w:r w:rsidRPr="00706D73">
        <w:rPr>
          <w:rFonts w:eastAsia="MS Mincho" w:cstheme="minorHAnsi"/>
          <w:sz w:val="20"/>
          <w:szCs w:val="20"/>
        </w:rPr>
        <w:tab/>
      </w:r>
      <w:r w:rsidRPr="00706D73">
        <w:rPr>
          <w:rFonts w:eastAsia="MS Mincho" w:cstheme="minorHAnsi"/>
          <w:sz w:val="20"/>
          <w:szCs w:val="20"/>
        </w:rPr>
        <w:tab/>
      </w:r>
      <w:r w:rsidR="00706D73" w:rsidRPr="00706D73">
        <w:rPr>
          <w:rFonts w:eastAsia="MS Mincho" w:cstheme="minorHAnsi"/>
          <w:sz w:val="20"/>
          <w:szCs w:val="20"/>
        </w:rPr>
        <w:t xml:space="preserve">  </w:t>
      </w:r>
      <w:r w:rsidRPr="00706D73">
        <w:rPr>
          <w:rFonts w:eastAsia="MS Mincho" w:cstheme="minorHAnsi"/>
          <w:sz w:val="20"/>
          <w:szCs w:val="20"/>
        </w:rPr>
        <w:t xml:space="preserve">  </w:t>
      </w:r>
      <w:r w:rsidRPr="00706D73">
        <w:rPr>
          <w:rFonts w:cstheme="minorHAnsi"/>
          <w:b/>
          <w:sz w:val="20"/>
          <w:szCs w:val="20"/>
        </w:rPr>
        <w:t>August 2018</w:t>
      </w:r>
      <w:r w:rsidRPr="00706D73">
        <w:rPr>
          <w:rFonts w:eastAsia="MS Mincho" w:cstheme="minorHAnsi"/>
          <w:b/>
          <w:sz w:val="20"/>
          <w:szCs w:val="20"/>
        </w:rPr>
        <w:t xml:space="preserve"> – October 2018</w:t>
      </w:r>
    </w:p>
    <w:p w14:paraId="5B948CC9" w14:textId="782AACF0" w:rsidR="003330BD" w:rsidRPr="00706D73" w:rsidRDefault="00C074B3" w:rsidP="00706D73">
      <w:pPr>
        <w:jc w:val="both"/>
        <w:rPr>
          <w:rFonts w:eastAsia="MS Mincho" w:cstheme="minorHAnsi"/>
          <w:sz w:val="20"/>
          <w:szCs w:val="20"/>
        </w:rPr>
      </w:pPr>
      <w:r>
        <w:rPr>
          <w:rFonts w:cstheme="minorHAnsi"/>
          <w:sz w:val="20"/>
          <w:szCs w:val="20"/>
          <w:lang w:eastAsia="en-GB"/>
        </w:rPr>
        <w:t xml:space="preserve">Lola </w:t>
      </w:r>
      <w:bookmarkStart w:id="0" w:name="_GoBack"/>
      <w:bookmarkEnd w:id="0"/>
      <w:r w:rsidR="003330BD" w:rsidRPr="00706D73">
        <w:rPr>
          <w:rFonts w:eastAsia="MS Mincho" w:cstheme="minorHAnsi"/>
          <w:sz w:val="20"/>
          <w:szCs w:val="20"/>
        </w:rPr>
        <w:t>has completed the Software Testing programme. This programme included the following modules:</w:t>
      </w:r>
    </w:p>
    <w:p w14:paraId="04C89AC7" w14:textId="45061BD5" w:rsidR="003461CF" w:rsidRPr="00706D73" w:rsidRDefault="00B70449" w:rsidP="00706D73">
      <w:pPr>
        <w:jc w:val="both"/>
        <w:rPr>
          <w:rFonts w:eastAsia="MS Mincho" w:cstheme="minorHAnsi"/>
          <w:sz w:val="20"/>
          <w:szCs w:val="20"/>
        </w:rPr>
      </w:pPr>
      <w:r w:rsidRPr="00706D73">
        <w:rPr>
          <w:rFonts w:eastAsia="MS Mincho" w:cstheme="minorHAnsi"/>
          <w:sz w:val="20"/>
          <w:szCs w:val="20"/>
        </w:rPr>
        <w:t xml:space="preserve">Software </w:t>
      </w:r>
      <w:r w:rsidR="003461CF" w:rsidRPr="00706D73">
        <w:rPr>
          <w:rFonts w:eastAsia="MS Mincho" w:cstheme="minorHAnsi"/>
          <w:sz w:val="20"/>
          <w:szCs w:val="20"/>
        </w:rPr>
        <w:t>Testing</w:t>
      </w:r>
    </w:p>
    <w:p w14:paraId="04C89AC8" w14:textId="77777777" w:rsidR="005029C9" w:rsidRPr="00706D73" w:rsidRDefault="005029C9" w:rsidP="00706D73">
      <w:pPr>
        <w:pStyle w:val="ListParagraph"/>
        <w:numPr>
          <w:ilvl w:val="0"/>
          <w:numId w:val="14"/>
        </w:numPr>
        <w:jc w:val="both"/>
        <w:rPr>
          <w:rFonts w:eastAsia="MS Mincho" w:cstheme="minorHAnsi"/>
          <w:b/>
          <w:sz w:val="20"/>
          <w:szCs w:val="20"/>
        </w:rPr>
        <w:sectPr w:rsidR="005029C9" w:rsidRPr="00706D73" w:rsidSect="003461CF">
          <w:headerReference w:type="default" r:id="rId11"/>
          <w:footerReference w:type="default" r:id="rId12"/>
          <w:type w:val="continuous"/>
          <w:pgSz w:w="11906" w:h="16838"/>
          <w:pgMar w:top="1440" w:right="1440" w:bottom="1440" w:left="1440" w:header="708" w:footer="708" w:gutter="0"/>
          <w:cols w:space="708"/>
          <w:docGrid w:linePitch="360"/>
        </w:sectPr>
      </w:pPr>
    </w:p>
    <w:p w14:paraId="04C89AC9"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Professional Skills</w:t>
      </w:r>
      <w:r w:rsidRPr="00706D73">
        <w:rPr>
          <w:rFonts w:eastAsia="MS Mincho" w:cstheme="minorHAnsi"/>
          <w:sz w:val="20"/>
          <w:szCs w:val="20"/>
        </w:rPr>
        <w:t xml:space="preserve"> including development lifecycle, presentations &amp; report-writing;</w:t>
      </w:r>
    </w:p>
    <w:p w14:paraId="04C89ACA"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Structured Query Language</w:t>
      </w:r>
      <w:r w:rsidRPr="00706D73">
        <w:rPr>
          <w:rFonts w:eastAsia="MS Mincho" w:cstheme="minorHAnsi"/>
          <w:sz w:val="20"/>
          <w:szCs w:val="20"/>
        </w:rPr>
        <w:t xml:space="preserve"> including database manipulation;</w:t>
      </w:r>
    </w:p>
    <w:p w14:paraId="04C89ACB" w14:textId="77777777" w:rsidR="005029C9"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lastRenderedPageBreak/>
        <w:t>Excel including VBA,</w:t>
      </w:r>
      <w:r w:rsidRPr="00706D73">
        <w:rPr>
          <w:rFonts w:eastAsia="MS Mincho" w:cstheme="minorHAnsi"/>
          <w:sz w:val="20"/>
          <w:szCs w:val="20"/>
        </w:rPr>
        <w:t xml:space="preserve"> Solver, Aggregate Functions, Nested If statements, V-Lookups;</w:t>
      </w:r>
    </w:p>
    <w:p w14:paraId="04C89ACC"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 xml:space="preserve">Unix </w:t>
      </w:r>
      <w:r w:rsidRPr="00706D73">
        <w:rPr>
          <w:rFonts w:eastAsia="MS Mincho" w:cstheme="minorHAnsi"/>
          <w:sz w:val="20"/>
          <w:szCs w:val="20"/>
        </w:rPr>
        <w:t>including Vi Editor, Shell Scripting;</w:t>
      </w:r>
    </w:p>
    <w:p w14:paraId="04C89ACD"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Web Apps Design</w:t>
      </w:r>
      <w:r w:rsidRPr="00706D73">
        <w:rPr>
          <w:rFonts w:eastAsia="MS Mincho" w:cstheme="minorHAnsi"/>
          <w:sz w:val="20"/>
          <w:szCs w:val="20"/>
        </w:rPr>
        <w:t xml:space="preserve"> including HTML 5, CSS3, JavaScript, XML &amp; XSL;</w:t>
      </w:r>
    </w:p>
    <w:p w14:paraId="04C89ACE"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ISTQB ISEB</w:t>
      </w:r>
      <w:r w:rsidRPr="00706D73">
        <w:rPr>
          <w:rFonts w:eastAsia="MS Mincho" w:cstheme="minorHAnsi"/>
          <w:sz w:val="20"/>
          <w:szCs w:val="20"/>
        </w:rPr>
        <w:t xml:space="preserve"> including fundamentals of testing, testing through the software lifecycle, static testing, test design techniques, test management and tool support for testing;</w:t>
      </w:r>
    </w:p>
    <w:p w14:paraId="04C89ACF"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Manual Testing</w:t>
      </w:r>
      <w:r w:rsidRPr="00706D73">
        <w:rPr>
          <w:rFonts w:eastAsia="MS Mincho" w:cstheme="minorHAnsi"/>
          <w:sz w:val="20"/>
          <w:szCs w:val="20"/>
        </w:rPr>
        <w:t xml:space="preserve"> including requirements reviews, coverage and traceability, test case writing and execution, defect reporting and management, status reporting and stakeholder management. (2 Weeks);</w:t>
      </w:r>
    </w:p>
    <w:p w14:paraId="04C89AD0"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Core Java</w:t>
      </w:r>
      <w:r w:rsidRPr="00706D73">
        <w:rPr>
          <w:rFonts w:eastAsia="MS Mincho" w:cstheme="minorHAnsi"/>
          <w:sz w:val="20"/>
          <w:szCs w:val="20"/>
        </w:rPr>
        <w:t xml:space="preserve"> including introduction to Java and Eclipse, core Java syntax and data types, </w:t>
      </w:r>
      <w:proofErr w:type="gramStart"/>
      <w:r w:rsidRPr="00706D73">
        <w:rPr>
          <w:rFonts w:eastAsia="MS Mincho" w:cstheme="minorHAnsi"/>
          <w:sz w:val="20"/>
          <w:szCs w:val="20"/>
        </w:rPr>
        <w:t>object oriented</w:t>
      </w:r>
      <w:proofErr w:type="gramEnd"/>
      <w:r w:rsidRPr="00706D73">
        <w:rPr>
          <w:rFonts w:eastAsia="MS Mincho" w:cstheme="minorHAnsi"/>
          <w:sz w:val="20"/>
          <w:szCs w:val="20"/>
        </w:rPr>
        <w:t xml:space="preserve"> programming </w:t>
      </w:r>
      <w:r w:rsidRPr="00706D73">
        <w:rPr>
          <w:rFonts w:eastAsia="MS Mincho" w:cstheme="minorHAnsi"/>
          <w:sz w:val="20"/>
          <w:szCs w:val="20"/>
        </w:rPr>
        <w:t>basics, abstract classes and interfaces, and collections, exceptions and file I/O</w:t>
      </w:r>
    </w:p>
    <w:p w14:paraId="04C89AD1"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Selenium WebDriver (in Java)</w:t>
      </w:r>
      <w:r w:rsidRPr="00706D73">
        <w:rPr>
          <w:rFonts w:eastAsia="MS Mincho" w:cstheme="minorHAnsi"/>
          <w:sz w:val="20"/>
          <w:szCs w:val="20"/>
        </w:rPr>
        <w:t xml:space="preserve"> including introduction to automation and Selenium, setting up and configuring a WebDriver project, locating elements, basic WebDriver commands, verification and assertion and the page object model.</w:t>
      </w:r>
    </w:p>
    <w:p w14:paraId="04C89AD2" w14:textId="77777777" w:rsidR="003461CF" w:rsidRPr="00706D73" w:rsidRDefault="003461CF" w:rsidP="00706D73">
      <w:pPr>
        <w:pStyle w:val="ListParagraph"/>
        <w:numPr>
          <w:ilvl w:val="0"/>
          <w:numId w:val="14"/>
        </w:numPr>
        <w:jc w:val="both"/>
        <w:rPr>
          <w:rFonts w:eastAsia="MS Mincho" w:cstheme="minorHAnsi"/>
          <w:sz w:val="20"/>
          <w:szCs w:val="20"/>
        </w:rPr>
      </w:pPr>
      <w:r w:rsidRPr="00706D73">
        <w:rPr>
          <w:rFonts w:eastAsia="MS Mincho" w:cstheme="minorHAnsi"/>
          <w:b/>
          <w:sz w:val="20"/>
          <w:szCs w:val="20"/>
        </w:rPr>
        <w:t>Cucumber</w:t>
      </w:r>
      <w:r w:rsidRPr="00706D73">
        <w:rPr>
          <w:rFonts w:eastAsia="MS Mincho" w:cstheme="minorHAnsi"/>
          <w:sz w:val="20"/>
          <w:szCs w:val="20"/>
        </w:rPr>
        <w:t xml:space="preserve"> including introduction to test automation frameworks, setting up and configuring a Cucumber project, gherkin keywords, step definition files and parameterisation </w:t>
      </w:r>
    </w:p>
    <w:p w14:paraId="04C89AD4" w14:textId="0A1D33DD" w:rsidR="005029C9" w:rsidRPr="00706D73" w:rsidRDefault="003461CF" w:rsidP="00706D73">
      <w:pPr>
        <w:pStyle w:val="ListParagraph"/>
        <w:numPr>
          <w:ilvl w:val="0"/>
          <w:numId w:val="14"/>
        </w:numPr>
        <w:jc w:val="both"/>
        <w:rPr>
          <w:rFonts w:eastAsia="MS Mincho" w:cstheme="minorHAnsi"/>
          <w:sz w:val="20"/>
          <w:szCs w:val="20"/>
        </w:rPr>
        <w:sectPr w:rsidR="005029C9" w:rsidRPr="00706D73" w:rsidSect="005029C9">
          <w:type w:val="continuous"/>
          <w:pgSz w:w="11906" w:h="16838"/>
          <w:pgMar w:top="1440" w:right="1440" w:bottom="1440" w:left="1440" w:header="708" w:footer="708" w:gutter="0"/>
          <w:cols w:num="2" w:space="708"/>
          <w:docGrid w:linePitch="360"/>
        </w:sectPr>
      </w:pPr>
      <w:r w:rsidRPr="00706D73">
        <w:rPr>
          <w:rFonts w:eastAsia="MS Mincho" w:cstheme="minorHAnsi"/>
          <w:b/>
          <w:sz w:val="20"/>
          <w:szCs w:val="20"/>
        </w:rPr>
        <w:t>Final Group Project and Sign Off</w:t>
      </w:r>
      <w:r w:rsidRPr="00706D73">
        <w:rPr>
          <w:rFonts w:eastAsia="MS Mincho" w:cstheme="minorHAnsi"/>
          <w:sz w:val="20"/>
          <w:szCs w:val="20"/>
        </w:rPr>
        <w:t xml:space="preserve"> including testing a new application from test planning right through to test closure, implementation of agile testing practices, simulation of </w:t>
      </w:r>
      <w:proofErr w:type="gramStart"/>
      <w:r w:rsidRPr="00706D73">
        <w:rPr>
          <w:rFonts w:eastAsia="MS Mincho" w:cstheme="minorHAnsi"/>
          <w:sz w:val="20"/>
          <w:szCs w:val="20"/>
        </w:rPr>
        <w:t>real world</w:t>
      </w:r>
      <w:proofErr w:type="gramEnd"/>
      <w:r w:rsidRPr="00706D73">
        <w:rPr>
          <w:rFonts w:eastAsia="MS Mincho" w:cstheme="minorHAnsi"/>
          <w:sz w:val="20"/>
          <w:szCs w:val="20"/>
        </w:rPr>
        <w:t xml:space="preserve"> environment by introducing additional complications and technical interview assessing all previously covered competencies</w:t>
      </w:r>
      <w:r w:rsidR="00B12516" w:rsidRPr="00706D73">
        <w:rPr>
          <w:rFonts w:eastAsia="MS Mincho" w:cstheme="minorHAnsi"/>
          <w:sz w:val="20"/>
          <w:szCs w:val="20"/>
        </w:rPr>
        <w:t>.</w:t>
      </w:r>
    </w:p>
    <w:p w14:paraId="04C89B43" w14:textId="29B3176F" w:rsidR="00BD134D" w:rsidRPr="00706D73" w:rsidRDefault="00BD134D" w:rsidP="00706D73">
      <w:pPr>
        <w:jc w:val="both"/>
        <w:rPr>
          <w:rFonts w:cstheme="minorHAnsi"/>
          <w:sz w:val="20"/>
          <w:szCs w:val="20"/>
        </w:rPr>
        <w:sectPr w:rsidR="00BD134D" w:rsidRPr="00706D73" w:rsidSect="00BD134D">
          <w:type w:val="continuous"/>
          <w:pgSz w:w="11906" w:h="16838"/>
          <w:pgMar w:top="1440" w:right="1440" w:bottom="1440" w:left="1440" w:header="708" w:footer="708" w:gutter="0"/>
          <w:cols w:num="2" w:space="708"/>
          <w:docGrid w:linePitch="360"/>
        </w:sectPr>
      </w:pPr>
    </w:p>
    <w:p w14:paraId="4538708B" w14:textId="74A818D2" w:rsidR="00B12516" w:rsidRPr="00706D73" w:rsidRDefault="00706D73" w:rsidP="00706D73">
      <w:pPr>
        <w:jc w:val="both"/>
        <w:rPr>
          <w:rFonts w:cstheme="minorHAnsi"/>
          <w:sz w:val="20"/>
          <w:szCs w:val="20"/>
        </w:rPr>
      </w:pPr>
      <w:r w:rsidRPr="00706D73">
        <w:rPr>
          <w:rFonts w:cstheme="minorHAnsi"/>
          <w:noProof/>
          <w:sz w:val="20"/>
          <w:szCs w:val="20"/>
          <w:lang w:eastAsia="en-GB"/>
        </w:rPr>
        <mc:AlternateContent>
          <mc:Choice Requires="wps">
            <w:drawing>
              <wp:anchor distT="0" distB="0" distL="114300" distR="114300" simplePos="0" relativeHeight="251665408" behindDoc="0" locked="0" layoutInCell="1" allowOverlap="1" wp14:anchorId="04C89B68" wp14:editId="02796452">
                <wp:simplePos x="0" y="0"/>
                <wp:positionH relativeFrom="margin">
                  <wp:posOffset>0</wp:posOffset>
                </wp:positionH>
                <wp:positionV relativeFrom="paragraph">
                  <wp:posOffset>17780</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D"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8" id="_x0000_s1029" type="#_x0000_t202" style="position:absolute;left:0;text-align:left;margin-left:0;margin-top:1.4pt;width:198.4pt;height: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" fillcolor="black" stroked="f">
                <v:path arrowok="t"/>
                <v:textbox>
                  <w:txbxContent>
                    <w:p w14:paraId="04C89B7D"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r w:rsidRPr="00706D73">
        <w:rPr>
          <w:rFonts w:cstheme="minorHAnsi"/>
          <w:sz w:val="20"/>
          <w:szCs w:val="20"/>
        </w:rPr>
        <w:t xml:space="preserve"> </w:t>
      </w:r>
    </w:p>
    <w:p w14:paraId="70258EC4" w14:textId="505BFEC0" w:rsidR="00D119E8" w:rsidRPr="00706D73" w:rsidRDefault="00D119E8" w:rsidP="00706D73">
      <w:pPr>
        <w:pStyle w:val="NoSpacing"/>
        <w:jc w:val="both"/>
        <w:rPr>
          <w:rFonts w:cstheme="minorHAnsi"/>
          <w:b/>
          <w:bCs/>
          <w:sz w:val="20"/>
          <w:szCs w:val="20"/>
          <w:lang w:val="en-US"/>
        </w:rPr>
      </w:pPr>
      <w:r w:rsidRPr="00706D73">
        <w:rPr>
          <w:rFonts w:cstheme="minorHAnsi"/>
          <w:b/>
          <w:bCs/>
          <w:sz w:val="20"/>
          <w:szCs w:val="20"/>
          <w:lang w:val="en-US"/>
        </w:rPr>
        <w:t>Auntie Anne’s, The Oracle, Reading</w:t>
      </w:r>
      <w:r w:rsidRPr="00706D73">
        <w:rPr>
          <w:rFonts w:cstheme="minorHAnsi"/>
          <w:b/>
          <w:bCs/>
          <w:sz w:val="20"/>
          <w:szCs w:val="20"/>
          <w:lang w:val="en-US"/>
        </w:rPr>
        <w:tab/>
      </w:r>
      <w:r w:rsidRPr="00706D73">
        <w:rPr>
          <w:rFonts w:cstheme="minorHAnsi"/>
          <w:b/>
          <w:bCs/>
          <w:sz w:val="20"/>
          <w:szCs w:val="20"/>
          <w:lang w:val="en-US"/>
        </w:rPr>
        <w:tab/>
      </w:r>
      <w:r w:rsidR="00706D73" w:rsidRPr="00706D73">
        <w:rPr>
          <w:rFonts w:cstheme="minorHAnsi"/>
          <w:b/>
          <w:bCs/>
          <w:sz w:val="20"/>
          <w:szCs w:val="20"/>
          <w:lang w:val="en-US"/>
        </w:rPr>
        <w:t xml:space="preserve"> </w:t>
      </w:r>
      <w:r w:rsidRPr="00706D73">
        <w:rPr>
          <w:rFonts w:cstheme="minorHAnsi"/>
          <w:b/>
          <w:bCs/>
          <w:sz w:val="20"/>
          <w:szCs w:val="20"/>
          <w:lang w:val="en-US"/>
        </w:rPr>
        <w:tab/>
      </w:r>
      <w:r w:rsidRPr="00706D73">
        <w:rPr>
          <w:rFonts w:cstheme="minorHAnsi"/>
          <w:b/>
          <w:bCs/>
          <w:sz w:val="20"/>
          <w:szCs w:val="20"/>
          <w:lang w:val="en-US"/>
        </w:rPr>
        <w:tab/>
        <w:t xml:space="preserve">        </w:t>
      </w:r>
      <w:r w:rsidRPr="00706D73">
        <w:rPr>
          <w:rFonts w:cstheme="minorHAnsi"/>
          <w:b/>
          <w:bCs/>
          <w:sz w:val="20"/>
          <w:szCs w:val="20"/>
          <w:lang w:val="en-US"/>
        </w:rPr>
        <w:tab/>
      </w:r>
      <w:r w:rsidR="00706D73" w:rsidRPr="00706D73">
        <w:rPr>
          <w:rFonts w:cstheme="minorHAnsi"/>
          <w:b/>
          <w:bCs/>
          <w:sz w:val="20"/>
          <w:szCs w:val="20"/>
          <w:lang w:val="en-US"/>
        </w:rPr>
        <w:t xml:space="preserve">     </w:t>
      </w:r>
      <w:r w:rsidRPr="00706D73">
        <w:rPr>
          <w:rFonts w:cstheme="minorHAnsi"/>
          <w:b/>
          <w:bCs/>
          <w:sz w:val="20"/>
          <w:szCs w:val="20"/>
        </w:rPr>
        <w:t>July 2017 - September 2017</w:t>
      </w:r>
    </w:p>
    <w:p w14:paraId="06DA22A8" w14:textId="77777777" w:rsidR="00745C12" w:rsidRPr="00706D73" w:rsidRDefault="00745C12" w:rsidP="00706D73">
      <w:pPr>
        <w:pStyle w:val="NoSpacing"/>
        <w:jc w:val="both"/>
        <w:rPr>
          <w:rFonts w:cstheme="minorHAnsi"/>
          <w:i/>
          <w:sz w:val="20"/>
          <w:szCs w:val="20"/>
          <w:lang w:val="en-US"/>
        </w:rPr>
        <w:sectPr w:rsidR="00745C12" w:rsidRPr="00706D73" w:rsidSect="003461CF">
          <w:type w:val="continuous"/>
          <w:pgSz w:w="11906" w:h="16838"/>
          <w:pgMar w:top="1440" w:right="1440" w:bottom="1440" w:left="1440" w:header="708" w:footer="708" w:gutter="0"/>
          <w:cols w:space="708"/>
          <w:docGrid w:linePitch="360"/>
        </w:sectPr>
      </w:pPr>
    </w:p>
    <w:p w14:paraId="78E7960E" w14:textId="77777777" w:rsidR="001A4689" w:rsidRPr="00706D73" w:rsidRDefault="00D119E8" w:rsidP="00706D73">
      <w:pPr>
        <w:pStyle w:val="NoSpacing"/>
        <w:jc w:val="both"/>
        <w:rPr>
          <w:rFonts w:cstheme="minorHAnsi"/>
          <w:i/>
          <w:sz w:val="20"/>
          <w:szCs w:val="20"/>
          <w:lang w:val="en-US"/>
        </w:rPr>
      </w:pPr>
      <w:r w:rsidRPr="00706D73">
        <w:rPr>
          <w:rFonts w:cstheme="minorHAnsi"/>
          <w:i/>
          <w:sz w:val="20"/>
          <w:szCs w:val="20"/>
          <w:lang w:val="en-US"/>
        </w:rPr>
        <w:t xml:space="preserve">Sales Assistant </w:t>
      </w:r>
    </w:p>
    <w:p w14:paraId="7E0324D7" w14:textId="77777777" w:rsidR="001A4689" w:rsidRPr="00706D73" w:rsidRDefault="00D119E8" w:rsidP="00706D73">
      <w:pPr>
        <w:pStyle w:val="ListParagraph"/>
        <w:numPr>
          <w:ilvl w:val="0"/>
          <w:numId w:val="31"/>
        </w:numPr>
        <w:spacing w:before="120" w:after="0" w:line="240" w:lineRule="auto"/>
        <w:jc w:val="both"/>
        <w:rPr>
          <w:rFonts w:cstheme="minorHAnsi"/>
          <w:i/>
          <w:sz w:val="20"/>
          <w:szCs w:val="20"/>
          <w:lang w:val="en-US"/>
        </w:rPr>
      </w:pPr>
      <w:r w:rsidRPr="00706D73">
        <w:rPr>
          <w:rFonts w:eastAsia="Times New Roman" w:cstheme="minorHAnsi"/>
          <w:sz w:val="20"/>
          <w:szCs w:val="20"/>
          <w:lang w:val="en-US"/>
        </w:rPr>
        <w:t xml:space="preserve">Helping to serve customers the products offered by Auntie Anne’s and work efficiently as a team member to provide quick and friendly service. </w:t>
      </w:r>
    </w:p>
    <w:p w14:paraId="6616263E" w14:textId="77777777" w:rsidR="007057B4" w:rsidRPr="00706D73" w:rsidRDefault="00D119E8" w:rsidP="00706D73">
      <w:pPr>
        <w:pStyle w:val="ListParagraph"/>
        <w:numPr>
          <w:ilvl w:val="0"/>
          <w:numId w:val="31"/>
        </w:numPr>
        <w:spacing w:before="120" w:after="0" w:line="240" w:lineRule="auto"/>
        <w:jc w:val="both"/>
        <w:rPr>
          <w:rFonts w:cstheme="minorHAnsi"/>
          <w:i/>
          <w:sz w:val="20"/>
          <w:szCs w:val="20"/>
          <w:lang w:val="en-US"/>
        </w:rPr>
      </w:pPr>
      <w:r w:rsidRPr="00706D73">
        <w:rPr>
          <w:rFonts w:eastAsia="Times New Roman" w:cstheme="minorHAnsi"/>
          <w:sz w:val="20"/>
          <w:szCs w:val="20"/>
          <w:lang w:val="en-US"/>
        </w:rPr>
        <w:t>Flexibility as well as working well under pressure was key due to the work environment and therefore managed to develop punctuality, independence, and efficiency.</w:t>
      </w:r>
    </w:p>
    <w:p w14:paraId="4A357D7C" w14:textId="3BC85F88" w:rsidR="001A4689" w:rsidRPr="00706D73" w:rsidRDefault="007057B4" w:rsidP="00706D73">
      <w:pPr>
        <w:pStyle w:val="ListParagraph"/>
        <w:numPr>
          <w:ilvl w:val="0"/>
          <w:numId w:val="31"/>
        </w:numPr>
        <w:spacing w:before="120" w:after="0" w:line="240" w:lineRule="auto"/>
        <w:jc w:val="both"/>
        <w:rPr>
          <w:rFonts w:cstheme="minorHAnsi"/>
          <w:i/>
          <w:sz w:val="20"/>
          <w:szCs w:val="20"/>
          <w:lang w:val="en-US"/>
        </w:rPr>
      </w:pPr>
      <w:r w:rsidRPr="00706D73">
        <w:rPr>
          <w:rFonts w:eastAsia="Times New Roman" w:cstheme="minorHAnsi"/>
          <w:sz w:val="20"/>
          <w:szCs w:val="20"/>
          <w:lang w:val="en-US"/>
        </w:rPr>
        <w:t xml:space="preserve">Dedicated to help the team, took over last minute shift changes to ensure the shop floor ran without issues.   </w:t>
      </w:r>
      <w:r w:rsidR="00D119E8" w:rsidRPr="00706D73">
        <w:rPr>
          <w:rFonts w:eastAsia="Times New Roman" w:cstheme="minorHAnsi"/>
          <w:sz w:val="20"/>
          <w:szCs w:val="20"/>
          <w:lang w:val="en-US"/>
        </w:rPr>
        <w:t xml:space="preserve"> </w:t>
      </w:r>
    </w:p>
    <w:p w14:paraId="600E8F94" w14:textId="195F67FB" w:rsidR="00745C12" w:rsidRPr="00706D73" w:rsidRDefault="00D119E8" w:rsidP="00706D73">
      <w:pPr>
        <w:pStyle w:val="ListParagraph"/>
        <w:numPr>
          <w:ilvl w:val="0"/>
          <w:numId w:val="31"/>
        </w:numPr>
        <w:spacing w:before="120" w:after="0" w:line="240" w:lineRule="auto"/>
        <w:jc w:val="both"/>
        <w:rPr>
          <w:rFonts w:cstheme="minorHAnsi"/>
          <w:i/>
          <w:sz w:val="20"/>
          <w:szCs w:val="20"/>
          <w:lang w:val="en-US"/>
        </w:rPr>
        <w:sectPr w:rsidR="00745C12" w:rsidRPr="00706D73" w:rsidSect="00745C12">
          <w:type w:val="continuous"/>
          <w:pgSz w:w="11906" w:h="16838"/>
          <w:pgMar w:top="1440" w:right="1440" w:bottom="1440" w:left="1440" w:header="708" w:footer="708" w:gutter="0"/>
          <w:cols w:space="720"/>
          <w:docGrid w:linePitch="360"/>
        </w:sectPr>
      </w:pPr>
      <w:r w:rsidRPr="00706D73">
        <w:rPr>
          <w:rFonts w:eastAsia="Times New Roman" w:cstheme="minorHAnsi"/>
          <w:sz w:val="20"/>
          <w:szCs w:val="20"/>
          <w:lang w:val="en-US"/>
        </w:rPr>
        <w:t>These skills were seen when the Reading branch of Auntie Anne’s surpassed their sales target for that summer.</w:t>
      </w:r>
    </w:p>
    <w:p w14:paraId="3BA1DF6A" w14:textId="77777777" w:rsidR="00706D73" w:rsidRPr="00706D73" w:rsidRDefault="00706D73" w:rsidP="00706D73">
      <w:pPr>
        <w:pStyle w:val="NoSpacing"/>
        <w:jc w:val="both"/>
        <w:rPr>
          <w:rFonts w:cstheme="minorHAnsi"/>
          <w:sz w:val="20"/>
          <w:szCs w:val="20"/>
          <w:lang w:val="en-US"/>
        </w:rPr>
      </w:pPr>
    </w:p>
    <w:p w14:paraId="245D74C2" w14:textId="7A6BC256" w:rsidR="00D119E8" w:rsidRPr="00706D73" w:rsidRDefault="00D119E8" w:rsidP="00706D73">
      <w:pPr>
        <w:pStyle w:val="NoSpacing"/>
        <w:jc w:val="both"/>
        <w:rPr>
          <w:rFonts w:cstheme="minorHAnsi"/>
          <w:b/>
          <w:sz w:val="20"/>
          <w:szCs w:val="20"/>
          <w:lang w:val="en-US"/>
        </w:rPr>
      </w:pPr>
      <w:r w:rsidRPr="00706D73">
        <w:rPr>
          <w:rFonts w:cstheme="minorHAnsi"/>
          <w:b/>
          <w:sz w:val="20"/>
          <w:szCs w:val="20"/>
          <w:lang w:val="en-US"/>
        </w:rPr>
        <w:t xml:space="preserve">Brand View, Reading                                                                                         </w:t>
      </w:r>
      <w:r w:rsidR="00706D73" w:rsidRPr="00706D73">
        <w:rPr>
          <w:rFonts w:cstheme="minorHAnsi"/>
          <w:b/>
          <w:sz w:val="20"/>
          <w:szCs w:val="20"/>
          <w:lang w:val="en-US"/>
        </w:rPr>
        <w:t xml:space="preserve">               </w:t>
      </w:r>
      <w:r w:rsidRPr="00706D73">
        <w:rPr>
          <w:rFonts w:cstheme="minorHAnsi"/>
          <w:b/>
          <w:sz w:val="20"/>
          <w:szCs w:val="20"/>
          <w:lang w:val="en-US"/>
        </w:rPr>
        <w:t xml:space="preserve">      July 2016 - September 2016</w:t>
      </w:r>
    </w:p>
    <w:p w14:paraId="6BA0DCD9" w14:textId="22FA446F" w:rsidR="00706D73" w:rsidRPr="00706D73" w:rsidRDefault="00D119E8" w:rsidP="00706D73">
      <w:pPr>
        <w:pStyle w:val="NoSpacing"/>
        <w:jc w:val="both"/>
        <w:rPr>
          <w:rFonts w:cstheme="minorHAnsi"/>
          <w:i/>
          <w:sz w:val="20"/>
          <w:szCs w:val="20"/>
          <w:lang w:val="en-US"/>
        </w:rPr>
      </w:pPr>
      <w:r w:rsidRPr="00706D73">
        <w:rPr>
          <w:rFonts w:cstheme="minorHAnsi"/>
          <w:i/>
          <w:sz w:val="20"/>
          <w:szCs w:val="20"/>
          <w:lang w:val="en-US"/>
        </w:rPr>
        <w:t>Data coder and Quality controller</w:t>
      </w:r>
      <w:r w:rsidR="007227C6" w:rsidRPr="00706D73">
        <w:rPr>
          <w:rFonts w:cstheme="minorHAnsi"/>
          <w:i/>
          <w:sz w:val="20"/>
          <w:szCs w:val="20"/>
          <w:lang w:val="en-US"/>
        </w:rPr>
        <w:tab/>
      </w:r>
    </w:p>
    <w:p w14:paraId="76201C4E" w14:textId="77777777" w:rsidR="00706D73" w:rsidRPr="00706D73" w:rsidRDefault="00706D73" w:rsidP="00706D73">
      <w:pPr>
        <w:pStyle w:val="NoSpacing"/>
        <w:jc w:val="both"/>
        <w:rPr>
          <w:rFonts w:cstheme="minorHAnsi"/>
          <w:i/>
          <w:sz w:val="20"/>
          <w:szCs w:val="20"/>
          <w:lang w:val="en-US"/>
        </w:rPr>
      </w:pPr>
    </w:p>
    <w:p w14:paraId="455DBEC7" w14:textId="77777777" w:rsidR="00D119E8" w:rsidRPr="00706D73" w:rsidRDefault="00D119E8" w:rsidP="00706D73">
      <w:pPr>
        <w:numPr>
          <w:ilvl w:val="0"/>
          <w:numId w:val="29"/>
        </w:numPr>
        <w:spacing w:after="0" w:line="240" w:lineRule="auto"/>
        <w:jc w:val="both"/>
        <w:textAlignment w:val="baseline"/>
        <w:rPr>
          <w:rFonts w:eastAsia="Times New Roman" w:cstheme="minorHAnsi"/>
          <w:sz w:val="20"/>
          <w:szCs w:val="20"/>
          <w:lang w:val="en-US"/>
        </w:rPr>
      </w:pPr>
      <w:r w:rsidRPr="00706D73">
        <w:rPr>
          <w:rFonts w:eastAsia="Times New Roman" w:cstheme="minorHAnsi"/>
          <w:sz w:val="20"/>
          <w:szCs w:val="20"/>
          <w:lang w:val="en-US"/>
        </w:rPr>
        <w:t xml:space="preserve">Beginning as a data coder, later promoted to quality control member. </w:t>
      </w:r>
    </w:p>
    <w:p w14:paraId="386CAE3D" w14:textId="77777777" w:rsidR="00D119E8" w:rsidRPr="00706D73" w:rsidRDefault="00D119E8" w:rsidP="00706D73">
      <w:pPr>
        <w:numPr>
          <w:ilvl w:val="0"/>
          <w:numId w:val="29"/>
        </w:numPr>
        <w:spacing w:after="0" w:line="240" w:lineRule="auto"/>
        <w:jc w:val="both"/>
        <w:textAlignment w:val="baseline"/>
        <w:rPr>
          <w:rFonts w:eastAsia="Times New Roman" w:cstheme="minorHAnsi"/>
          <w:sz w:val="20"/>
          <w:szCs w:val="20"/>
          <w:lang w:val="en-US"/>
        </w:rPr>
      </w:pPr>
      <w:r w:rsidRPr="00706D73">
        <w:rPr>
          <w:rFonts w:eastAsia="Times New Roman" w:cstheme="minorHAnsi"/>
          <w:sz w:val="20"/>
          <w:szCs w:val="20"/>
          <w:lang w:val="en-US"/>
        </w:rPr>
        <w:t xml:space="preserve">Working on a crucial project for Amazon.com Inc. linked to major supermarkets around the USA, as well as mapping/creating brands that were implemented within their websites within a short span of time. </w:t>
      </w:r>
    </w:p>
    <w:p w14:paraId="3C651AC0" w14:textId="77777777" w:rsidR="00D119E8" w:rsidRPr="00706D73" w:rsidRDefault="00D119E8" w:rsidP="00706D73">
      <w:pPr>
        <w:numPr>
          <w:ilvl w:val="0"/>
          <w:numId w:val="29"/>
        </w:numPr>
        <w:spacing w:after="0" w:line="240" w:lineRule="auto"/>
        <w:jc w:val="both"/>
        <w:textAlignment w:val="baseline"/>
        <w:rPr>
          <w:rFonts w:eastAsia="Times New Roman" w:cstheme="minorHAnsi"/>
          <w:sz w:val="20"/>
          <w:szCs w:val="20"/>
          <w:lang w:val="en-US"/>
        </w:rPr>
      </w:pPr>
      <w:r w:rsidRPr="00706D73">
        <w:rPr>
          <w:rFonts w:eastAsia="Times New Roman" w:cstheme="minorHAnsi"/>
          <w:sz w:val="20"/>
          <w:szCs w:val="20"/>
          <w:lang w:val="en-US"/>
        </w:rPr>
        <w:t>This developed leadership qualities, strong work ethic and the desire to progress during this time.</w:t>
      </w:r>
    </w:p>
    <w:p w14:paraId="0DC00142" w14:textId="77777777" w:rsidR="00D119E8" w:rsidRPr="00706D73" w:rsidRDefault="00D119E8" w:rsidP="00706D73">
      <w:pPr>
        <w:numPr>
          <w:ilvl w:val="0"/>
          <w:numId w:val="29"/>
        </w:numPr>
        <w:spacing w:line="240" w:lineRule="auto"/>
        <w:jc w:val="both"/>
        <w:textAlignment w:val="baseline"/>
        <w:rPr>
          <w:rFonts w:eastAsia="Times New Roman" w:cstheme="minorHAnsi"/>
          <w:sz w:val="20"/>
          <w:szCs w:val="20"/>
          <w:lang w:val="en-US"/>
        </w:rPr>
      </w:pPr>
      <w:r w:rsidRPr="00706D73">
        <w:rPr>
          <w:rFonts w:eastAsia="Times New Roman" w:cstheme="minorHAnsi"/>
          <w:sz w:val="20"/>
          <w:szCs w:val="20"/>
          <w:lang w:val="en-US"/>
        </w:rPr>
        <w:t>These skills were tested when he was chosen to be part of the quality control team, to rectify inaccurate mapped products.</w:t>
      </w:r>
    </w:p>
    <w:p w14:paraId="04C89B4D" w14:textId="77777777" w:rsidR="00D11FD0" w:rsidRPr="00706D73" w:rsidRDefault="00D11FD0" w:rsidP="00706D73">
      <w:pPr>
        <w:jc w:val="both"/>
        <w:rPr>
          <w:rFonts w:cstheme="minorHAnsi"/>
          <w:sz w:val="20"/>
          <w:szCs w:val="20"/>
        </w:rPr>
      </w:pPr>
      <w:r w:rsidRPr="00706D73">
        <w:rPr>
          <w:rFonts w:cstheme="minorHAnsi"/>
          <w:noProof/>
          <w:sz w:val="20"/>
          <w:szCs w:val="20"/>
          <w:lang w:eastAsia="en-GB"/>
        </w:rPr>
        <mc:AlternateContent>
          <mc:Choice Requires="wps">
            <w:drawing>
              <wp:anchor distT="0" distB="0" distL="114300" distR="114300" simplePos="0" relativeHeight="251670528" behindDoc="0" locked="0" layoutInCell="1" allowOverlap="1" wp14:anchorId="04C89B6A" wp14:editId="04C89B6B">
                <wp:simplePos x="0" y="0"/>
                <wp:positionH relativeFrom="margin">
                  <wp:align>left</wp:align>
                </wp:positionH>
                <wp:positionV relativeFrom="paragraph">
                  <wp:posOffset>152400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E"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9B6A" id="_x0000_s1030" type="#_x0000_t202" style="position:absolute;left:0;text-align:left;margin-left:0;margin-top:12pt;width:198.4pt;height:1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" fillcolor="windowText" strokecolor="windowText">
                <v:path arrowok="t"/>
                <v:textbox>
                  <w:txbxContent>
                    <w:p w14:paraId="04C89B7E"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673BC7AF" w14:textId="77777777" w:rsidR="00231CB0" w:rsidRPr="00706D73" w:rsidRDefault="00231CB0" w:rsidP="00706D73">
      <w:pPr>
        <w:spacing w:after="0" w:line="240" w:lineRule="auto"/>
        <w:ind w:right="-99"/>
        <w:jc w:val="both"/>
        <w:rPr>
          <w:rFonts w:eastAsia="MS Mincho" w:cstheme="minorHAnsi"/>
          <w:b/>
          <w:sz w:val="20"/>
          <w:szCs w:val="20"/>
        </w:rPr>
      </w:pPr>
    </w:p>
    <w:p w14:paraId="04C89B4F" w14:textId="06B3212C" w:rsidR="00D11FD0" w:rsidRPr="00706D73" w:rsidRDefault="00A221D2" w:rsidP="00706D73">
      <w:pPr>
        <w:spacing w:after="0" w:line="240" w:lineRule="auto"/>
        <w:ind w:right="-99"/>
        <w:jc w:val="both"/>
        <w:rPr>
          <w:rFonts w:eastAsia="MS Mincho" w:cstheme="minorHAnsi"/>
          <w:b/>
          <w:sz w:val="20"/>
          <w:szCs w:val="20"/>
        </w:rPr>
      </w:pPr>
      <w:r>
        <w:rPr>
          <w:rFonts w:eastAsia="MS Mincho" w:cstheme="minorHAnsi"/>
          <w:b/>
          <w:sz w:val="20"/>
          <w:szCs w:val="20"/>
        </w:rPr>
        <w:t>Generic University</w:t>
      </w:r>
      <w:r w:rsidR="00D11FD0" w:rsidRPr="00706D73">
        <w:rPr>
          <w:rFonts w:eastAsia="MS Mincho" w:cstheme="minorHAnsi"/>
          <w:b/>
          <w:sz w:val="20"/>
          <w:szCs w:val="20"/>
        </w:rPr>
        <w:t xml:space="preserve">      </w:t>
      </w:r>
      <w:r w:rsidR="00D11FD0" w:rsidRPr="00706D73">
        <w:rPr>
          <w:rFonts w:eastAsia="MS Mincho" w:cstheme="minorHAnsi"/>
          <w:b/>
          <w:sz w:val="20"/>
          <w:szCs w:val="20"/>
        </w:rPr>
        <w:tab/>
      </w:r>
      <w:r w:rsidR="00D11FD0" w:rsidRPr="00706D73">
        <w:rPr>
          <w:rFonts w:eastAsia="MS Mincho" w:cstheme="minorHAnsi"/>
          <w:b/>
          <w:sz w:val="20"/>
          <w:szCs w:val="20"/>
        </w:rPr>
        <w:tab/>
      </w:r>
      <w:r w:rsidR="00D11FD0" w:rsidRPr="00706D73">
        <w:rPr>
          <w:rFonts w:eastAsia="MS Mincho" w:cstheme="minorHAnsi"/>
          <w:b/>
          <w:sz w:val="20"/>
          <w:szCs w:val="20"/>
        </w:rPr>
        <w:tab/>
      </w:r>
      <w:r w:rsidR="00D11FD0" w:rsidRPr="00706D73">
        <w:rPr>
          <w:rFonts w:eastAsia="MS Mincho" w:cstheme="minorHAnsi"/>
          <w:b/>
          <w:sz w:val="20"/>
          <w:szCs w:val="20"/>
        </w:rPr>
        <w:tab/>
      </w:r>
      <w:r w:rsidR="00D11FD0" w:rsidRPr="00706D73">
        <w:rPr>
          <w:rFonts w:eastAsia="MS Mincho" w:cstheme="minorHAnsi"/>
          <w:b/>
          <w:sz w:val="20"/>
          <w:szCs w:val="20"/>
        </w:rPr>
        <w:tab/>
      </w:r>
      <w:r w:rsidR="00D11FD0" w:rsidRPr="00706D73">
        <w:rPr>
          <w:rFonts w:eastAsia="MS Mincho" w:cstheme="minorHAnsi"/>
          <w:b/>
          <w:sz w:val="20"/>
          <w:szCs w:val="20"/>
        </w:rPr>
        <w:tab/>
      </w:r>
      <w:r w:rsidR="00D4481A" w:rsidRPr="00706D73">
        <w:rPr>
          <w:rFonts w:eastAsia="MS Mincho" w:cstheme="minorHAnsi"/>
          <w:b/>
          <w:sz w:val="20"/>
          <w:szCs w:val="20"/>
        </w:rPr>
        <w:t xml:space="preserve">        </w:t>
      </w:r>
      <w:r w:rsidR="00231CB0" w:rsidRPr="00706D73">
        <w:rPr>
          <w:rFonts w:eastAsia="MS Mincho" w:cstheme="minorHAnsi"/>
          <w:b/>
          <w:sz w:val="20"/>
          <w:szCs w:val="20"/>
        </w:rPr>
        <w:t xml:space="preserve">                    October 2015</w:t>
      </w:r>
      <w:r w:rsidR="00D11FD0" w:rsidRPr="00706D73">
        <w:rPr>
          <w:rFonts w:eastAsia="MS Mincho" w:cstheme="minorHAnsi"/>
          <w:b/>
          <w:sz w:val="20"/>
          <w:szCs w:val="20"/>
        </w:rPr>
        <w:t xml:space="preserve"> – </w:t>
      </w:r>
      <w:r w:rsidR="00231CB0" w:rsidRPr="00706D73">
        <w:rPr>
          <w:rFonts w:eastAsia="MS Mincho" w:cstheme="minorHAnsi"/>
          <w:b/>
          <w:sz w:val="20"/>
          <w:szCs w:val="20"/>
        </w:rPr>
        <w:t>July</w:t>
      </w:r>
      <w:r w:rsidR="00D11FD0" w:rsidRPr="00706D73">
        <w:rPr>
          <w:rFonts w:eastAsia="MS Mincho" w:cstheme="minorHAnsi"/>
          <w:b/>
          <w:sz w:val="20"/>
          <w:szCs w:val="20"/>
        </w:rPr>
        <w:t xml:space="preserve"> </w:t>
      </w:r>
      <w:r w:rsidR="00231CB0" w:rsidRPr="00706D73">
        <w:rPr>
          <w:rFonts w:eastAsia="MS Mincho" w:cstheme="minorHAnsi"/>
          <w:b/>
          <w:sz w:val="20"/>
          <w:szCs w:val="20"/>
        </w:rPr>
        <w:t>2018</w:t>
      </w:r>
    </w:p>
    <w:p w14:paraId="04C89B50" w14:textId="58058D77" w:rsidR="00D11FD0" w:rsidRPr="00706D73" w:rsidRDefault="00D11FD0" w:rsidP="00706D73">
      <w:pPr>
        <w:spacing w:after="0"/>
        <w:jc w:val="both"/>
        <w:rPr>
          <w:rFonts w:eastAsia="MS Mincho" w:cstheme="minorHAnsi"/>
          <w:b/>
          <w:sz w:val="20"/>
          <w:szCs w:val="20"/>
        </w:rPr>
      </w:pPr>
      <w:r w:rsidRPr="00706D73">
        <w:rPr>
          <w:rFonts w:eastAsia="MS Mincho" w:cstheme="minorHAnsi"/>
          <w:b/>
          <w:sz w:val="20"/>
          <w:szCs w:val="20"/>
        </w:rPr>
        <w:t>BS</w:t>
      </w:r>
      <w:r w:rsidR="00BF6A7F" w:rsidRPr="00706D73">
        <w:rPr>
          <w:rFonts w:eastAsia="MS Mincho" w:cstheme="minorHAnsi"/>
          <w:b/>
          <w:sz w:val="20"/>
          <w:szCs w:val="20"/>
        </w:rPr>
        <w:t>c</w:t>
      </w:r>
      <w:r w:rsidRPr="00706D73">
        <w:rPr>
          <w:rFonts w:eastAsia="MS Mincho" w:cstheme="minorHAnsi"/>
          <w:b/>
          <w:sz w:val="20"/>
          <w:szCs w:val="20"/>
        </w:rPr>
        <w:t xml:space="preserve"> (Hons.) C</w:t>
      </w:r>
      <w:r w:rsidR="00231CB0" w:rsidRPr="00706D73">
        <w:rPr>
          <w:rFonts w:eastAsia="MS Mincho" w:cstheme="minorHAnsi"/>
          <w:b/>
          <w:sz w:val="20"/>
          <w:szCs w:val="20"/>
        </w:rPr>
        <w:t>hemistry</w:t>
      </w:r>
      <w:r w:rsidRPr="00706D73">
        <w:rPr>
          <w:rFonts w:eastAsia="MS Mincho" w:cstheme="minorHAnsi"/>
          <w:b/>
          <w:sz w:val="20"/>
          <w:szCs w:val="20"/>
        </w:rPr>
        <w:t>, 2:</w:t>
      </w:r>
      <w:r w:rsidR="00231CB0" w:rsidRPr="00706D73">
        <w:rPr>
          <w:rFonts w:eastAsia="MS Mincho" w:cstheme="minorHAnsi"/>
          <w:b/>
          <w:sz w:val="20"/>
          <w:szCs w:val="20"/>
        </w:rPr>
        <w:t>2</w:t>
      </w:r>
    </w:p>
    <w:p w14:paraId="04C89B52" w14:textId="77777777" w:rsidR="00D11FD0" w:rsidRPr="00706D73" w:rsidRDefault="00D11FD0" w:rsidP="00706D73">
      <w:pPr>
        <w:spacing w:after="0"/>
        <w:jc w:val="both"/>
        <w:rPr>
          <w:rFonts w:eastAsia="MS Mincho" w:cstheme="minorHAnsi"/>
          <w:sz w:val="20"/>
          <w:szCs w:val="20"/>
        </w:rPr>
      </w:pPr>
      <w:r w:rsidRPr="00706D73">
        <w:rPr>
          <w:rFonts w:eastAsia="MS Mincho" w:cstheme="minorHAnsi"/>
          <w:sz w:val="20"/>
          <w:szCs w:val="20"/>
        </w:rPr>
        <w:t>Modules included:</w:t>
      </w:r>
    </w:p>
    <w:p w14:paraId="04C89B53" w14:textId="3E6783A6" w:rsidR="00D11FD0" w:rsidRPr="00706D73" w:rsidRDefault="00E8044C" w:rsidP="00706D73">
      <w:pPr>
        <w:spacing w:after="0"/>
        <w:jc w:val="both"/>
        <w:rPr>
          <w:rFonts w:eastAsia="MS Mincho" w:cstheme="minorHAnsi"/>
          <w:sz w:val="20"/>
          <w:szCs w:val="20"/>
        </w:rPr>
      </w:pPr>
      <w:r w:rsidRPr="00706D73">
        <w:rPr>
          <w:rFonts w:eastAsia="MS Mincho" w:cstheme="minorHAnsi"/>
          <w:sz w:val="20"/>
          <w:szCs w:val="20"/>
        </w:rPr>
        <w:t>Chemistry Maths (CH1M)</w:t>
      </w:r>
    </w:p>
    <w:p w14:paraId="04C89B54" w14:textId="767A99A0" w:rsidR="00D11FD0" w:rsidRPr="00706D73" w:rsidRDefault="00E8044C" w:rsidP="00706D73">
      <w:pPr>
        <w:spacing w:after="0"/>
        <w:jc w:val="both"/>
        <w:rPr>
          <w:rFonts w:eastAsia="MS Mincho" w:cstheme="minorHAnsi"/>
          <w:sz w:val="20"/>
          <w:szCs w:val="20"/>
        </w:rPr>
      </w:pPr>
      <w:r w:rsidRPr="00706D73">
        <w:rPr>
          <w:rFonts w:eastAsia="MS Mincho" w:cstheme="minorHAnsi"/>
          <w:sz w:val="20"/>
          <w:szCs w:val="20"/>
        </w:rPr>
        <w:t>BSc Chemistry Project (CH3PR)</w:t>
      </w:r>
    </w:p>
    <w:p w14:paraId="04C89B55" w14:textId="77777777" w:rsidR="00D11FD0" w:rsidRPr="00706D73" w:rsidRDefault="00D11FD0" w:rsidP="00706D73">
      <w:pPr>
        <w:spacing w:after="0" w:line="240" w:lineRule="auto"/>
        <w:ind w:right="-99"/>
        <w:jc w:val="both"/>
        <w:rPr>
          <w:rFonts w:eastAsia="MS Mincho" w:cstheme="minorHAnsi"/>
          <w:b/>
          <w:sz w:val="20"/>
          <w:szCs w:val="20"/>
        </w:rPr>
      </w:pPr>
    </w:p>
    <w:p w14:paraId="04C89B56" w14:textId="4977814F" w:rsidR="00D11FD0" w:rsidRPr="00706D73" w:rsidRDefault="00A221D2" w:rsidP="00706D73">
      <w:pPr>
        <w:spacing w:after="0" w:line="240" w:lineRule="auto"/>
        <w:ind w:right="-99"/>
        <w:jc w:val="both"/>
        <w:rPr>
          <w:rFonts w:eastAsia="MS Mincho" w:cstheme="minorHAnsi"/>
          <w:b/>
          <w:sz w:val="20"/>
          <w:szCs w:val="20"/>
        </w:rPr>
      </w:pPr>
      <w:r>
        <w:rPr>
          <w:rFonts w:cstheme="minorHAnsi"/>
          <w:b/>
          <w:sz w:val="20"/>
          <w:szCs w:val="20"/>
        </w:rPr>
        <w:lastRenderedPageBreak/>
        <w:t>Generic Sixth Form</w:t>
      </w:r>
      <w:r w:rsidR="00D11FD0" w:rsidRPr="00706D73">
        <w:rPr>
          <w:rFonts w:eastAsia="MS Mincho" w:cstheme="minorHAnsi"/>
          <w:b/>
          <w:sz w:val="20"/>
          <w:szCs w:val="20"/>
        </w:rPr>
        <w:t xml:space="preserve">                        </w:t>
      </w:r>
      <w:r w:rsidR="00D11FD0" w:rsidRPr="00706D73">
        <w:rPr>
          <w:rFonts w:eastAsia="MS Mincho" w:cstheme="minorHAnsi"/>
          <w:b/>
          <w:sz w:val="20"/>
          <w:szCs w:val="20"/>
        </w:rPr>
        <w:tab/>
      </w:r>
      <w:r w:rsidR="00D11FD0" w:rsidRPr="00706D73">
        <w:rPr>
          <w:rFonts w:eastAsia="MS Mincho" w:cstheme="minorHAnsi"/>
          <w:b/>
          <w:sz w:val="20"/>
          <w:szCs w:val="20"/>
        </w:rPr>
        <w:tab/>
      </w:r>
      <w:r w:rsidR="00D11FD0" w:rsidRPr="00706D73">
        <w:rPr>
          <w:rFonts w:eastAsia="MS Mincho" w:cstheme="minorHAnsi"/>
          <w:b/>
          <w:sz w:val="20"/>
          <w:szCs w:val="20"/>
        </w:rPr>
        <w:tab/>
      </w:r>
      <w:r w:rsidR="00D11FD0" w:rsidRPr="00706D73">
        <w:rPr>
          <w:rFonts w:eastAsia="MS Mincho" w:cstheme="minorHAnsi"/>
          <w:b/>
          <w:sz w:val="20"/>
          <w:szCs w:val="20"/>
        </w:rPr>
        <w:tab/>
      </w:r>
      <w:r w:rsidR="00E242E8" w:rsidRPr="00706D73">
        <w:rPr>
          <w:rFonts w:eastAsia="MS Mincho" w:cstheme="minorHAnsi"/>
          <w:b/>
          <w:sz w:val="20"/>
          <w:szCs w:val="20"/>
        </w:rPr>
        <w:t xml:space="preserve">     </w:t>
      </w:r>
      <w:r w:rsidR="00E242E8" w:rsidRPr="00706D73">
        <w:rPr>
          <w:rFonts w:cstheme="minorHAnsi"/>
          <w:b/>
          <w:sz w:val="20"/>
          <w:szCs w:val="20"/>
        </w:rPr>
        <w:t>September 2011</w:t>
      </w:r>
      <w:r w:rsidR="00D11FD0" w:rsidRPr="00706D73">
        <w:rPr>
          <w:rFonts w:eastAsia="MS Mincho" w:cstheme="minorHAnsi"/>
          <w:b/>
          <w:sz w:val="20"/>
          <w:szCs w:val="20"/>
        </w:rPr>
        <w:t xml:space="preserve"> –</w:t>
      </w:r>
      <w:r w:rsidR="00E242E8" w:rsidRPr="00706D73">
        <w:rPr>
          <w:rFonts w:eastAsia="MS Mincho" w:cstheme="minorHAnsi"/>
          <w:b/>
          <w:sz w:val="20"/>
          <w:szCs w:val="20"/>
        </w:rPr>
        <w:t xml:space="preserve"> June 2015</w:t>
      </w:r>
    </w:p>
    <w:p w14:paraId="04C89B57" w14:textId="55EC6BBD" w:rsidR="00D11FD0" w:rsidRPr="00706D73" w:rsidRDefault="003E6B03" w:rsidP="00706D73">
      <w:pPr>
        <w:spacing w:after="0" w:line="240" w:lineRule="auto"/>
        <w:ind w:right="-99"/>
        <w:jc w:val="both"/>
        <w:rPr>
          <w:rFonts w:eastAsia="MS Mincho" w:cstheme="minorHAnsi"/>
          <w:b/>
          <w:sz w:val="20"/>
          <w:szCs w:val="20"/>
        </w:rPr>
      </w:pPr>
      <w:r w:rsidRPr="00706D73">
        <w:rPr>
          <w:rFonts w:eastAsia="MS Mincho" w:cstheme="minorHAnsi"/>
          <w:b/>
          <w:sz w:val="20"/>
          <w:szCs w:val="20"/>
        </w:rPr>
        <w:t>A Levels:</w:t>
      </w:r>
    </w:p>
    <w:p w14:paraId="69EE23C6" w14:textId="02505919" w:rsidR="003E6B03" w:rsidRPr="00706D73" w:rsidRDefault="003E6B03" w:rsidP="00706D73">
      <w:pPr>
        <w:spacing w:after="0" w:line="240" w:lineRule="auto"/>
        <w:ind w:right="-99"/>
        <w:jc w:val="both"/>
        <w:rPr>
          <w:rFonts w:eastAsia="MS Mincho" w:cstheme="minorHAnsi"/>
          <w:bCs/>
          <w:sz w:val="20"/>
          <w:szCs w:val="20"/>
        </w:rPr>
      </w:pPr>
      <w:r w:rsidRPr="00706D73">
        <w:rPr>
          <w:rFonts w:eastAsia="MS Mincho" w:cstheme="minorHAnsi"/>
          <w:bCs/>
          <w:sz w:val="20"/>
          <w:szCs w:val="20"/>
        </w:rPr>
        <w:t>Biology, B</w:t>
      </w:r>
    </w:p>
    <w:p w14:paraId="5F76C04A" w14:textId="4B1A1F3C" w:rsidR="003E6B03" w:rsidRPr="00706D73" w:rsidRDefault="003E6B03" w:rsidP="00706D73">
      <w:pPr>
        <w:spacing w:after="0" w:line="240" w:lineRule="auto"/>
        <w:ind w:right="-99"/>
        <w:jc w:val="both"/>
        <w:rPr>
          <w:rFonts w:eastAsia="MS Mincho" w:cstheme="minorHAnsi"/>
          <w:bCs/>
          <w:sz w:val="20"/>
          <w:szCs w:val="20"/>
        </w:rPr>
      </w:pPr>
      <w:r w:rsidRPr="00706D73">
        <w:rPr>
          <w:rFonts w:eastAsia="MS Mincho" w:cstheme="minorHAnsi"/>
          <w:bCs/>
          <w:sz w:val="20"/>
          <w:szCs w:val="20"/>
        </w:rPr>
        <w:t>Chemistry, C</w:t>
      </w:r>
    </w:p>
    <w:p w14:paraId="442D2F94" w14:textId="39E8FECA" w:rsidR="003E6B03" w:rsidRPr="00706D73" w:rsidRDefault="003E6B03" w:rsidP="00706D73">
      <w:pPr>
        <w:spacing w:after="0" w:line="240" w:lineRule="auto"/>
        <w:ind w:right="-99"/>
        <w:jc w:val="both"/>
        <w:rPr>
          <w:rFonts w:eastAsia="MS Mincho" w:cstheme="minorHAnsi"/>
          <w:bCs/>
          <w:sz w:val="20"/>
          <w:szCs w:val="20"/>
        </w:rPr>
      </w:pPr>
      <w:r w:rsidRPr="00706D73">
        <w:rPr>
          <w:rFonts w:eastAsia="MS Mincho" w:cstheme="minorHAnsi"/>
          <w:bCs/>
          <w:sz w:val="20"/>
          <w:szCs w:val="20"/>
        </w:rPr>
        <w:t>ICT, C</w:t>
      </w:r>
    </w:p>
    <w:p w14:paraId="7374FDA0" w14:textId="77777777" w:rsidR="003E6B03" w:rsidRPr="00706D73" w:rsidRDefault="003E6B03" w:rsidP="00706D73">
      <w:pPr>
        <w:spacing w:after="0"/>
        <w:jc w:val="both"/>
        <w:rPr>
          <w:rFonts w:eastAsia="MS Mincho" w:cstheme="minorHAnsi"/>
          <w:sz w:val="20"/>
          <w:szCs w:val="20"/>
        </w:rPr>
      </w:pPr>
    </w:p>
    <w:p w14:paraId="23E5F0E3" w14:textId="41ECBA59" w:rsidR="00306AB9" w:rsidRPr="00706D73" w:rsidRDefault="00D11FD0" w:rsidP="00706D73">
      <w:pPr>
        <w:spacing w:after="0"/>
        <w:jc w:val="both"/>
        <w:rPr>
          <w:rFonts w:eastAsia="MS Mincho" w:cstheme="minorHAnsi"/>
          <w:sz w:val="20"/>
          <w:szCs w:val="20"/>
        </w:rPr>
      </w:pPr>
      <w:r w:rsidRPr="00706D73">
        <w:rPr>
          <w:rFonts w:eastAsia="MS Mincho" w:cstheme="minorHAnsi"/>
          <w:b/>
          <w:sz w:val="20"/>
          <w:szCs w:val="20"/>
        </w:rPr>
        <w:t>Further Qualifications:</w:t>
      </w:r>
      <w:r w:rsidRPr="00706D73">
        <w:rPr>
          <w:rFonts w:eastAsia="MS Mincho" w:cstheme="minorHAnsi"/>
          <w:sz w:val="20"/>
          <w:szCs w:val="20"/>
        </w:rPr>
        <w:tab/>
      </w:r>
      <w:r w:rsidRPr="00706D73">
        <w:rPr>
          <w:rFonts w:eastAsia="MS Mincho" w:cstheme="minorHAnsi"/>
          <w:sz w:val="20"/>
          <w:szCs w:val="20"/>
        </w:rPr>
        <w:tab/>
      </w:r>
      <w:r w:rsidR="00706D73" w:rsidRPr="00706D73">
        <w:rPr>
          <w:rFonts w:eastAsia="MS Mincho" w:cstheme="minorHAnsi"/>
          <w:sz w:val="20"/>
          <w:szCs w:val="20"/>
        </w:rPr>
        <w:tab/>
      </w:r>
      <w:r w:rsidR="00706D73" w:rsidRPr="00706D73">
        <w:rPr>
          <w:rFonts w:eastAsia="MS Mincho" w:cstheme="minorHAnsi"/>
          <w:sz w:val="20"/>
          <w:szCs w:val="20"/>
        </w:rPr>
        <w:tab/>
      </w:r>
      <w:r w:rsidR="003E6B03" w:rsidRPr="00706D73">
        <w:rPr>
          <w:rFonts w:eastAsia="MS Mincho" w:cstheme="minorHAnsi"/>
          <w:sz w:val="20"/>
          <w:szCs w:val="20"/>
        </w:rPr>
        <w:t>ISTQB Foundation</w:t>
      </w:r>
    </w:p>
    <w:p w14:paraId="1CDE500B" w14:textId="77777777" w:rsidR="003E6B03" w:rsidRPr="00706D73" w:rsidRDefault="003E6B03" w:rsidP="00706D73">
      <w:pPr>
        <w:spacing w:after="0"/>
        <w:jc w:val="both"/>
        <w:rPr>
          <w:rFonts w:eastAsia="MS Mincho" w:cstheme="minorHAnsi"/>
          <w:sz w:val="20"/>
          <w:szCs w:val="20"/>
        </w:rPr>
      </w:pPr>
    </w:p>
    <w:p w14:paraId="04C89B5C" w14:textId="64C25860" w:rsidR="00D11FD0" w:rsidRPr="00706D73" w:rsidRDefault="00D11FD0" w:rsidP="00706D73">
      <w:pPr>
        <w:spacing w:after="0"/>
        <w:jc w:val="both"/>
        <w:rPr>
          <w:rFonts w:eastAsia="MS Mincho" w:cstheme="minorHAnsi"/>
          <w:sz w:val="20"/>
          <w:szCs w:val="20"/>
        </w:rPr>
      </w:pPr>
      <w:r w:rsidRPr="00706D73">
        <w:rPr>
          <w:rFonts w:eastAsia="MS Mincho" w:cstheme="minorHAnsi"/>
          <w:b/>
          <w:sz w:val="20"/>
          <w:szCs w:val="20"/>
        </w:rPr>
        <w:t>Other Skills:</w:t>
      </w:r>
      <w:r w:rsidRPr="00706D73">
        <w:rPr>
          <w:rFonts w:eastAsia="MS Mincho" w:cstheme="minorHAnsi"/>
          <w:b/>
          <w:sz w:val="20"/>
          <w:szCs w:val="20"/>
        </w:rPr>
        <w:tab/>
      </w:r>
      <w:r w:rsidRPr="00706D73">
        <w:rPr>
          <w:rFonts w:eastAsia="MS Mincho" w:cstheme="minorHAnsi"/>
          <w:b/>
          <w:sz w:val="20"/>
          <w:szCs w:val="20"/>
        </w:rPr>
        <w:tab/>
      </w:r>
      <w:r w:rsidRPr="00706D73">
        <w:rPr>
          <w:rFonts w:eastAsia="MS Mincho" w:cstheme="minorHAnsi"/>
          <w:b/>
          <w:sz w:val="20"/>
          <w:szCs w:val="20"/>
        </w:rPr>
        <w:tab/>
      </w:r>
      <w:r w:rsidR="00706D73" w:rsidRPr="00706D73">
        <w:rPr>
          <w:rFonts w:eastAsia="MS Mincho" w:cstheme="minorHAnsi"/>
          <w:b/>
          <w:sz w:val="20"/>
          <w:szCs w:val="20"/>
        </w:rPr>
        <w:tab/>
      </w:r>
      <w:r w:rsidR="00706D73" w:rsidRPr="00706D73">
        <w:rPr>
          <w:rFonts w:eastAsia="MS Mincho" w:cstheme="minorHAnsi"/>
          <w:b/>
          <w:sz w:val="20"/>
          <w:szCs w:val="20"/>
        </w:rPr>
        <w:tab/>
      </w:r>
      <w:r w:rsidR="00706D73" w:rsidRPr="00706D73">
        <w:rPr>
          <w:rFonts w:cstheme="minorHAnsi"/>
          <w:color w:val="000000"/>
          <w:sz w:val="20"/>
          <w:szCs w:val="20"/>
        </w:rPr>
        <w:t>Python (Basics)</w:t>
      </w:r>
      <w:r w:rsidR="00706D73" w:rsidRPr="00706D73">
        <w:rPr>
          <w:rFonts w:cstheme="minorHAnsi"/>
          <w:sz w:val="20"/>
          <w:szCs w:val="20"/>
        </w:rPr>
        <w:t xml:space="preserve">, </w:t>
      </w:r>
      <w:r w:rsidR="00706D73" w:rsidRPr="00706D73">
        <w:rPr>
          <w:rFonts w:eastAsia="Times New Roman" w:cstheme="minorHAnsi"/>
          <w:bCs/>
          <w:sz w:val="20"/>
          <w:szCs w:val="20"/>
          <w:lang w:val="en-US"/>
        </w:rPr>
        <w:t>Public Speaking</w:t>
      </w:r>
      <w:r w:rsidRPr="00706D73">
        <w:rPr>
          <w:rFonts w:eastAsia="MS Mincho" w:cstheme="minorHAnsi"/>
          <w:b/>
          <w:sz w:val="20"/>
          <w:szCs w:val="20"/>
        </w:rPr>
        <w:tab/>
      </w:r>
    </w:p>
    <w:p w14:paraId="0A427E67" w14:textId="77777777" w:rsidR="00306AB9" w:rsidRPr="00706D73" w:rsidRDefault="00306AB9" w:rsidP="00706D73">
      <w:pPr>
        <w:spacing w:after="0" w:line="240" w:lineRule="auto"/>
        <w:ind w:left="720" w:right="-99"/>
        <w:jc w:val="both"/>
        <w:rPr>
          <w:rFonts w:cstheme="minorHAnsi"/>
          <w:sz w:val="20"/>
          <w:szCs w:val="20"/>
        </w:rPr>
        <w:sectPr w:rsidR="00306AB9" w:rsidRPr="00706D73" w:rsidSect="003461CF">
          <w:type w:val="continuous"/>
          <w:pgSz w:w="11906" w:h="16838"/>
          <w:pgMar w:top="1440" w:right="1440" w:bottom="1440" w:left="1440" w:header="708" w:footer="708" w:gutter="0"/>
          <w:cols w:space="708"/>
          <w:docGrid w:linePitch="360"/>
        </w:sectPr>
      </w:pPr>
    </w:p>
    <w:p w14:paraId="3C786E93" w14:textId="77777777" w:rsidR="00306AB9" w:rsidRPr="00706D73" w:rsidRDefault="00306AB9" w:rsidP="00706D73">
      <w:pPr>
        <w:spacing w:after="0" w:line="240" w:lineRule="auto"/>
        <w:ind w:left="3600" w:right="-99" w:firstLine="720"/>
        <w:jc w:val="both"/>
        <w:rPr>
          <w:rFonts w:cstheme="minorHAnsi"/>
          <w:sz w:val="20"/>
          <w:szCs w:val="20"/>
        </w:rPr>
      </w:pPr>
      <w:r w:rsidRPr="00706D73">
        <w:rPr>
          <w:rFonts w:cstheme="minorHAnsi"/>
          <w:sz w:val="20"/>
          <w:szCs w:val="20"/>
        </w:rPr>
        <w:t>English (Native)</w:t>
      </w:r>
      <w:r w:rsidR="00706D73" w:rsidRPr="00706D73">
        <w:rPr>
          <w:rFonts w:cstheme="minorHAnsi"/>
          <w:sz w:val="20"/>
          <w:szCs w:val="20"/>
        </w:rPr>
        <w:t xml:space="preserve">, </w:t>
      </w:r>
      <w:r w:rsidRPr="00706D73">
        <w:rPr>
          <w:rFonts w:cstheme="minorHAnsi"/>
          <w:sz w:val="20"/>
          <w:szCs w:val="20"/>
        </w:rPr>
        <w:t>Nepalese (Native)</w:t>
      </w:r>
    </w:p>
    <w:p w14:paraId="128F7709" w14:textId="77777777" w:rsidR="00706D73" w:rsidRPr="00706D73" w:rsidRDefault="00706D73" w:rsidP="00706D73">
      <w:pPr>
        <w:spacing w:after="0" w:line="240" w:lineRule="auto"/>
        <w:ind w:right="-99"/>
        <w:jc w:val="both"/>
        <w:rPr>
          <w:rFonts w:cstheme="minorHAnsi"/>
          <w:sz w:val="20"/>
          <w:szCs w:val="20"/>
        </w:rPr>
      </w:pPr>
    </w:p>
    <w:p w14:paraId="4BCD86E9" w14:textId="15CDC872" w:rsidR="00706D73" w:rsidRPr="00706D73" w:rsidRDefault="00706D73" w:rsidP="00706D73">
      <w:pPr>
        <w:spacing w:after="0" w:line="240" w:lineRule="auto"/>
        <w:ind w:right="-99"/>
        <w:jc w:val="both"/>
        <w:rPr>
          <w:rFonts w:cstheme="minorHAnsi"/>
          <w:sz w:val="20"/>
          <w:szCs w:val="20"/>
        </w:rPr>
        <w:sectPr w:rsidR="00706D73" w:rsidRPr="00706D73" w:rsidSect="00706D73">
          <w:type w:val="continuous"/>
          <w:pgSz w:w="11906" w:h="16838"/>
          <w:pgMar w:top="1440" w:right="1440" w:bottom="1440" w:left="1440" w:header="708" w:footer="708" w:gutter="0"/>
          <w:cols w:space="720"/>
          <w:docGrid w:linePitch="360"/>
        </w:sectPr>
      </w:pPr>
    </w:p>
    <w:p w14:paraId="2376F436" w14:textId="1C4302D4" w:rsidR="00706D73" w:rsidRPr="00706D73" w:rsidRDefault="00706D73" w:rsidP="00706D73">
      <w:pPr>
        <w:jc w:val="both"/>
        <w:rPr>
          <w:rFonts w:cstheme="minorHAnsi"/>
          <w:sz w:val="20"/>
          <w:szCs w:val="20"/>
        </w:rPr>
        <w:sectPr w:rsidR="00706D73" w:rsidRPr="00706D73" w:rsidSect="003461CF">
          <w:type w:val="continuous"/>
          <w:pgSz w:w="11906" w:h="16838"/>
          <w:pgMar w:top="1440" w:right="1440" w:bottom="1440" w:left="1440" w:header="708" w:footer="708" w:gutter="0"/>
          <w:cols w:space="708"/>
          <w:docGrid w:linePitch="360"/>
        </w:sectPr>
      </w:pPr>
      <w:r w:rsidRPr="00706D73">
        <w:rPr>
          <w:rFonts w:cstheme="minorHAnsi"/>
          <w:noProof/>
          <w:sz w:val="20"/>
          <w:szCs w:val="20"/>
          <w:lang w:eastAsia="en-GB"/>
        </w:rPr>
        <mc:AlternateContent>
          <mc:Choice Requires="wps">
            <w:drawing>
              <wp:anchor distT="0" distB="0" distL="114300" distR="114300" simplePos="0" relativeHeight="251667456" behindDoc="0" locked="0" layoutInCell="1" allowOverlap="1" wp14:anchorId="04C89B6C" wp14:editId="12E0F804">
                <wp:simplePos x="0" y="0"/>
                <wp:positionH relativeFrom="margin">
                  <wp:posOffset>0</wp:posOffset>
                </wp:positionH>
                <wp:positionV relativeFrom="paragraph">
                  <wp:posOffset>34925</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04C89B7F" w14:textId="77777777" w:rsidR="00BD134D" w:rsidRPr="00E7390A" w:rsidRDefault="00BD134D" w:rsidP="00A21DA9">
                            <w:pPr>
                              <w:spacing w:after="0"/>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9B6C" id="_x0000_s1031" type="#_x0000_t202" style="position:absolute;left:0;text-align:left;margin-left:0;margin-top:2.75pt;width:198.4pt;height: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" fillcolor="windowText" strokecolor="windowText">
                <v:path arrowok="t"/>
                <v:textbox>
                  <w:txbxContent>
                    <w:p w14:paraId="04C89B7F" w14:textId="77777777" w:rsidR="00BD134D" w:rsidRPr="00E7390A" w:rsidRDefault="00BD134D" w:rsidP="00A21DA9">
                      <w:pPr>
                        <w:spacing w:after="0"/>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10406C8A" w14:textId="08A897A8" w:rsidR="00F0650D" w:rsidRPr="00706D73" w:rsidRDefault="00F0650D" w:rsidP="00706D73">
      <w:pPr>
        <w:pStyle w:val="ListParagraph"/>
        <w:numPr>
          <w:ilvl w:val="0"/>
          <w:numId w:val="34"/>
        </w:numPr>
        <w:spacing w:before="240" w:after="0" w:line="240" w:lineRule="auto"/>
        <w:ind w:left="426"/>
        <w:jc w:val="both"/>
        <w:textAlignment w:val="baseline"/>
        <w:rPr>
          <w:rFonts w:eastAsia="Times New Roman" w:cstheme="minorHAnsi"/>
          <w:sz w:val="20"/>
          <w:szCs w:val="20"/>
          <w:lang w:val="en-US"/>
        </w:rPr>
      </w:pPr>
      <w:r w:rsidRPr="00706D73">
        <w:rPr>
          <w:rFonts w:eastAsia="Times New Roman" w:cstheme="minorHAnsi"/>
          <w:b/>
          <w:bCs/>
          <w:sz w:val="20"/>
          <w:szCs w:val="20"/>
          <w:lang w:val="en-US"/>
        </w:rPr>
        <w:t xml:space="preserve">Event Organizer, Nepalese Society: </w:t>
      </w:r>
      <w:r w:rsidRPr="00706D73">
        <w:rPr>
          <w:rFonts w:eastAsia="Times New Roman" w:cstheme="minorHAnsi"/>
          <w:sz w:val="20"/>
          <w:szCs w:val="20"/>
          <w:lang w:val="en-US"/>
        </w:rPr>
        <w:t>Presented candidacy and won the role of event organizer of the Nepalese society. Being responsible for ‘meet and greet’ events, engaging with various organizers and communicating with students, increasing involvement within the society.</w:t>
      </w:r>
    </w:p>
    <w:p w14:paraId="12909405" w14:textId="77777777" w:rsidR="00F0650D" w:rsidRPr="00706D73" w:rsidRDefault="00F0650D" w:rsidP="00706D73">
      <w:pPr>
        <w:pStyle w:val="ListParagraph"/>
        <w:numPr>
          <w:ilvl w:val="0"/>
          <w:numId w:val="34"/>
        </w:numPr>
        <w:spacing w:after="0" w:line="240" w:lineRule="auto"/>
        <w:ind w:left="426"/>
        <w:jc w:val="both"/>
        <w:textAlignment w:val="baseline"/>
        <w:rPr>
          <w:rFonts w:eastAsia="Times New Roman" w:cstheme="minorHAnsi"/>
          <w:b/>
          <w:bCs/>
          <w:sz w:val="20"/>
          <w:szCs w:val="20"/>
          <w:lang w:val="en-US"/>
        </w:rPr>
      </w:pPr>
      <w:r w:rsidRPr="00706D73">
        <w:rPr>
          <w:rFonts w:eastAsia="Times New Roman" w:cstheme="minorHAnsi"/>
          <w:b/>
          <w:bCs/>
          <w:sz w:val="20"/>
          <w:szCs w:val="20"/>
          <w:lang w:val="en-US"/>
        </w:rPr>
        <w:t xml:space="preserve">Public Speaking: </w:t>
      </w:r>
      <w:r w:rsidRPr="00706D73">
        <w:rPr>
          <w:rFonts w:eastAsia="Times New Roman" w:cstheme="minorHAnsi"/>
          <w:sz w:val="20"/>
          <w:szCs w:val="20"/>
          <w:lang w:val="en-US"/>
        </w:rPr>
        <w:t>Connecting and communicating with individuals was key during employment and engaging for the dissertation presentations, providing confidence and independence.</w:t>
      </w:r>
    </w:p>
    <w:p w14:paraId="4F8B4BE6" w14:textId="77777777" w:rsidR="00F0650D" w:rsidRPr="00706D73" w:rsidRDefault="00F0650D" w:rsidP="00706D73">
      <w:pPr>
        <w:pStyle w:val="ListParagraph"/>
        <w:numPr>
          <w:ilvl w:val="0"/>
          <w:numId w:val="34"/>
        </w:numPr>
        <w:spacing w:after="0" w:line="240" w:lineRule="auto"/>
        <w:ind w:left="426"/>
        <w:jc w:val="both"/>
        <w:textAlignment w:val="baseline"/>
        <w:rPr>
          <w:rFonts w:eastAsia="Times New Roman" w:cstheme="minorHAnsi"/>
          <w:sz w:val="20"/>
          <w:szCs w:val="20"/>
          <w:lang w:val="en-US"/>
        </w:rPr>
      </w:pPr>
      <w:r w:rsidRPr="00706D73">
        <w:rPr>
          <w:rFonts w:eastAsia="Times New Roman" w:cstheme="minorHAnsi"/>
          <w:b/>
          <w:bCs/>
          <w:sz w:val="20"/>
          <w:szCs w:val="20"/>
          <w:lang w:val="en-US"/>
        </w:rPr>
        <w:t>Basketball</w:t>
      </w:r>
      <w:r w:rsidRPr="00706D73">
        <w:rPr>
          <w:rFonts w:eastAsia="Times New Roman" w:cstheme="minorHAnsi"/>
          <w:sz w:val="20"/>
          <w:szCs w:val="20"/>
          <w:lang w:val="en-US"/>
        </w:rPr>
        <w:t>: Regularly play basketball in local courts and follow the NBA, seeing techniques as well as various plays of the game. One of the many passions which has helped develop teamwork as well as coordination and determination.</w:t>
      </w:r>
    </w:p>
    <w:p w14:paraId="2DEB865B" w14:textId="4FB00B45" w:rsidR="00F0650D" w:rsidRPr="00706D73" w:rsidRDefault="006A5C93" w:rsidP="00706D73">
      <w:pPr>
        <w:pStyle w:val="ListParagraph"/>
        <w:numPr>
          <w:ilvl w:val="0"/>
          <w:numId w:val="34"/>
        </w:numPr>
        <w:spacing w:after="0" w:line="240" w:lineRule="auto"/>
        <w:ind w:left="426"/>
        <w:jc w:val="both"/>
        <w:textAlignment w:val="baseline"/>
        <w:rPr>
          <w:rFonts w:cstheme="minorHAnsi"/>
          <w:sz w:val="20"/>
          <w:szCs w:val="20"/>
          <w:lang w:val="en-US"/>
        </w:rPr>
      </w:pPr>
      <w:r w:rsidRPr="00706D73">
        <w:rPr>
          <w:rFonts w:eastAsia="Times New Roman" w:cstheme="minorHAnsi"/>
          <w:b/>
          <w:bCs/>
          <w:sz w:val="20"/>
          <w:szCs w:val="20"/>
          <w:lang w:val="en-US"/>
        </w:rPr>
        <w:t>Fitness</w:t>
      </w:r>
      <w:r w:rsidR="00F0650D" w:rsidRPr="00706D73">
        <w:rPr>
          <w:rFonts w:eastAsia="Times New Roman" w:cstheme="minorHAnsi"/>
          <w:sz w:val="20"/>
          <w:szCs w:val="20"/>
          <w:lang w:val="en-US"/>
        </w:rPr>
        <w:t xml:space="preserve">: </w:t>
      </w:r>
      <w:r w:rsidR="00F0650D" w:rsidRPr="00706D73">
        <w:rPr>
          <w:rFonts w:cstheme="minorHAnsi"/>
          <w:color w:val="000000"/>
          <w:sz w:val="20"/>
          <w:szCs w:val="20"/>
        </w:rPr>
        <w:t xml:space="preserve">Over 4 years of fitness and strength training experience to present date, which has boosted self-confidence as well as organisation by keeping to </w:t>
      </w:r>
      <w:r w:rsidRPr="00706D73">
        <w:rPr>
          <w:rFonts w:cstheme="minorHAnsi"/>
          <w:color w:val="000000"/>
          <w:sz w:val="20"/>
          <w:szCs w:val="20"/>
        </w:rPr>
        <w:t>training</w:t>
      </w:r>
      <w:r w:rsidR="00F0650D" w:rsidRPr="00706D73">
        <w:rPr>
          <w:rFonts w:cstheme="minorHAnsi"/>
          <w:color w:val="000000"/>
          <w:sz w:val="20"/>
          <w:szCs w:val="20"/>
        </w:rPr>
        <w:t xml:space="preserve"> schedule. Patience and strong will have helped increase this passion and with stress relief.</w:t>
      </w:r>
    </w:p>
    <w:p w14:paraId="2F70E05C" w14:textId="0BEAD9B0" w:rsidR="696A81E3" w:rsidRPr="00706D73" w:rsidRDefault="00F0650D" w:rsidP="00706D73">
      <w:pPr>
        <w:pStyle w:val="ListParagraph"/>
        <w:numPr>
          <w:ilvl w:val="0"/>
          <w:numId w:val="34"/>
        </w:numPr>
        <w:spacing w:after="0" w:line="240" w:lineRule="auto"/>
        <w:ind w:left="426"/>
        <w:jc w:val="both"/>
        <w:textAlignment w:val="baseline"/>
        <w:rPr>
          <w:rFonts w:cstheme="minorHAnsi"/>
          <w:sz w:val="20"/>
          <w:szCs w:val="20"/>
        </w:rPr>
      </w:pPr>
      <w:r w:rsidRPr="00706D73">
        <w:rPr>
          <w:rFonts w:cstheme="minorHAnsi"/>
          <w:b/>
          <w:bCs/>
          <w:color w:val="000000"/>
          <w:sz w:val="20"/>
          <w:szCs w:val="20"/>
        </w:rPr>
        <w:t>School Ambassador/roles</w:t>
      </w:r>
      <w:r w:rsidRPr="00706D73">
        <w:rPr>
          <w:rFonts w:cstheme="minorHAnsi"/>
          <w:color w:val="000000"/>
          <w:sz w:val="20"/>
          <w:szCs w:val="20"/>
        </w:rPr>
        <w:t>: During time at 6th form, acted as an ambassador for potential college applicants and was elected as treasurer when serving on the student council</w:t>
      </w:r>
      <w:r w:rsidR="002C08A2" w:rsidRPr="00706D73">
        <w:rPr>
          <w:rFonts w:cstheme="minorHAnsi"/>
          <w:sz w:val="20"/>
          <w:szCs w:val="20"/>
          <w:lang w:val="en-US"/>
        </w:rPr>
        <w:t>.</w:t>
      </w:r>
    </w:p>
    <w:sectPr w:rsidR="696A81E3" w:rsidRPr="00706D73"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9AFDC" w14:textId="77777777" w:rsidR="005B0ECA" w:rsidRDefault="005B0ECA" w:rsidP="003B6D4D">
      <w:pPr>
        <w:spacing w:after="0" w:line="240" w:lineRule="auto"/>
      </w:pPr>
      <w:r>
        <w:separator/>
      </w:r>
    </w:p>
  </w:endnote>
  <w:endnote w:type="continuationSeparator" w:id="0">
    <w:p w14:paraId="409A11AB" w14:textId="77777777" w:rsidR="005B0ECA" w:rsidRDefault="005B0ECA"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9B75"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04C89B78" wp14:editId="04C89B79">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04C89B80"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C89B78"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04C89B80"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89A39" w14:textId="77777777" w:rsidR="005B0ECA" w:rsidRDefault="005B0ECA" w:rsidP="003B6D4D">
      <w:pPr>
        <w:spacing w:after="0" w:line="240" w:lineRule="auto"/>
      </w:pPr>
      <w:r>
        <w:separator/>
      </w:r>
    </w:p>
  </w:footnote>
  <w:footnote w:type="continuationSeparator" w:id="0">
    <w:p w14:paraId="0D602FB9" w14:textId="77777777" w:rsidR="005B0ECA" w:rsidRDefault="005B0ECA"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9B72"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04C89B76" wp14:editId="04C89B77">
          <wp:simplePos x="0" y="0"/>
          <wp:positionH relativeFrom="column">
            <wp:posOffset>-276225</wp:posOffset>
          </wp:positionH>
          <wp:positionV relativeFrom="paragraph">
            <wp:posOffset>-182245</wp:posOffset>
          </wp:positionV>
          <wp:extent cx="1348105" cy="639445"/>
          <wp:effectExtent l="0" t="0" r="444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04C89B73"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04C89B74"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CE0061AC"/>
    <w:lvl w:ilvl="0" w:tplc="8B7A6C3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663C5"/>
    <w:multiLevelType w:val="hybridMultilevel"/>
    <w:tmpl w:val="8800DE4E"/>
    <w:lvl w:ilvl="0" w:tplc="08090001">
      <w:start w:val="1"/>
      <w:numFmt w:val="bullet"/>
      <w:lvlText w:val=""/>
      <w:lvlJc w:val="left"/>
      <w:pPr>
        <w:ind w:left="371" w:hanging="360"/>
      </w:pPr>
      <w:rPr>
        <w:rFonts w:ascii="Symbol" w:hAnsi="Symbol" w:cs="Symbol" w:hint="default"/>
      </w:rPr>
    </w:lvl>
    <w:lvl w:ilvl="1" w:tplc="08090003">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cs="Wingdings" w:hint="default"/>
      </w:rPr>
    </w:lvl>
    <w:lvl w:ilvl="3" w:tplc="08090001" w:tentative="1">
      <w:start w:val="1"/>
      <w:numFmt w:val="bullet"/>
      <w:lvlText w:val=""/>
      <w:lvlJc w:val="left"/>
      <w:pPr>
        <w:ind w:left="2531" w:hanging="360"/>
      </w:pPr>
      <w:rPr>
        <w:rFonts w:ascii="Symbol" w:hAnsi="Symbol" w:cs="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cs="Wingdings" w:hint="default"/>
      </w:rPr>
    </w:lvl>
    <w:lvl w:ilvl="6" w:tplc="08090001" w:tentative="1">
      <w:start w:val="1"/>
      <w:numFmt w:val="bullet"/>
      <w:lvlText w:val=""/>
      <w:lvlJc w:val="left"/>
      <w:pPr>
        <w:ind w:left="4691" w:hanging="360"/>
      </w:pPr>
      <w:rPr>
        <w:rFonts w:ascii="Symbol" w:hAnsi="Symbol" w:cs="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cs="Wingdings" w:hint="default"/>
      </w:rPr>
    </w:lvl>
  </w:abstractNum>
  <w:abstractNum w:abstractNumId="4" w15:restartNumberingAfterBreak="0">
    <w:nsid w:val="21270AB2"/>
    <w:multiLevelType w:val="hybridMultilevel"/>
    <w:tmpl w:val="02AA9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6"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4D6AC3"/>
    <w:multiLevelType w:val="hybridMultilevel"/>
    <w:tmpl w:val="2D684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3E08F3"/>
    <w:multiLevelType w:val="hybridMultilevel"/>
    <w:tmpl w:val="288862B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2" w15:restartNumberingAfterBreak="0">
    <w:nsid w:val="3F5F58EB"/>
    <w:multiLevelType w:val="hybridMultilevel"/>
    <w:tmpl w:val="0818FE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5A5C32BF"/>
    <w:multiLevelType w:val="hybridMultilevel"/>
    <w:tmpl w:val="A120C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737CDC"/>
    <w:multiLevelType w:val="hybridMultilevel"/>
    <w:tmpl w:val="92A67D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373F40"/>
    <w:multiLevelType w:val="hybridMultilevel"/>
    <w:tmpl w:val="5C5CC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1D35E0"/>
    <w:multiLevelType w:val="hybridMultilevel"/>
    <w:tmpl w:val="0132524C"/>
    <w:lvl w:ilvl="0" w:tplc="04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8"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9"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C01C56"/>
    <w:multiLevelType w:val="hybridMultilevel"/>
    <w:tmpl w:val="913C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33"/>
  </w:num>
  <w:num w:numId="2">
    <w:abstractNumId w:val="7"/>
  </w:num>
  <w:num w:numId="3">
    <w:abstractNumId w:val="31"/>
  </w:num>
  <w:num w:numId="4">
    <w:abstractNumId w:val="26"/>
  </w:num>
  <w:num w:numId="5">
    <w:abstractNumId w:val="14"/>
  </w:num>
  <w:num w:numId="6">
    <w:abstractNumId w:val="15"/>
  </w:num>
  <w:num w:numId="7">
    <w:abstractNumId w:val="30"/>
  </w:num>
  <w:num w:numId="8">
    <w:abstractNumId w:val="0"/>
  </w:num>
  <w:num w:numId="9">
    <w:abstractNumId w:val="19"/>
  </w:num>
  <w:num w:numId="10">
    <w:abstractNumId w:val="6"/>
  </w:num>
  <w:num w:numId="11">
    <w:abstractNumId w:val="22"/>
  </w:num>
  <w:num w:numId="12">
    <w:abstractNumId w:val="29"/>
  </w:num>
  <w:num w:numId="13">
    <w:abstractNumId w:val="21"/>
  </w:num>
  <w:num w:numId="14">
    <w:abstractNumId w:val="2"/>
  </w:num>
  <w:num w:numId="15">
    <w:abstractNumId w:val="1"/>
  </w:num>
  <w:num w:numId="16">
    <w:abstractNumId w:val="20"/>
  </w:num>
  <w:num w:numId="17">
    <w:abstractNumId w:val="10"/>
  </w:num>
  <w:num w:numId="18">
    <w:abstractNumId w:val="18"/>
  </w:num>
  <w:num w:numId="19">
    <w:abstractNumId w:val="8"/>
  </w:num>
  <w:num w:numId="20">
    <w:abstractNumId w:val="24"/>
  </w:num>
  <w:num w:numId="21">
    <w:abstractNumId w:val="17"/>
  </w:num>
  <w:num w:numId="22">
    <w:abstractNumId w:val="28"/>
  </w:num>
  <w:num w:numId="23">
    <w:abstractNumId w:val="13"/>
  </w:num>
  <w:num w:numId="24">
    <w:abstractNumId w:val="5"/>
  </w:num>
  <w:num w:numId="25">
    <w:abstractNumId w:val="25"/>
  </w:num>
  <w:num w:numId="26">
    <w:abstractNumId w:val="16"/>
  </w:num>
  <w:num w:numId="27">
    <w:abstractNumId w:val="32"/>
  </w:num>
  <w:num w:numId="28">
    <w:abstractNumId w:val="3"/>
  </w:num>
  <w:num w:numId="29">
    <w:abstractNumId w:val="27"/>
  </w:num>
  <w:num w:numId="30">
    <w:abstractNumId w:val="11"/>
  </w:num>
  <w:num w:numId="31">
    <w:abstractNumId w:val="23"/>
  </w:num>
  <w:num w:numId="32">
    <w:abstractNumId w:val="4"/>
  </w:num>
  <w:num w:numId="33">
    <w:abstractNumId w:val="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54E37"/>
    <w:rsid w:val="000B30C6"/>
    <w:rsid w:val="000C10A4"/>
    <w:rsid w:val="000D7FF4"/>
    <w:rsid w:val="000F7B7A"/>
    <w:rsid w:val="000F7BD4"/>
    <w:rsid w:val="000F7E47"/>
    <w:rsid w:val="00100D4E"/>
    <w:rsid w:val="00112FAE"/>
    <w:rsid w:val="00140E26"/>
    <w:rsid w:val="00142F87"/>
    <w:rsid w:val="00147D28"/>
    <w:rsid w:val="00157946"/>
    <w:rsid w:val="001768C1"/>
    <w:rsid w:val="001A4689"/>
    <w:rsid w:val="001B0324"/>
    <w:rsid w:val="001E0873"/>
    <w:rsid w:val="00231CB0"/>
    <w:rsid w:val="00231CE5"/>
    <w:rsid w:val="002506CC"/>
    <w:rsid w:val="0026516C"/>
    <w:rsid w:val="00282C60"/>
    <w:rsid w:val="002B1973"/>
    <w:rsid w:val="002B6977"/>
    <w:rsid w:val="002C08A2"/>
    <w:rsid w:val="002D389C"/>
    <w:rsid w:val="00306AB9"/>
    <w:rsid w:val="003330BD"/>
    <w:rsid w:val="003461CF"/>
    <w:rsid w:val="0039319F"/>
    <w:rsid w:val="003B6CD3"/>
    <w:rsid w:val="003B6D4D"/>
    <w:rsid w:val="003E6B03"/>
    <w:rsid w:val="00407006"/>
    <w:rsid w:val="004221A7"/>
    <w:rsid w:val="00445548"/>
    <w:rsid w:val="00455BC4"/>
    <w:rsid w:val="004561BD"/>
    <w:rsid w:val="00487708"/>
    <w:rsid w:val="004A1B79"/>
    <w:rsid w:val="005029C9"/>
    <w:rsid w:val="00531EB4"/>
    <w:rsid w:val="005748A3"/>
    <w:rsid w:val="005A1846"/>
    <w:rsid w:val="005B0ECA"/>
    <w:rsid w:val="005B3C7D"/>
    <w:rsid w:val="005D0430"/>
    <w:rsid w:val="005F6CB4"/>
    <w:rsid w:val="00672315"/>
    <w:rsid w:val="006A5C93"/>
    <w:rsid w:val="006A712A"/>
    <w:rsid w:val="006C7BF4"/>
    <w:rsid w:val="006D70D2"/>
    <w:rsid w:val="006F2C86"/>
    <w:rsid w:val="007057B4"/>
    <w:rsid w:val="00706D73"/>
    <w:rsid w:val="00712006"/>
    <w:rsid w:val="00713D83"/>
    <w:rsid w:val="007227C6"/>
    <w:rsid w:val="00726F24"/>
    <w:rsid w:val="00745C12"/>
    <w:rsid w:val="00746475"/>
    <w:rsid w:val="0078792D"/>
    <w:rsid w:val="007F4A2C"/>
    <w:rsid w:val="00816170"/>
    <w:rsid w:val="00827025"/>
    <w:rsid w:val="008326F3"/>
    <w:rsid w:val="0086512F"/>
    <w:rsid w:val="008B3E3A"/>
    <w:rsid w:val="009474E5"/>
    <w:rsid w:val="00A21DA9"/>
    <w:rsid w:val="00A221D2"/>
    <w:rsid w:val="00A3504A"/>
    <w:rsid w:val="00A70775"/>
    <w:rsid w:val="00A86998"/>
    <w:rsid w:val="00A950FC"/>
    <w:rsid w:val="00AE55B7"/>
    <w:rsid w:val="00AE5A3F"/>
    <w:rsid w:val="00B12516"/>
    <w:rsid w:val="00B1297B"/>
    <w:rsid w:val="00B70449"/>
    <w:rsid w:val="00BD134D"/>
    <w:rsid w:val="00BF6A7F"/>
    <w:rsid w:val="00C024BA"/>
    <w:rsid w:val="00C074B3"/>
    <w:rsid w:val="00C10238"/>
    <w:rsid w:val="00CA29AF"/>
    <w:rsid w:val="00CC71CF"/>
    <w:rsid w:val="00CE1068"/>
    <w:rsid w:val="00D119E8"/>
    <w:rsid w:val="00D11FD0"/>
    <w:rsid w:val="00D33AB2"/>
    <w:rsid w:val="00D40589"/>
    <w:rsid w:val="00D4481A"/>
    <w:rsid w:val="00D50F45"/>
    <w:rsid w:val="00D542AB"/>
    <w:rsid w:val="00D9692E"/>
    <w:rsid w:val="00E242E8"/>
    <w:rsid w:val="00E8044C"/>
    <w:rsid w:val="00EA0266"/>
    <w:rsid w:val="00EB1705"/>
    <w:rsid w:val="00EC6C38"/>
    <w:rsid w:val="00EF21AD"/>
    <w:rsid w:val="00F00F5F"/>
    <w:rsid w:val="00F0650D"/>
    <w:rsid w:val="00F123EB"/>
    <w:rsid w:val="00F31A2F"/>
    <w:rsid w:val="00F33B17"/>
    <w:rsid w:val="00FB3922"/>
    <w:rsid w:val="00FC72DB"/>
    <w:rsid w:val="696A8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9A8C"/>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 w:type="paragraph" w:styleId="NoSpacing">
    <w:name w:val="No Spacing"/>
    <w:uiPriority w:val="1"/>
    <w:qFormat/>
    <w:rsid w:val="00706D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e66aa80-de95-45c4-967e-56c3331eb47e">
      <UserInfo>
        <DisplayName>Craig Nicol</DisplayName>
        <AccountId>96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0AE22-067B-4D77-9522-FF1567FEA31E}">
  <ds:schemaRefs>
    <ds:schemaRef ds:uri="http://schemas.microsoft.com/sharepoint/v3/contenttype/forms"/>
  </ds:schemaRefs>
</ds:datastoreItem>
</file>

<file path=customXml/itemProps2.xml><?xml version="1.0" encoding="utf-8"?>
<ds:datastoreItem xmlns:ds="http://schemas.openxmlformats.org/officeDocument/2006/customXml" ds:itemID="{78CA272D-B881-43D1-973A-491F36BE9A36}">
  <ds:schemaRefs>
    <ds:schemaRef ds:uri="http://schemas.microsoft.com/office/2006/metadata/properties"/>
    <ds:schemaRef ds:uri="http://schemas.microsoft.com/office/infopath/2007/PartnerControls"/>
    <ds:schemaRef ds:uri="7e66aa80-de95-45c4-967e-56c3331eb47e"/>
  </ds:schemaRefs>
</ds:datastoreItem>
</file>

<file path=customXml/itemProps3.xml><?xml version="1.0" encoding="utf-8"?>
<ds:datastoreItem xmlns:ds="http://schemas.openxmlformats.org/officeDocument/2006/customXml" ds:itemID="{4A34D488-E04A-4AD6-B06A-706DE3F9E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358C88-1CBC-4C60-8111-851D32CEE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2020-06-01T14:01:00Z</dcterms:created>
  <dcterms:modified xsi:type="dcterms:W3CDTF">2020-06-09T16:01:00Z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