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8E40" w14:textId="77777777" w:rsidR="00AC660C" w:rsidRDefault="00AC660C" w:rsidP="00AC660C">
      <w:pPr>
        <w:jc w:val="both"/>
        <w:rPr>
          <w:rFonts w:cstheme="minorHAnsi"/>
          <w:szCs w:val="28"/>
        </w:rPr>
      </w:pPr>
    </w:p>
    <w:p w14:paraId="3CFD0E35" w14:textId="3D6B09FB" w:rsidR="00AC660C" w:rsidRDefault="00AC660C" w:rsidP="00AC660C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D64BED" wp14:editId="691A9FA2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316E2BE" w14:textId="77777777" w:rsidR="00AC660C" w:rsidRDefault="00AC660C" w:rsidP="00AC660C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3005648C" w14:textId="77777777" w:rsidR="00AC660C" w:rsidRDefault="00AC660C" w:rsidP="00AC660C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59EF1A50" w14:textId="77777777" w:rsidR="00AC660C" w:rsidRDefault="00AC660C" w:rsidP="00AC660C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4D14588" w14:textId="77777777" w:rsidR="00AC660C" w:rsidRDefault="00AC660C" w:rsidP="00AC660C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2B653D69" w14:textId="77777777" w:rsidR="00AC660C" w:rsidRDefault="00AC660C" w:rsidP="00AC660C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65F1B82A" w14:textId="77777777" w:rsidR="00AC660C" w:rsidRDefault="00AC660C" w:rsidP="00AC660C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053306FE" w14:textId="77777777" w:rsidR="00AC660C" w:rsidRDefault="00AC660C" w:rsidP="00AC660C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119FE8B0" w14:textId="77777777" w:rsidR="00AC660C" w:rsidRDefault="00AC660C" w:rsidP="00AC660C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EAE5412" w14:textId="77777777" w:rsidR="00AC660C" w:rsidRDefault="00AC660C" w:rsidP="00AC660C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40DC0FDB" w14:textId="77777777" w:rsidR="00AC660C" w:rsidRDefault="00AC660C" w:rsidP="00AC660C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5590BD0" w14:textId="77777777" w:rsidR="00AC660C" w:rsidRDefault="00AC660C" w:rsidP="00AC660C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7C421A8F" w14:textId="77777777" w:rsidR="002D1557" w:rsidRDefault="002D1557" w:rsidP="002D1557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 №1</w:t>
      </w:r>
    </w:p>
    <w:p w14:paraId="7C222412" w14:textId="21D0F6AF" w:rsidR="00AC660C" w:rsidRPr="002D1557" w:rsidRDefault="002D1557" w:rsidP="002D1557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44CED14E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D408676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3F7330A3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11DB9E7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2C71A0D8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E3454B7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58A2A694" w14:textId="77777777" w:rsidR="00AC660C" w:rsidRDefault="00AC660C" w:rsidP="00AC660C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72DD5B26" w14:textId="77777777" w:rsidR="00AC660C" w:rsidRDefault="00AC660C" w:rsidP="00AC660C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30FEA369" w14:textId="25C0E2FC" w:rsidR="00AC660C" w:rsidRDefault="00AC660C" w:rsidP="00AC660C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Ахтамбаев Л.Н.  </w:t>
      </w:r>
    </w:p>
    <w:p w14:paraId="33CFCE7C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6312EA2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7D6D08B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370B6094" w14:textId="77777777" w:rsidR="00AC660C" w:rsidRDefault="00AC660C" w:rsidP="00AC660C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Проверил:  </w:t>
      </w:r>
    </w:p>
    <w:p w14:paraId="4A84DFD0" w14:textId="0358635B" w:rsidR="00AC660C" w:rsidRDefault="004768CD" w:rsidP="00AC660C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Аксенова</w:t>
      </w:r>
      <w:r w:rsidR="00AC660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М.В</w:t>
      </w:r>
      <w:r w:rsidR="00AC660C">
        <w:rPr>
          <w:rFonts w:eastAsia="Times New Roman" w:cs="Times New Roman"/>
        </w:rPr>
        <w:t xml:space="preserve">.  </w:t>
      </w:r>
    </w:p>
    <w:p w14:paraId="668B046E" w14:textId="77777777" w:rsidR="00AC660C" w:rsidRDefault="00AC660C" w:rsidP="00AC660C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7E35CFF1" w14:textId="77777777" w:rsidR="00AC660C" w:rsidRDefault="00AC660C" w:rsidP="00AC660C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71774489" w14:textId="77777777" w:rsidR="00AC660C" w:rsidRDefault="00AC660C" w:rsidP="00AC660C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78D42DE" w14:textId="77777777" w:rsidR="00AC660C" w:rsidRDefault="00AC660C" w:rsidP="00AC660C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514B054E" w14:textId="77777777" w:rsidR="00AC660C" w:rsidRDefault="00AC660C" w:rsidP="00AC660C"/>
    <w:p w14:paraId="46176630" w14:textId="77777777" w:rsidR="00AC660C" w:rsidRDefault="00AC660C" w:rsidP="00AC660C"/>
    <w:p w14:paraId="0AB82C03" w14:textId="77777777" w:rsidR="00AC660C" w:rsidRDefault="00AC660C" w:rsidP="00AC660C"/>
    <w:p w14:paraId="567D2A22" w14:textId="77777777" w:rsidR="00AC660C" w:rsidRDefault="00AC660C" w:rsidP="00AC660C">
      <w:pPr>
        <w:rPr>
          <w:sz w:val="32"/>
          <w:szCs w:val="32"/>
        </w:rPr>
      </w:pPr>
      <w:r>
        <w:rPr>
          <w:sz w:val="32"/>
          <w:szCs w:val="32"/>
        </w:rPr>
        <w:t>Описание задания</w:t>
      </w:r>
    </w:p>
    <w:p w14:paraId="1AC6394A" w14:textId="568E33F3" w:rsidR="00AC660C" w:rsidRDefault="00AC660C" w:rsidP="00AC660C">
      <w:pPr>
        <w:rPr>
          <w:color w:val="000000" w:themeColor="text1"/>
        </w:rPr>
      </w:pPr>
      <w:r>
        <w:tab/>
      </w:r>
      <w:r>
        <w:rPr>
          <w:color w:val="000000" w:themeColor="text1"/>
        </w:rPr>
        <w:t xml:space="preserve">Написать json файл с ответом от сервера </w:t>
      </w:r>
      <w:r w:rsidR="00B20333" w:rsidRPr="00B20333">
        <w:rPr>
          <w:color w:val="000000" w:themeColor="text1"/>
        </w:rPr>
        <w:t>об инвентаре для аренды спортивного оборудования</w:t>
      </w:r>
    </w:p>
    <w:p w14:paraId="54781BB9" w14:textId="3D234BFC" w:rsidR="00B20333" w:rsidRDefault="00B20333" w:rsidP="00AC660C">
      <w:pPr>
        <w:rPr>
          <w:color w:val="000000" w:themeColor="text1"/>
          <w:sz w:val="32"/>
          <w:szCs w:val="24"/>
          <w:lang w:val="en-US"/>
        </w:rPr>
      </w:pPr>
      <w:r>
        <w:rPr>
          <w:color w:val="000000" w:themeColor="text1"/>
          <w:sz w:val="32"/>
          <w:szCs w:val="24"/>
          <w:lang w:val="en-US"/>
        </w:rPr>
        <w:t xml:space="preserve">JSON </w:t>
      </w:r>
      <w:r>
        <w:rPr>
          <w:color w:val="000000" w:themeColor="text1"/>
          <w:sz w:val="32"/>
          <w:szCs w:val="24"/>
        </w:rPr>
        <w:t>файл</w:t>
      </w:r>
      <w:r w:rsidRPr="00B20333">
        <w:rPr>
          <w:color w:val="000000" w:themeColor="text1"/>
          <w:sz w:val="32"/>
          <w:szCs w:val="24"/>
          <w:lang w:val="en-US"/>
        </w:rPr>
        <w:t>:</w:t>
      </w:r>
    </w:p>
    <w:p w14:paraId="1F6E10A9" w14:textId="77777777" w:rsidR="00AE6C59" w:rsidRPr="00AE6C59" w:rsidRDefault="00AE6C59" w:rsidP="00AE6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"person"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"first_name"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"Lev"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"second_name"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"Ahtambaev"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"passport"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1234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567899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]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"date"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"1.03.2022"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"inventory"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"equipment"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"arm_wrestling_table"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"price"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6000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"days_on_rent"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"kit"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"table - 1 pc."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"equipment"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"badminton"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"price"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12000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"days_on_rent"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"kit"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"professional racket - 2 pcs."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"professional shuttlecock - 1 pc."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"racks - 2 pcs."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"mesh - 1 pc."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"site boundary marking"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"equipment"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"air hockey"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"price"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25000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"days_on_rent"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</w:t>
      </w:r>
      <w:r w:rsidRPr="00AE6C5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"kit"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"table  - 1 pc."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"bat - 2 pcs."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E6C5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"puck - 2 pcs."</w:t>
      </w:r>
      <w:r w:rsidRPr="00AE6C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]</w:t>
      </w:r>
      <w:r w:rsidRPr="00AE6C5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55742D4" w14:textId="77777777" w:rsidR="00B20333" w:rsidRPr="002F683A" w:rsidRDefault="00B20333" w:rsidP="00AC660C">
      <w:pPr>
        <w:rPr>
          <w:color w:val="000000" w:themeColor="text1"/>
          <w:sz w:val="32"/>
          <w:szCs w:val="24"/>
        </w:rPr>
      </w:pPr>
    </w:p>
    <w:p w14:paraId="43880606" w14:textId="199B5C52" w:rsidR="00AF4D60" w:rsidRPr="002F683A" w:rsidRDefault="002F683A">
      <w:r>
        <w:rPr>
          <w:color w:val="000000" w:themeColor="text1"/>
          <w:sz w:val="32"/>
          <w:szCs w:val="24"/>
        </w:rPr>
        <w:t xml:space="preserve">В данном </w:t>
      </w:r>
      <w:r>
        <w:rPr>
          <w:color w:val="000000" w:themeColor="text1"/>
          <w:sz w:val="32"/>
          <w:szCs w:val="24"/>
          <w:lang w:val="en-US"/>
        </w:rPr>
        <w:t>json</w:t>
      </w:r>
      <w:r w:rsidRPr="002F683A">
        <w:rPr>
          <w:color w:val="000000" w:themeColor="text1"/>
          <w:sz w:val="32"/>
          <w:szCs w:val="24"/>
        </w:rPr>
        <w:t xml:space="preserve"> </w:t>
      </w:r>
      <w:r>
        <w:rPr>
          <w:color w:val="000000" w:themeColor="text1"/>
          <w:sz w:val="32"/>
          <w:szCs w:val="24"/>
        </w:rPr>
        <w:t>файле содержится вся необходимая информация о человека, взявш</w:t>
      </w:r>
      <w:r w:rsidR="00C90A53">
        <w:rPr>
          <w:color w:val="000000" w:themeColor="text1"/>
          <w:sz w:val="32"/>
          <w:szCs w:val="24"/>
        </w:rPr>
        <w:t xml:space="preserve">им в аренду спортивное оборудование. Паспортные данные необходимы для </w:t>
      </w:r>
      <w:r w:rsidR="00F21DDC">
        <w:rPr>
          <w:color w:val="000000" w:themeColor="text1"/>
          <w:sz w:val="32"/>
          <w:szCs w:val="24"/>
        </w:rPr>
        <w:t xml:space="preserve">сохранности оборудования, дата взятия в </w:t>
      </w:r>
      <w:r w:rsidR="00F21DDC">
        <w:rPr>
          <w:color w:val="000000" w:themeColor="text1"/>
          <w:sz w:val="32"/>
          <w:szCs w:val="24"/>
        </w:rPr>
        <w:lastRenderedPageBreak/>
        <w:t xml:space="preserve">аренду и </w:t>
      </w:r>
      <w:r w:rsidR="00593D6B">
        <w:rPr>
          <w:color w:val="000000" w:themeColor="text1"/>
          <w:sz w:val="32"/>
          <w:szCs w:val="24"/>
        </w:rPr>
        <w:t>кол-во дней аренды конкретного оборудования необходимы для отслеживания добросовестной сдачи оборудования, также для каждого оборудования приведено, что шло в комплекте.</w:t>
      </w:r>
    </w:p>
    <w:sectPr w:rsidR="00AF4D60" w:rsidRPr="002F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1C"/>
    <w:rsid w:val="002D1557"/>
    <w:rsid w:val="002F683A"/>
    <w:rsid w:val="004768CD"/>
    <w:rsid w:val="00483FFA"/>
    <w:rsid w:val="00593D6B"/>
    <w:rsid w:val="005B681C"/>
    <w:rsid w:val="00AC660C"/>
    <w:rsid w:val="00AE6C59"/>
    <w:rsid w:val="00B20333"/>
    <w:rsid w:val="00C2445F"/>
    <w:rsid w:val="00C90A53"/>
    <w:rsid w:val="00F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A089"/>
  <w15:chartTrackingRefBased/>
  <w15:docId w15:val="{16715F2C-B87A-486A-B247-7A68AE73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0C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Ахтамбаев</dc:creator>
  <cp:keywords/>
  <dc:description/>
  <cp:lastModifiedBy>Лев Ахтамбаев</cp:lastModifiedBy>
  <cp:revision>10</cp:revision>
  <dcterms:created xsi:type="dcterms:W3CDTF">2022-03-06T17:00:00Z</dcterms:created>
  <dcterms:modified xsi:type="dcterms:W3CDTF">2022-03-06T17:16:00Z</dcterms:modified>
</cp:coreProperties>
</file>