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0B3A6A"/>
          <w:sz w:val="48"/>
        </w:rPr>
        <w:t>VERTEX ORÇAMENTOS</w:t>
      </w:r>
    </w:p>
    <w:p>
      <w:pPr>
        <w:jc w:val="center"/>
      </w:pPr>
      <w:r>
        <w:rPr>
          <w:rFonts w:ascii="Arial" w:hAnsi="Arial"/>
          <w:color w:val="071D36"/>
          <w:sz w:val="26"/>
        </w:rPr>
        <w:t>Sistema SaaS para Gestão Comercial, Orçamentos, Clientes e Estoque</w:t>
      </w:r>
    </w:p>
    <w:p>
      <w:pPr>
        <w:jc w:val="center"/>
      </w:pPr>
      <w:r>
        <w:rPr>
          <w:rFonts w:ascii="Arial" w:hAnsi="Arial"/>
          <w:b/>
          <w:sz w:val="24"/>
        </w:rPr>
        <w:t>Documentação Final de Análise, Projeto e Implementação do Sistema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Equipe responsável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João Pedro Herculano; Kayo Elias Oliveira; Anny Rebeca Almeida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Professor orientador</w:t>
            </w:r>
          </w:p>
        </w:tc>
        <w:tc>
          <w:tcPr>
            <w:tcW w:type="dxa" w:w="652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Ricardo Roberto de Lima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Instituição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Centro Universitário UNIPÊ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652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3º Período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Local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João Pessoa - Paraíba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Data</w:t>
            </w:r>
          </w:p>
        </w:tc>
        <w:tc>
          <w:tcPr>
            <w:tcW w:type="dxa" w:w="652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23/05/2026</w:t>
            </w:r>
          </w:p>
        </w:tc>
      </w:tr>
    </w:tbl>
    <w:p/>
    <w:p/>
    <w:p/>
    <w:p/>
    <w:p/>
    <w:p/>
    <w:p/>
    <w:p/>
    <w:p>
      <w:pPr>
        <w:jc w:val="center"/>
      </w:pPr>
      <w:r>
        <w:rPr>
          <w:rFonts w:ascii="Arial" w:hAnsi="Arial"/>
          <w:sz w:val="20"/>
        </w:rPr>
        <w:t>João Pessoa - PB</w:t>
        <w:br/>
        <w:t>2026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pStyle w:val="BodyText"/>
      </w:pPr>
      <w:r>
        <w:rPr>
          <w:b/>
        </w:rPr>
        <w:t>01. Identificação do Projeto</w:t>
      </w:r>
    </w:p>
    <w:p>
      <w:pPr>
        <w:pStyle w:val="BodyText"/>
      </w:pPr>
      <w:r>
        <w:rPr>
          <w:b/>
        </w:rPr>
        <w:t>02. Identificação do Sistema</w:t>
      </w:r>
    </w:p>
    <w:p>
      <w:pPr>
        <w:pStyle w:val="BodyText"/>
      </w:pPr>
      <w:r>
        <w:rPr>
          <w:b/>
        </w:rPr>
        <w:t>03. Levantamento de Recursos do Projeto</w:t>
      </w:r>
    </w:p>
    <w:p>
      <w:pPr>
        <w:pStyle w:val="BodyText"/>
      </w:pPr>
      <w:r>
        <w:rPr>
          <w:b/>
        </w:rPr>
        <w:t>04. Definição do Sistema</w:t>
      </w:r>
    </w:p>
    <w:p>
      <w:pPr>
        <w:pStyle w:val="BodyText"/>
      </w:pPr>
      <w:r>
        <w:rPr>
          <w:b/>
        </w:rPr>
        <w:t>05. Módulos e Funcionalidades Implementadas</w:t>
      </w:r>
    </w:p>
    <w:p>
      <w:pPr>
        <w:pStyle w:val="BodyText"/>
      </w:pPr>
      <w:r>
        <w:rPr>
          <w:b/>
        </w:rPr>
        <w:t>06. Requisitos Funcionais</w:t>
      </w:r>
    </w:p>
    <w:p>
      <w:pPr>
        <w:pStyle w:val="BodyText"/>
      </w:pPr>
      <w:r>
        <w:rPr>
          <w:b/>
        </w:rPr>
        <w:t>07. Requisitos Não Funcionais</w:t>
      </w:r>
    </w:p>
    <w:p>
      <w:pPr>
        <w:pStyle w:val="BodyText"/>
      </w:pPr>
      <w:r>
        <w:rPr>
          <w:b/>
        </w:rPr>
        <w:t>08. Regras de Negócio</w:t>
      </w:r>
    </w:p>
    <w:p>
      <w:pPr>
        <w:pStyle w:val="BodyText"/>
      </w:pPr>
      <w:r>
        <w:rPr>
          <w:b/>
        </w:rPr>
        <w:t>09. Banco de Dados</w:t>
      </w:r>
    </w:p>
    <w:p>
      <w:pPr>
        <w:pStyle w:val="BodyText"/>
      </w:pPr>
      <w:r>
        <w:rPr>
          <w:b/>
        </w:rPr>
        <w:t>10. Back-end, Serviços e Endpoints</w:t>
      </w:r>
    </w:p>
    <w:p>
      <w:pPr>
        <w:pStyle w:val="BodyText"/>
      </w:pPr>
      <w:r>
        <w:rPr>
          <w:b/>
        </w:rPr>
        <w:t>11. Casos de Uso Detalhados</w:t>
      </w:r>
    </w:p>
    <w:p>
      <w:pPr>
        <w:pStyle w:val="BodyText"/>
      </w:pPr>
      <w:r>
        <w:rPr>
          <w:b/>
        </w:rPr>
        <w:t>12. Diagramas UML</w:t>
      </w:r>
    </w:p>
    <w:p>
      <w:pPr>
        <w:pStyle w:val="BodyText"/>
      </w:pPr>
      <w:r>
        <w:rPr>
          <w:b/>
        </w:rPr>
        <w:t>13. Arquitetura do Sistema</w:t>
      </w:r>
    </w:p>
    <w:p>
      <w:pPr>
        <w:pStyle w:val="BodyText"/>
      </w:pPr>
      <w:r>
        <w:rPr>
          <w:b/>
        </w:rPr>
        <w:t>14. Fluxos Operacionais</w:t>
      </w:r>
    </w:p>
    <w:p>
      <w:pPr>
        <w:pStyle w:val="BodyText"/>
      </w:pPr>
      <w:r>
        <w:rPr>
          <w:b/>
        </w:rPr>
        <w:t>15. Testes e Validação</w:t>
      </w:r>
    </w:p>
    <w:p>
      <w:pPr>
        <w:pStyle w:val="BodyText"/>
      </w:pPr>
      <w:r>
        <w:rPr>
          <w:b/>
        </w:rPr>
        <w:t>16. Cronograma de Execução</w:t>
      </w:r>
    </w:p>
    <w:p>
      <w:pPr>
        <w:pStyle w:val="BodyText"/>
      </w:pPr>
      <w:r>
        <w:rPr>
          <w:b/>
        </w:rPr>
        <w:t>17. Conclusão</w:t>
      </w:r>
    </w:p>
    <w:p>
      <w:r>
        <w:br w:type="page"/>
      </w:r>
    </w:p>
    <w:p>
      <w:pPr>
        <w:pStyle w:val="Heading1"/>
      </w:pPr>
      <w:r>
        <w:t>01. Identificação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Nome do sistema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Vertex Orçamentos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652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Sistema Web SaaS para gestão comercial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Instituição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Centro Universitário UNIPÊ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Equipe</w:t>
            </w:r>
          </w:p>
        </w:tc>
        <w:tc>
          <w:tcPr>
            <w:tcW w:type="dxa" w:w="652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João Pedro Herculano; Kayo Elias Oliveira; Anny Rebeca Almeida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Professor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Ricardo Roberto de Lima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652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3º Período</w:t>
            </w:r>
          </w:p>
        </w:tc>
      </w:tr>
      <w:t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Situação final</w:t>
            </w:r>
          </w:p>
        </w:tc>
        <w:tc>
          <w:tcPr>
            <w:tcW w:type="dxa" w:w="652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Sistema web funcional com front-end, back-end, banco PostgreSQL e dados de demonstração.</w:t>
            </w:r>
          </w:p>
        </w:tc>
      </w:tr>
    </w:tbl>
    <w:p/>
    <w:p>
      <w:pPr>
        <w:pStyle w:val="Heading1"/>
      </w:pPr>
      <w:r>
        <w:t>02. Identificação do Sistema</w:t>
      </w:r>
    </w:p>
    <w:p>
      <w:pPr>
        <w:pStyle w:val="Heading2"/>
      </w:pPr>
      <w:r>
        <w:t>Conceituação geral</w:t>
      </w:r>
    </w:p>
    <w:p>
      <w:pPr>
        <w:pStyle w:val="BodyText"/>
      </w:pPr>
      <w:r>
        <w:t>O projeto Vertex Orçamentos consiste no desenvolvimento de uma aplicação web para centralizar processos comerciais de uma empresa de tecnologia e equipamentos gamer. O sistema substitui controles manuais por uma plataforma única, permitindo autenticação de contas, cadastro de clientes, controle de produtos, criação de orçamentos, acompanhamento de pedidos e consulta de relatórios gerenciais.</w:t>
      </w:r>
    </w:p>
    <w:p>
      <w:pPr>
        <w:pStyle w:val="Heading2"/>
      </w:pPr>
      <w:r>
        <w:t>Objetivos do sistema</w:t>
      </w:r>
    </w:p>
    <w:p>
      <w:pPr>
        <w:pStyle w:val="ListBullet"/>
      </w:pPr>
      <w:r>
        <w:t>Autenticação obrigatória por login e senha antes de acessar o sistema.</w:t>
      </w:r>
    </w:p>
    <w:p>
      <w:pPr>
        <w:pStyle w:val="ListBullet"/>
      </w:pPr>
      <w:r>
        <w:t>Interface responsiva e organizada, preservando o design visual original do projeto.</w:t>
      </w:r>
    </w:p>
    <w:p>
      <w:pPr>
        <w:pStyle w:val="ListBullet"/>
      </w:pPr>
      <w:r>
        <w:t>Persistência real em banco PostgreSQL com dados simulando uma empresa de equipamentos gamer.</w:t>
      </w:r>
    </w:p>
    <w:p>
      <w:pPr>
        <w:pStyle w:val="ListBullet"/>
      </w:pPr>
      <w:r>
        <w:t>Funcionamento dos botões de criar, editar, excluir, pesquisar, salvar, imprimir, marcar como pago e exportar relatório.</w:t>
      </w:r>
    </w:p>
    <w:p>
      <w:pPr>
        <w:pStyle w:val="ListBullet"/>
      </w:pPr>
      <w:r>
        <w:t>Diferenciação entre perfis de administrador e funcionário.</w:t>
      </w:r>
    </w:p>
    <w:p>
      <w:pPr>
        <w:pStyle w:val="Heading1"/>
      </w:pPr>
      <w:r>
        <w:t>03. Levantamento de Recursos do Projeto</w:t>
      </w:r>
    </w:p>
    <w:p>
      <w:pPr>
        <w:pStyle w:val="Heading2"/>
      </w:pPr>
      <w:r>
        <w:t>3.1 Recursos Humanos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68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2381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  <w:tc>
          <w:tcPr>
            <w:tcW w:type="dxa" w:w="45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Atividades principais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Desenvolvedor Front-end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João Pedro Herculano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Construção das telas em Blazor e MudBlazor, organização visual, responsividade, navegação, formulários e ajustes de usabilidade.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Desenvolvedor Full Stack</w:t>
            </w:r>
          </w:p>
        </w:tc>
        <w:tc>
          <w:tcPr>
            <w:tcW w:type="dxa" w:w="238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Kayo Elias Oliveira</w:t>
            </w:r>
          </w:p>
        </w:tc>
        <w:tc>
          <w:tcPr>
            <w:tcW w:type="dxa" w:w="453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Apoio em todas as camadas do sistema, integração entre interface, regras de negócio e banco de dados, além de validação geral do funcionamento.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Desenvolvedora Back-end</w:t>
            </w:r>
          </w:p>
        </w:tc>
        <w:tc>
          <w:tcPr>
            <w:tcW w:type="dxa" w:w="238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Anny Rebeca Almeida</w:t>
            </w:r>
          </w:p>
        </w:tc>
        <w:tc>
          <w:tcPr>
            <w:tcW w:type="dxa" w:w="45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Implementação de serviços, regras de negócio, endpoints, integração com PostgreSQL e apoio na modelagem dos dados.</w:t>
            </w:r>
          </w:p>
        </w:tc>
      </w:tr>
    </w:tbl>
    <w:p/>
    <w:p>
      <w:pPr>
        <w:pStyle w:val="Heading2"/>
      </w:pPr>
      <w:r>
        <w:t>3.2 Recursos Tecnológicos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Tecnologia</w:t>
            </w:r>
          </w:p>
        </w:tc>
        <w:tc>
          <w:tcPr>
            <w:tcW w:type="dxa" w:w="6350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Uso no projeto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.NET 10 / C#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Base da aplicação web, desenvolvimento do back-end, serviços e regras de negócio.</w:t>
            </w:r>
          </w:p>
        </w:tc>
      </w:tr>
      <w:tr>
        <w:tc>
          <w:tcPr>
            <w:tcW w:type="dxa" w:w="283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Blazor Server</w:t>
            </w:r>
          </w:p>
        </w:tc>
        <w:tc>
          <w:tcPr>
            <w:tcW w:type="dxa" w:w="63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Criação da interface web por componentes com renderização interativa no servidor.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MudBlazor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Biblioteca visual utilizada para botões, tabelas, formulários, menus, chips, alerts e componentes responsivos.</w:t>
            </w:r>
          </w:p>
        </w:tc>
      </w:tr>
      <w:tr>
        <w:tc>
          <w:tcPr>
            <w:tcW w:type="dxa" w:w="283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Entity Framework Core</w:t>
            </w:r>
          </w:p>
        </w:tc>
        <w:tc>
          <w:tcPr>
            <w:tcW w:type="dxa" w:w="63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Mapeamento objeto-relacional entre entidades C# e tabelas PostgreSQL.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Npgsql.EntityFrameworkCore.PostgreSQL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Provider utilizado para conexão do EF Core com o PostgreSQL.</w:t>
            </w:r>
          </w:p>
        </w:tc>
      </w:tr>
      <w:tr>
        <w:tc>
          <w:tcPr>
            <w:tcW w:type="dxa" w:w="283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PostgreSQL</w:t>
            </w:r>
          </w:p>
        </w:tc>
        <w:tc>
          <w:tcPr>
            <w:tcW w:type="dxa" w:w="63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Banco de dados relacional usado para armazenar clientes, contas, produtos, orçamentos e itens.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Git / GitHub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Versionamento e colaboração do código-fonte do projeto.</w:t>
            </w:r>
          </w:p>
        </w:tc>
      </w:tr>
      <w:tr>
        <w:tc>
          <w:tcPr>
            <w:tcW w:type="dxa" w:w="283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HTML, CSS e Razor</w:t>
            </w:r>
          </w:p>
        </w:tc>
        <w:tc>
          <w:tcPr>
            <w:tcW w:type="dxa" w:w="63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Estruturação das páginas, estilos locais, componentes Razor e interatividade da aplicação.</w:t>
            </w:r>
          </w:p>
        </w:tc>
      </w:tr>
    </w:tbl>
    <w:p/>
    <w:p>
      <w:pPr>
        <w:pStyle w:val="Heading1"/>
      </w:pPr>
      <w:r>
        <w:t>04. Definição do Sistema</w:t>
      </w:r>
    </w:p>
    <w:p>
      <w:pPr>
        <w:pStyle w:val="BodyText"/>
      </w:pPr>
      <w:r>
        <w:t>O Vertex Orçamentos é um sistema web para gestão comercial. A aplicação possui tela de login, layout autenticado, páginas de clientes, pedidos, estoque, orçamentos, contas e relatórios. O front-end foi implementado em Blazor com MudBlazor, enquanto o back-end foi estruturado em C# com serviços de domínio, Entity Framework Core e persistência em PostgreSQL.</w:t>
      </w:r>
    </w:p>
    <w:p>
      <w:pPr>
        <w:pStyle w:val="Heading2"/>
      </w:pPr>
      <w:r>
        <w:t>Perfis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268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Perfil</w:t>
            </w:r>
          </w:p>
        </w:tc>
        <w:tc>
          <w:tcPr>
            <w:tcW w:type="dxa" w:w="6917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Permissões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Administrador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Acessa todos os módulos e pode criar, editar e inativar qualquer conta, inclusive outros administradores e a própria conta.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Funcionário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Acessa as operações comerciais do sistema, como clientes, estoque, pedidos, orçamentos e relatórios, porém não gerencia contas.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BB7D4"/>
          <w:left w:val="single" w:sz="6" w:space="0" w:color="9BB7D4"/>
          <w:bottom w:val="single" w:sz="6" w:space="0" w:color="9BB7D4"/>
          <w:right w:val="single" w:sz="6" w:space="0" w:color="9BB7D4"/>
          <w:insideH w:val="single" w:sz="6" w:space="0" w:color="9BB7D4"/>
          <w:insideV w:val="single" w:sz="6" w:space="0" w:color="9BB7D4"/>
        </w:tblBorders>
      </w:tblPr>
      <w:tblGrid>
        <w:gridCol w:w="9792"/>
      </w:tblGrid>
      <w:tr>
        <w:tc>
          <w:tcPr>
            <w:tcW w:type="dxa" w:w="9792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/>
                <w:b/>
                <w:color w:val="071D36"/>
                <w:sz w:val="18"/>
              </w:rPr>
              <w:t xml:space="preserve">Controle de acesso: </w:t>
            </w:r>
            <w:r>
              <w:rPr>
                <w:rFonts w:ascii="Arial" w:hAnsi="Arial"/>
                <w:color w:val="1F2933"/>
                <w:sz w:val="18"/>
              </w:rPr>
              <w:t>Toda navegação interna exige autenticação. Sem sessão ativa, o sistema redireciona para a tela de login. O botão de perfil permite sair e retornar ao login.</w:t>
            </w:r>
          </w:p>
        </w:tc>
      </w:tr>
    </w:tbl>
    <w:p/>
    <w:p>
      <w:pPr>
        <w:pStyle w:val="Heading1"/>
      </w:pPr>
      <w:r>
        <w:t>05. Módulos e Funcionalidades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701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7483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Funcionalidades finais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Login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Autenticação por login e senha, bloqueio de acesso sem sessão, gravação local da sessão e redirecionamento para o sistema após validação.</w:t>
            </w:r>
          </w:p>
        </w:tc>
      </w:tr>
      <w:tr>
        <w:tc>
          <w:tcPr>
            <w:tcW w:type="dxa" w:w="170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Layout / Perfil</w:t>
            </w:r>
          </w:p>
        </w:tc>
        <w:tc>
          <w:tcPr>
            <w:tcW w:type="dxa" w:w="7483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Menu superior com módulos, botão circular de perfil no canto superior direito e opção Sair, que encerra a sessão e retorna ao login.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Home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Página inicial visual do sistema, sem botão de acesso manual, pois o acesso agora ocorre obrigatoriamente pelo login.</w:t>
            </w:r>
          </w:p>
        </w:tc>
      </w:tr>
      <w:tr>
        <w:tc>
          <w:tcPr>
            <w:tcW w:type="dxa" w:w="170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Clientes</w:t>
            </w:r>
          </w:p>
        </w:tc>
        <w:tc>
          <w:tcPr>
            <w:tcW w:type="dxa" w:w="7483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Resumo de clientes, pesquisa por nome, CPF/CNPJ, email, telefone ou status, cadastro, edição, exclusão individual e exclusão em massa por caixas de seleção.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Estoque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Resumo de produtos, pesquisa por nome, categoria ou unidade, cadastro, edição, inativação/exclusão, controle de quantidade, valor, categoria e status ativo.</w:t>
            </w:r>
          </w:p>
        </w:tc>
      </w:tr>
      <w:tr>
        <w:tc>
          <w:tcPr>
            <w:tcW w:type="dxa" w:w="170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Pedidos</w:t>
            </w:r>
          </w:p>
        </w:tc>
        <w:tc>
          <w:tcPr>
            <w:tcW w:type="dxa" w:w="7483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Listagem de pedidos, filtros por busca, status e data, criação de pedido, atualização para Pago e cancelamento de pedido.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Orçamentos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Criação de orçamento com cliente, produtos do estoque, quantidade, desconto, observações, cálculo de subtotal e total, vendedor automático pela conta logada, salvar no banco e imprimir.</w:t>
            </w:r>
          </w:p>
        </w:tc>
      </w:tr>
      <w:tr>
        <w:tc>
          <w:tcPr>
            <w:tcW w:type="dxa" w:w="170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Usuários</w:t>
            </w:r>
          </w:p>
        </w:tc>
        <w:tc>
          <w:tcPr>
            <w:tcW w:type="dxa" w:w="7483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Consulta por nome, email, login ou permissão, cadastro, edição e inativação de contas. Apenas administradores podem gerenciar esse módulo.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Relatórios</w:t>
            </w:r>
          </w:p>
        </w:tc>
        <w:tc>
          <w:tcPr>
            <w:tcW w:type="dxa" w:w="74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Resumo operacional, total de produtos, produtos críticos, produtos parados, baixa saída, mais vendidos, alertas inteligentes, horário de pico, eficiência operacional e exportação em CSV.</w:t>
            </w:r>
          </w:p>
        </w:tc>
      </w:tr>
    </w:tbl>
    <w:p/>
    <w:p>
      <w:pPr>
        <w:pStyle w:val="Heading1"/>
      </w:pPr>
      <w:r>
        <w:t>06.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13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268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5783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RF01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Autenticar acesso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Permitir login com conta e senha cadastradas no banco de dados.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RF02</w:t>
            </w:r>
          </w:p>
        </w:tc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Controlar sessão</w:t>
            </w:r>
          </w:p>
        </w:tc>
        <w:tc>
          <w:tcPr>
            <w:tcW w:type="dxa" w:w="5783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Impedir acesso às páginas internas sem autenticação e permitir logout pelo menu de perfil.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RF03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Gerenciar clientes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Criar, consultar, pesquisar, editar e excluir ou bloquear clientes.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RF04</w:t>
            </w:r>
          </w:p>
        </w:tc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Gerenciar estoque</w:t>
            </w:r>
          </w:p>
        </w:tc>
        <w:tc>
          <w:tcPr>
            <w:tcW w:type="dxa" w:w="5783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Criar, consultar, pesquisar, editar, excluir ou inativar produtos do estoque.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RF05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Gerenciar pedidos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Criar pedidos, pesquisar por cliente ou código, filtrar por status/data, marcar como pago e cancelar.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RF06</w:t>
            </w:r>
          </w:p>
        </w:tc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Criar orçamento</w:t>
            </w:r>
          </w:p>
        </w:tc>
        <w:tc>
          <w:tcPr>
            <w:tcW w:type="dxa" w:w="5783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Selecionar cliente e produtos, informar quantidades/descontos, calcular totais e salvar o orçamento.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RF07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Imprimir orçamento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Abrir a opção de impressão do navegador para gerar impressão ou PDF do orçamento.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RF08</w:t>
            </w:r>
          </w:p>
        </w:tc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Gerenciar contas</w:t>
            </w:r>
          </w:p>
        </w:tc>
        <w:tc>
          <w:tcPr>
            <w:tcW w:type="dxa" w:w="5783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Permitir que administradores criem, editem e inativem contas de qualquer perfil.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RF09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Pesquisar contas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Permitir busca por nome, email, login ou permissão.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RF10</w:t>
            </w:r>
          </w:p>
        </w:tc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Consultar relatórios</w:t>
            </w:r>
          </w:p>
        </w:tc>
        <w:tc>
          <w:tcPr>
            <w:tcW w:type="dxa" w:w="5783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Exibir indicadores operacionais, estoque crítico, baixa saída, mais vendidos e alertas inteligentes.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RF11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Exportar relatório</w:t>
            </w:r>
          </w:p>
        </w:tc>
        <w:tc>
          <w:tcPr>
            <w:tcW w:type="dxa" w:w="5783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Gerar arquivo CSV com os dados principais do relatório.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RF12</w:t>
            </w:r>
          </w:p>
        </w:tc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Popular banco de dados</w:t>
            </w:r>
          </w:p>
        </w:tc>
        <w:tc>
          <w:tcPr>
            <w:tcW w:type="dxa" w:w="5783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Fornecer script SQL com dados de uma empresa de tecnologia e equipamentos gamer.</w:t>
            </w:r>
          </w:p>
        </w:tc>
      </w:tr>
    </w:tbl>
    <w:p/>
    <w:p>
      <w:pPr>
        <w:pStyle w:val="Heading1"/>
      </w:pPr>
      <w:r>
        <w:t>07.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268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6917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Usabilidade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Interface clara, responsiva, organizada e baseada em componentes MudBlazor.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Segurança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Autenticação por senha com hash SHA-256 e controle visual de permissões por perfil.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Persistência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Dados armazenados em PostgreSQL por meio de Entity Framework Core e Npgsql.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Manutenibilidade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Código separado por páginas Razor, serviços, entidades, DbContext, modelos e endpoints.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Desempenho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Consultas filtradas no banco e carregamento assíncrono dos dados nas páginas.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Compatibilidade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Acesso pelo navegador em ambiente local e possibilidade de uso por outros computadores mediante configuração de rede e banco.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Responsividade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Tabelas com rolagem horizontal quando necessário e campos organizados para desktop e mobile.</w:t>
            </w:r>
          </w:p>
        </w:tc>
      </w:tr>
    </w:tbl>
    <w:p/>
    <w:p>
      <w:pPr>
        <w:pStyle w:val="Heading1"/>
      </w:pPr>
      <w:r>
        <w:t>08. Regras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13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8050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Regra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RN01</w:t>
            </w:r>
          </w:p>
        </w:tc>
        <w:tc>
          <w:tcPr>
            <w:tcW w:type="dxa" w:w="8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 acesso ao sistema exige login e senha válidos.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RN02</w:t>
            </w:r>
          </w:p>
        </w:tc>
        <w:tc>
          <w:tcPr>
            <w:tcW w:type="dxa" w:w="80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Usuários inativos não conseguem autenticar no sistema.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RN03</w:t>
            </w:r>
          </w:p>
        </w:tc>
        <w:tc>
          <w:tcPr>
            <w:tcW w:type="dxa" w:w="8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Apenas administradores podem gerenciar contas de acesso.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RN04</w:t>
            </w:r>
          </w:p>
        </w:tc>
        <w:tc>
          <w:tcPr>
            <w:tcW w:type="dxa" w:w="80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Administradores podem criar, editar e inativar qualquer conta, inclusive contas administrativas e a própria conta.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RN05</w:t>
            </w:r>
          </w:p>
        </w:tc>
        <w:tc>
          <w:tcPr>
            <w:tcW w:type="dxa" w:w="8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Funcionários não visualizam o menu de contas e, se acessarem a rota manualmente, não conseguem criar, editar ou inativar registros.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RN06</w:t>
            </w:r>
          </w:p>
        </w:tc>
        <w:tc>
          <w:tcPr>
            <w:tcW w:type="dxa" w:w="80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Clientes vinculados a orçamentos não são removidos fisicamente; são bloqueados.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RN07</w:t>
            </w:r>
          </w:p>
        </w:tc>
        <w:tc>
          <w:tcPr>
            <w:tcW w:type="dxa" w:w="8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Produtos já utilizados em orçamentos não são removidos fisicamente; são inativados.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RN08</w:t>
            </w:r>
          </w:p>
        </w:tc>
        <w:tc>
          <w:tcPr>
            <w:tcW w:type="dxa" w:w="80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Orçamentos precisam possuir pelo menos um produto.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RN09</w:t>
            </w:r>
          </w:p>
        </w:tc>
        <w:tc>
          <w:tcPr>
            <w:tcW w:type="dxa" w:w="8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 vendedor do orçamento é preenchido automaticamente conforme a conta logada.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RN10</w:t>
            </w:r>
          </w:p>
        </w:tc>
        <w:tc>
          <w:tcPr>
            <w:tcW w:type="dxa" w:w="80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Frete e validade foram removidos da interface operacional de orçamento.</w:t>
            </w:r>
          </w:p>
        </w:tc>
      </w:tr>
      <w:tr>
        <w:tc>
          <w:tcPr>
            <w:tcW w:type="dxa" w:w="1134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RN11</w:t>
            </w:r>
          </w:p>
        </w:tc>
        <w:tc>
          <w:tcPr>
            <w:tcW w:type="dxa" w:w="80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Pedidos cancelados permanecem registrados com status Cancelado.</w:t>
            </w:r>
          </w:p>
        </w:tc>
      </w:tr>
      <w:tr>
        <w:tc>
          <w:tcPr>
            <w:tcW w:type="dxa" w:w="1134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RN12</w:t>
            </w:r>
          </w:p>
        </w:tc>
        <w:tc>
          <w:tcPr>
            <w:tcW w:type="dxa" w:w="80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 relatório considera tempos de atendimento realistas, ignorando alterações feitas muito tempo depois do cadastro.</w:t>
            </w:r>
          </w:p>
        </w:tc>
      </w:tr>
    </w:tbl>
    <w:p/>
    <w:p>
      <w:pPr>
        <w:pStyle w:val="Heading1"/>
      </w:pPr>
      <w:r>
        <w:t>09. Banco de Dados</w:t>
      </w:r>
    </w:p>
    <w:p>
      <w:pPr>
        <w:pStyle w:val="BodyText"/>
      </w:pPr>
      <w:r>
        <w:t>O banco foi implementado em PostgreSQL, com schemas separados para organizar pessoas, documentos e estoque. O script de criação e carga inicial fica em database/vertex_orcamentos.sql e contém dados de demonstração de uma empresa de tecnologia e produtos gamer.</w:t>
      </w:r>
    </w:p>
    <w:p>
      <w:pPr>
        <w:pStyle w:val="Heading2"/>
      </w:pPr>
      <w:r>
        <w:t>9.1 Schemas e tabelas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01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Schema</w:t>
            </w:r>
          </w:p>
        </w:tc>
        <w:tc>
          <w:tcPr>
            <w:tcW w:type="dxa" w:w="2268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Tabela</w:t>
            </w:r>
          </w:p>
        </w:tc>
        <w:tc>
          <w:tcPr>
            <w:tcW w:type="dxa" w:w="5216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pessoas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tb_pessoa</w:t>
            </w:r>
          </w:p>
        </w:tc>
        <w:tc>
          <w:tcPr>
            <w:tcW w:type="dxa" w:w="521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Armazena clientes e pessoas vinculadas a contas de acesso, com CPF/CNPJ, telefone, email, endereço, tipo e status.</w:t>
            </w:r>
          </w:p>
        </w:tc>
      </w:tr>
      <w:tr>
        <w:tc>
          <w:tcPr>
            <w:tcW w:type="dxa" w:w="170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pessoas</w:t>
            </w:r>
          </w:p>
        </w:tc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tb_usuario</w:t>
            </w:r>
          </w:p>
        </w:tc>
        <w:tc>
          <w:tcPr>
            <w:tcW w:type="dxa" w:w="5216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Armazena credenciais, login, senha hash, cargo, tentativas, último acesso e situação ativa da conta.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estoque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tb_produto</w:t>
            </w:r>
          </w:p>
        </w:tc>
        <w:tc>
          <w:tcPr>
            <w:tcW w:type="dxa" w:w="521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Armazena produtos, quantidade, unidade, valor, categoria e situação ativa.</w:t>
            </w:r>
          </w:p>
        </w:tc>
      </w:tr>
      <w:tr>
        <w:tc>
          <w:tcPr>
            <w:tcW w:type="dxa" w:w="170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documentos</w:t>
            </w:r>
          </w:p>
        </w:tc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tb_orcamento</w:t>
            </w:r>
          </w:p>
        </w:tc>
        <w:tc>
          <w:tcPr>
            <w:tcW w:type="dxa" w:w="5216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Registra pedidos/orçamentos, cliente, conta responsável, produto principal, código, status, valor total e observações.</w:t>
            </w:r>
          </w:p>
        </w:tc>
      </w:tr>
      <w:tr>
        <w:tc>
          <w:tcPr>
            <w:tcW w:type="dxa" w:w="170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documentos</w:t>
            </w:r>
          </w:p>
        </w:tc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tb_orcamento_produto</w:t>
            </w:r>
          </w:p>
        </w:tc>
        <w:tc>
          <w:tcPr>
            <w:tcW w:type="dxa" w:w="5216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Relaciona vários produtos a um orçamento, com quantidade, valor unitário, desconto e observação.</w:t>
            </w:r>
          </w:p>
        </w:tc>
      </w:tr>
    </w:tbl>
    <w:p/>
    <w:p>
      <w:pPr>
        <w:pStyle w:val="Heading2"/>
      </w:pPr>
      <w:r>
        <w:t>9.2 Entidades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268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6917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Principais atributos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Pessoa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id, cpf, primeiro_nome, telefone, email, endereco, tipo_pessoa, status, data_criacao, data_modificacao.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Usuário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id, id_pessoa, login, senha, cargo, tentativas_restantes, max_tentativas_segundos, datahora_ultimo_acesso, usuario_ativo.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Produto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id, nome_produto, quantidade_estoque, unidade_medida, valor_unitario, categoria_produto, produto_ativo.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Orçamento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id, id_usuario, id_cliente, id_produto, codigo, status, valor_total, condicao_pagamento, observacoes, datas.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OrçamentoProduto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id, id_orcamento, id_produto, quantidade, valor_unitario, desconto_percentual, observacao.</w:t>
            </w:r>
          </w:p>
        </w:tc>
      </w:tr>
    </w:tbl>
    <w:p/>
    <w:p>
      <w:pPr>
        <w:pStyle w:val="Heading2"/>
      </w:pPr>
      <w:r>
        <w:t>9.3 Dados iniciais</w:t>
      </w:r>
    </w:p>
    <w:p>
      <w:pPr>
        <w:pStyle w:val="ListBullet"/>
      </w:pPr>
      <w:r>
        <w:t>Contas cadastradas inicialmente: admin, carlos e marina, com senha padrão admin123.</w:t>
      </w:r>
    </w:p>
    <w:p>
      <w:pPr>
        <w:pStyle w:val="ListBullet"/>
      </w:pPr>
      <w:r>
        <w:t>Clientes simulados: TechPlay, PixelZone, ArenaPC, ByteHouse, GameLab e NexusLAN.</w:t>
      </w:r>
    </w:p>
    <w:p>
      <w:pPr>
        <w:pStyle w:val="ListBullet"/>
      </w:pPr>
      <w:r>
        <w:t>Produtos simulados: mouse gamer, teclado mecânico, monitor gamer, headset, placa de vídeo, SSD, fonte, gabinete, cadeira gamer, water cooler, mousepad e webcam.</w:t>
      </w:r>
    </w:p>
    <w:p>
      <w:pPr>
        <w:pStyle w:val="ListBullet"/>
      </w:pPr>
      <w:r>
        <w:t>Pedidos/orçamentos de exemplo com status Pago, Pendente e Cancelado para alimentar as páginas e relatórios.</w:t>
      </w:r>
    </w:p>
    <w:p>
      <w:pPr>
        <w:pStyle w:val="Heading1"/>
      </w:pPr>
      <w:r>
        <w:t>10. Back-end, Serviços e Endpoints</w:t>
      </w:r>
    </w:p>
    <w:p>
      <w:pPr>
        <w:pStyle w:val="Heading2"/>
      </w:pPr>
      <w:r>
        <w:t>10.1 Serviços C#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268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Serviço</w:t>
            </w:r>
          </w:p>
        </w:tc>
        <w:tc>
          <w:tcPr>
            <w:tcW w:type="dxa" w:w="6917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AuthService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Valida login e senha, compara hash da senha, verifica conta ativa e atualiza último acesso.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UsuarioService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Lista, consulta, cria, atualiza e inativa contas, validando login único e normalizando cargos.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ClienteService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Gerencia clientes, resumos, buscas, criação, edição e exclusão/bloqueio conforme vínculo com orçamento.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EstoqueService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Gerencia produtos, resumos de estoque, baixo estoque, criação, edição e exclusão/inativação.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PedidoService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Lista pedidos, filtra por busca/status/data, cria pedidos, marca como pago e cancela.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OrcamentoService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Gera código de orçamento, calcula total, valida itens e salva orçamento e seus produtos.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RelatorioService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Monta dashboard operacional, produtos críticos, baixa saída, mais vendidos, alertas, horário de pico e exportação CSV.</w:t>
            </w:r>
          </w:p>
        </w:tc>
      </w:tr>
    </w:tbl>
    <w:p/>
    <w:p>
      <w:pPr>
        <w:pStyle w:val="Heading2"/>
      </w:pPr>
      <w:r>
        <w:t>10.2 Endpoints 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61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1361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Método</w:t>
            </w:r>
          </w:p>
        </w:tc>
        <w:tc>
          <w:tcPr>
            <w:tcW w:type="dxa" w:w="4762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306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/api/usuarios</w:t>
            </w:r>
          </w:p>
        </w:tc>
        <w:tc>
          <w:tcPr>
            <w:tcW w:type="dxa" w:w="136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GET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Listar contas com busca opcional.</w:t>
            </w:r>
          </w:p>
        </w:tc>
      </w:tr>
      <w:tr>
        <w:tc>
          <w:tcPr>
            <w:tcW w:type="dxa" w:w="306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/api/usuarios/{id}</w:t>
            </w:r>
          </w:p>
        </w:tc>
        <w:tc>
          <w:tcPr>
            <w:tcW w:type="dxa" w:w="136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GET</w:t>
            </w:r>
          </w:p>
        </w:tc>
        <w:tc>
          <w:tcPr>
            <w:tcW w:type="dxa" w:w="4762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Obter uma conta específica.</w:t>
            </w:r>
          </w:p>
        </w:tc>
      </w:tr>
      <w:tr>
        <w:tc>
          <w:tcPr>
            <w:tcW w:type="dxa" w:w="306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/api/usuarios</w:t>
            </w:r>
          </w:p>
        </w:tc>
        <w:tc>
          <w:tcPr>
            <w:tcW w:type="dxa" w:w="136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POST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Criar conta.</w:t>
            </w:r>
          </w:p>
        </w:tc>
      </w:tr>
      <w:tr>
        <w:tc>
          <w:tcPr>
            <w:tcW w:type="dxa" w:w="306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/api/usuarios/{id}</w:t>
            </w:r>
          </w:p>
        </w:tc>
        <w:tc>
          <w:tcPr>
            <w:tcW w:type="dxa" w:w="136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PUT</w:t>
            </w:r>
          </w:p>
        </w:tc>
        <w:tc>
          <w:tcPr>
            <w:tcW w:type="dxa" w:w="4762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Atualizar conta.</w:t>
            </w:r>
          </w:p>
        </w:tc>
      </w:tr>
      <w:tr>
        <w:tc>
          <w:tcPr>
            <w:tcW w:type="dxa" w:w="306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/api/usuarios/{id}</w:t>
            </w:r>
          </w:p>
        </w:tc>
        <w:tc>
          <w:tcPr>
            <w:tcW w:type="dxa" w:w="136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DELETE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Inativar conta.</w:t>
            </w:r>
          </w:p>
        </w:tc>
      </w:tr>
      <w:tr>
        <w:tc>
          <w:tcPr>
            <w:tcW w:type="dxa" w:w="306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/api/relatorios</w:t>
            </w:r>
          </w:p>
        </w:tc>
        <w:tc>
          <w:tcPr>
            <w:tcW w:type="dxa" w:w="1361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GET</w:t>
            </w:r>
          </w:p>
        </w:tc>
        <w:tc>
          <w:tcPr>
            <w:tcW w:type="dxa" w:w="4762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Obter dados do dashboard de relatórios.</w:t>
            </w:r>
          </w:p>
        </w:tc>
      </w:tr>
      <w:tr>
        <w:tc>
          <w:tcPr>
            <w:tcW w:type="dxa" w:w="306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/api/relatorios/exportar</w:t>
            </w:r>
          </w:p>
        </w:tc>
        <w:tc>
          <w:tcPr>
            <w:tcW w:type="dxa" w:w="1361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GET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Exportar relatório em CSV.</w:t>
            </w:r>
          </w:p>
        </w:tc>
      </w:tr>
    </w:tbl>
    <w:p/>
    <w:p>
      <w:pPr>
        <w:pStyle w:val="Heading2"/>
      </w:pPr>
      <w:r>
        <w:t>10.3 Configuração de conexão</w:t>
      </w:r>
    </w:p>
    <w:p>
      <w:pPr>
        <w:pStyle w:val="BodyText"/>
      </w:pPr>
      <w:r>
        <w:t>A conexão com PostgreSQL é configurada em appsettings.json e appsettings.Development.json por meio da chave ConnectionStrings:Postgres. No ambiente local utilizado no desenvolvimento, o banco chama-se vertex_orcamentos, com host localhost, porta 5432 e login postgres.</w:t>
      </w:r>
    </w:p>
    <w:p>
      <w:pPr>
        <w:pStyle w:val="Heading1"/>
      </w:pPr>
      <w:r>
        <w:t>11. Casos de Uso Detalhados</w:t>
      </w:r>
    </w:p>
    <w:p>
      <w:pPr>
        <w:pStyle w:val="Heading2"/>
      </w:pPr>
      <w:r>
        <w:t>UC01 - Autenticação de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Atores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Administrador / Funcionário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54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Primário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 conta informa login e senha. O sistema valida a credencial no banco, verifica se a conta está ativa e libera acesso aos módulos conforme o perfil.</w:t>
            </w:r>
          </w:p>
        </w:tc>
      </w:tr>
    </w:tbl>
    <w:p/>
    <w:p>
      <w:pPr>
        <w:pStyle w:val="Heading3"/>
      </w:pPr>
      <w:r>
        <w:t>Sequência de eventos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Abrir a tela de login.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Digitar login e senha.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Acionar Entrar.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Sistema valida as credenciais.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5. </w:t>
      </w:r>
      <w:r>
        <w:t>Sistema grava a sessão local e redireciona para Orçamentos.</w:t>
      </w:r>
    </w:p>
    <w:p>
      <w:pPr>
        <w:pStyle w:val="Heading2"/>
      </w:pPr>
      <w:r>
        <w:t>UC02 - Encerrar sessão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Atores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Administrador / Funcionário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54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Primário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 sessão é encerrada pelo botão circular de perfil, na opção Sair. O sistema limpa os dados locais e retorna para a tela de login.</w:t>
            </w:r>
          </w:p>
        </w:tc>
      </w:tr>
    </w:tbl>
    <w:p/>
    <w:p>
      <w:pPr>
        <w:pStyle w:val="Heading3"/>
      </w:pPr>
      <w:r>
        <w:t>Sequência de eventos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Abrir menu de perfil.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Clicar em Sair.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Sistema remove dados da sessão local.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Sistema redireciona para /login.</w:t>
      </w:r>
    </w:p>
    <w:p>
      <w:pPr>
        <w:pStyle w:val="Heading2"/>
      </w:pPr>
      <w:r>
        <w:t>UC03 - Gerenciar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Atores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Administrador / Funcionário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54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Primário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O módulo permite pesquisar, cadastrar, editar e remover clientes. Quando há vínculo com orçamento, a remoção bloqueia o cliente em vez de apagar o registro.</w:t>
            </w:r>
          </w:p>
        </w:tc>
      </w:tr>
    </w:tbl>
    <w:p/>
    <w:p>
      <w:pPr>
        <w:pStyle w:val="Heading3"/>
      </w:pPr>
      <w:r>
        <w:t>Sequência de eventos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Pesquisar cliente.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Criar ou selecionar registro.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Editar informações cadastrais.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Salvar alterações no banco.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5. </w:t>
      </w:r>
      <w:r>
        <w:t>Excluir individualmente ou por seleção em massa.</w:t>
      </w:r>
    </w:p>
    <w:p>
      <w:pPr>
        <w:pStyle w:val="Heading2"/>
      </w:pPr>
      <w:r>
        <w:t>UC04 - Gerenciar estoque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Atores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Administrador / Funcionário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54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Primário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O módulo mantém produtos, categorias, quantidades, valores e status ativo. Produtos já utilizados são inativados em vez de excluídos fisicamente.</w:t>
            </w:r>
          </w:p>
        </w:tc>
      </w:tr>
    </w:tbl>
    <w:p/>
    <w:p>
      <w:pPr>
        <w:pStyle w:val="Heading3"/>
      </w:pPr>
      <w:r>
        <w:t>Sequência de eventos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Pesquisar produto.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Criar produto.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Editar valor, quantidade, categoria e unidade.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Salvar alterações.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5. </w:t>
      </w:r>
      <w:r>
        <w:t>Excluir individualmente ou por seleção em massa.</w:t>
      </w:r>
    </w:p>
    <w:p>
      <w:pPr>
        <w:pStyle w:val="Heading2"/>
      </w:pPr>
      <w:r>
        <w:t>UC05 - Criar orçamento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Atores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Administrador / Funcionário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54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Primário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O módulo monta um orçamento com cliente cadastrado e produtos do estoque. O sistema calcula subtotal, descontos e total final.</w:t>
            </w:r>
          </w:p>
        </w:tc>
      </w:tr>
    </w:tbl>
    <w:p/>
    <w:p>
      <w:pPr>
        <w:pStyle w:val="Heading3"/>
      </w:pPr>
      <w:r>
        <w:t>Sequência de eventos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Gerar novo código de orçamento.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Selecionar ou confirmar cliente.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Conferir vendedor automático.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Adicionar produtos e quantidades.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5. </w:t>
      </w:r>
      <w:r>
        <w:t>Salvar no banco ou imprimir.</w:t>
      </w:r>
    </w:p>
    <w:p>
      <w:pPr>
        <w:pStyle w:val="Heading2"/>
      </w:pPr>
      <w:r>
        <w:t>UC06 - Gerenciar pedidos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Atores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Administrador / Funcionário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54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Primário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O módulo exibe pedidos, aplica filtros, cria novos pedidos, marca pedidos como pagos ou cancela registros.</w:t>
            </w:r>
          </w:p>
        </w:tc>
      </w:tr>
    </w:tbl>
    <w:p/>
    <w:p>
      <w:pPr>
        <w:pStyle w:val="Heading3"/>
      </w:pPr>
      <w:r>
        <w:t>Sequência de eventos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Acessar Pedidos.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Pesquisar ou filtrar por status/data.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Criar novo pedido.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Marcar como pago quando necessário.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5. </w:t>
      </w:r>
      <w:r>
        <w:t>Cancelar pedido quando necessário.</w:t>
      </w:r>
    </w:p>
    <w:p>
      <w:pPr>
        <w:pStyle w:val="Heading2"/>
      </w:pPr>
      <w:r>
        <w:t>UC07 - Gerenciar contas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Atores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Administrador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54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Primário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O administrador cria, edita e inativa contas de qualquer perfil, inclusive administradores.</w:t>
            </w:r>
          </w:p>
        </w:tc>
      </w:tr>
    </w:tbl>
    <w:p/>
    <w:p>
      <w:pPr>
        <w:pStyle w:val="Heading3"/>
      </w:pPr>
      <w:r>
        <w:t>Sequência de eventos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Acessar Usuários.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Pesquisar por nome, email, login ou permissão.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Criar nova conta ou editar registro existente.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Salvar dados e senha quando informada.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5. </w:t>
      </w:r>
      <w:r>
        <w:t>Inativar conta quando necessário.</w:t>
      </w:r>
    </w:p>
    <w:p>
      <w:pPr>
        <w:pStyle w:val="Heading2"/>
      </w:pPr>
      <w:r>
        <w:t>UC08 - Consultar relatórios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Atores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Administrador / Funcionário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754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Primário</w:t>
            </w:r>
          </w:p>
        </w:tc>
      </w:tr>
      <w:tr>
        <w:tc>
          <w:tcPr>
            <w:tcW w:type="dxa" w:w="1814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Descrição</w:t>
            </w:r>
          </w:p>
        </w:tc>
        <w:tc>
          <w:tcPr>
            <w:tcW w:type="dxa" w:w="754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8"/>
              </w:rPr>
              <w:t>O módulo apresenta indicadores de operação, produtos críticos, baixa saída, mais vendidos e alertas inteligentes.</w:t>
            </w:r>
          </w:p>
        </w:tc>
      </w:tr>
    </w:tbl>
    <w:p/>
    <w:p>
      <w:pPr>
        <w:pStyle w:val="Heading3"/>
      </w:pPr>
      <w:r>
        <w:t>Sequência de eventos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Acessar Relatórios.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Visualizar resumo operacional.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Abrir detalhes quando necessário.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Exportar CSV do relatório.</w:t>
      </w:r>
    </w:p>
    <w:p>
      <w:pPr>
        <w:pStyle w:val="Heading1"/>
      </w:pPr>
      <w:r>
        <w:t>12. Diagramas UML</w:t>
      </w:r>
    </w:p>
    <w:p>
      <w:pPr>
        <w:pStyle w:val="BodyText"/>
      </w:pPr>
      <w:r>
        <w:t>Esta seção apresenta os principais diagramas UML e arquiteturais utilizados para representar o funcionamento do Vertex Orçamentos, contemplando casos de uso, classes, sequências e componentes.</w:t>
      </w:r>
    </w:p>
    <w:p>
      <w:pPr>
        <w:pStyle w:val="Heading2"/>
      </w:pPr>
      <w:r>
        <w:t>12.1 Diagrama de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7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os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7"/>
        </w:rPr>
        <w:t>Figura 1 - Casos de uso principais do sistema.</w:t>
      </w:r>
    </w:p>
    <w:p>
      <w:pPr>
        <w:pStyle w:val="Heading2"/>
      </w:pPr>
      <w:r>
        <w:t>12.2 Diagrama de Classes / Modelo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942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94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7"/>
        </w:rPr>
        <w:t>Figura 2 - Entidades principais e relacionamentos conceituais.</w:t>
      </w:r>
    </w:p>
    <w:p>
      <w:pPr>
        <w:pStyle w:val="Heading2"/>
      </w:pPr>
      <w:r>
        <w:t>12.3 Diagrama de Sequência - 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198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19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7"/>
        </w:rPr>
        <w:t>Figura 3 - Fluxo de autenticação no sistema.</w:t>
      </w:r>
    </w:p>
    <w:p>
      <w:pPr>
        <w:pStyle w:val="Heading2"/>
      </w:pPr>
      <w:r>
        <w:t>12.4 Diagrama de Sequência - Criar Orçamento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_orc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7"/>
        </w:rPr>
        <w:t>Figura 4 - Fluxo de gravação de um orçamento.</w:t>
      </w:r>
    </w:p>
    <w:p>
      <w:pPr>
        <w:pStyle w:val="Heading2"/>
      </w:pPr>
      <w:r>
        <w:t>12.5 Diagrama de Componentes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pon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7"/>
        </w:rPr>
        <w:t>Figura 5 - Componentes da aplicação e comunicação entre camadas.</w:t>
      </w:r>
    </w:p>
    <w:p>
      <w:pPr>
        <w:pStyle w:val="Heading1"/>
      </w:pPr>
      <w:r>
        <w:t>13. Arquitetura do Sistema</w:t>
      </w:r>
    </w:p>
    <w:p>
      <w:pPr>
        <w:pStyle w:val="BodyText"/>
      </w:pPr>
      <w:r>
        <w:t>A arquitetura segue uma separação em camadas simples e compatível com aplicações Blazor Server. A interface é formada por páginas Razor e componentes MudBlazor. As páginas chamam serviços C# responsáveis pelas regras de negócio. Os serviços acessam o banco por meio do AppDbContext e do Entity Framework 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928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351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Responsabilidade</w:t>
            </w:r>
          </w:p>
        </w:tc>
        <w:tc>
          <w:tcPr>
            <w:tcW w:type="dxa" w:w="3742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Elementos do projeto</w:t>
            </w:r>
          </w:p>
        </w:tc>
      </w:tr>
      <w:tr>
        <w:tc>
          <w:tcPr>
            <w:tcW w:type="dxa" w:w="192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Apresentação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Renderização da interface e interação com o sistema.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Components/Pages, MainLayout, PageHeader, MudBlazor.</w:t>
            </w:r>
          </w:p>
        </w:tc>
      </w:tr>
      <w:tr>
        <w:tc>
          <w:tcPr>
            <w:tcW w:type="dxa" w:w="192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Aplicação</w:t>
            </w:r>
          </w:p>
        </w:tc>
        <w:tc>
          <w:tcPr>
            <w:tcW w:type="dxa" w:w="351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Regras de negócio, validações e operações de cada módulo.</w:t>
            </w:r>
          </w:p>
        </w:tc>
        <w:tc>
          <w:tcPr>
            <w:tcW w:type="dxa" w:w="3742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AuthService, ClienteService, EstoqueService, PedidoService, OrcamentoService, UsuarioService, RelatorioService.</w:t>
            </w:r>
          </w:p>
        </w:tc>
      </w:tr>
      <w:tr>
        <w:tc>
          <w:tcPr>
            <w:tcW w:type="dxa" w:w="192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API</w:t>
            </w:r>
          </w:p>
        </w:tc>
        <w:tc>
          <w:tcPr>
            <w:tcW w:type="dxa" w:w="351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Rotas HTTP para integrações e exportação.</w:t>
            </w:r>
          </w:p>
        </w:tc>
        <w:tc>
          <w:tcPr>
            <w:tcW w:type="dxa" w:w="3742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UsuariosEndpoints e RelatoriosEndpoints.</w:t>
            </w:r>
          </w:p>
        </w:tc>
      </w:tr>
      <w:tr>
        <w:tc>
          <w:tcPr>
            <w:tcW w:type="dxa" w:w="192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Persistência</w:t>
            </w:r>
          </w:p>
        </w:tc>
        <w:tc>
          <w:tcPr>
            <w:tcW w:type="dxa" w:w="351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Mapeamento das entidades e acesso ao banco.</w:t>
            </w:r>
          </w:p>
        </w:tc>
        <w:tc>
          <w:tcPr>
            <w:tcW w:type="dxa" w:w="3742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AppDbContext, entidades e PostgreSQL.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9BB7D4"/>
          <w:left w:val="single" w:sz="6" w:space="0" w:color="9BB7D4"/>
          <w:bottom w:val="single" w:sz="6" w:space="0" w:color="9BB7D4"/>
          <w:right w:val="single" w:sz="6" w:space="0" w:color="9BB7D4"/>
          <w:insideH w:val="single" w:sz="6" w:space="0" w:color="9BB7D4"/>
          <w:insideV w:val="single" w:sz="6" w:space="0" w:color="9BB7D4"/>
        </w:tblBorders>
      </w:tblPr>
      <w:tblGrid>
        <w:gridCol w:w="9792"/>
      </w:tblGrid>
      <w:tr>
        <w:tc>
          <w:tcPr>
            <w:tcW w:type="dxa" w:w="9792"/>
            <w:shd w:fill="D9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Arial" w:hAnsi="Arial"/>
                <w:b/>
                <w:color w:val="071D36"/>
                <w:sz w:val="18"/>
              </w:rPr>
              <w:t xml:space="preserve">Fluxo geral: </w:t>
            </w:r>
            <w:r>
              <w:rPr>
                <w:rFonts w:ascii="Arial" w:hAnsi="Arial"/>
                <w:color w:val="1F2933"/>
                <w:sz w:val="18"/>
              </w:rPr>
              <w:t>Interface Web Blazor/MudBlazor -&gt; Serviços C# -&gt; Entity Framework Core -&gt; PostgreSQL -&gt; retorno dos dados para a interface.</w:t>
            </w:r>
          </w:p>
        </w:tc>
      </w:tr>
    </w:tbl>
    <w:p/>
    <w:p>
      <w:pPr>
        <w:pStyle w:val="Heading1"/>
      </w:pPr>
      <w:r>
        <w:t>14. Fluxos Operacionais</w:t>
      </w:r>
    </w:p>
    <w:p>
      <w:pPr>
        <w:pStyle w:val="Heading2"/>
      </w:pPr>
      <w:r>
        <w:t>14.1 Fluxo de login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A aplicação é acessada pelo endereço do sistema.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O layout verifica se existe sessão local.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Sem sessão, ocorre redirecionamento para /login.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São informados login e senha.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5. </w:t>
      </w:r>
      <w:r>
        <w:t>O AuthService compara o hash da senha e valida a conta ativa.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6. </w:t>
      </w:r>
      <w:r>
        <w:t>O sistema grava login, nome e perfil no armazenamento local.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7. </w:t>
      </w:r>
      <w:r>
        <w:t>A navegação segue para a área interna.</w:t>
      </w:r>
    </w:p>
    <w:p>
      <w:pPr>
        <w:pStyle w:val="Heading2"/>
      </w:pPr>
      <w:r>
        <w:t>14.2 Fluxo de orçamento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O sistema gera um código ORC baseado em data e hora.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O vendedor é preenchido automaticamente a partir da conta logada.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São informados cliente e produtos do estoque.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O sistema calcula subtotal, descontos e total.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5. </w:t>
      </w:r>
      <w:r>
        <w:t>Ao salvar, o OrcamentoService grava o orçamento e os itens em tabelas relacionadas.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6. </w:t>
      </w:r>
      <w:r>
        <w:t>Ao imprimir, o navegador abre o fluxo de impressão ou geração de PDF.</w:t>
      </w:r>
    </w:p>
    <w:p>
      <w:pPr>
        <w:pStyle w:val="Heading2"/>
      </w:pPr>
      <w:r>
        <w:t>14.3 Fluxo de relatório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1. </w:t>
      </w:r>
      <w:r>
        <w:t>A página Relatórios chama o RelatorioService.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2. </w:t>
      </w:r>
      <w:r>
        <w:t>O serviço consulta produtos, orçamentos e itens vendidos.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3. </w:t>
      </w:r>
      <w:r>
        <w:t>São calculados indicadores como total de produtos, produtos críticos, produtos parados, mais vendidos e eficiência operacional.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4. </w:t>
      </w:r>
      <w:r>
        <w:t>Alertas inteligentes são montados com base nos dados encontrados.</w:t>
      </w:r>
    </w:p>
    <w:p>
      <w:pPr>
        <w:pStyle w:val="BodyText"/>
        <w:ind w:left="312" w:hanging="198"/>
      </w:pPr>
      <w:r>
        <w:rPr>
          <w:rFonts w:ascii="Arial" w:hAnsi="Arial"/>
          <w:b/>
          <w:sz w:val="19"/>
        </w:rPr>
        <w:t xml:space="preserve">5. </w:t>
      </w:r>
      <w:r>
        <w:t>As informações podem ser exportadas em CSV.</w:t>
      </w:r>
    </w:p>
    <w:p>
      <w:pPr>
        <w:pStyle w:val="Heading1"/>
      </w:pPr>
      <w:r>
        <w:t>15. Testes e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835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Item validado</w:t>
            </w:r>
          </w:p>
        </w:tc>
        <w:tc>
          <w:tcPr>
            <w:tcW w:type="dxa" w:w="6350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Login válido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Acesso liberado e direcionamento para Orçamentos.</w:t>
            </w:r>
          </w:p>
        </w:tc>
      </w:tr>
      <w:tr>
        <w:tc>
          <w:tcPr>
            <w:tcW w:type="dxa" w:w="283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Login inválido</w:t>
            </w:r>
          </w:p>
        </w:tc>
        <w:tc>
          <w:tcPr>
            <w:tcW w:type="dxa" w:w="63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Sistema nega acesso e permanece na tela de login.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Logout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Sessão local é limpa e retorno para o login.</w:t>
            </w:r>
          </w:p>
        </w:tc>
      </w:tr>
      <w:tr>
        <w:tc>
          <w:tcPr>
            <w:tcW w:type="dxa" w:w="283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Funcionário em Usuários</w:t>
            </w:r>
          </w:p>
        </w:tc>
        <w:tc>
          <w:tcPr>
            <w:tcW w:type="dxa" w:w="63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Menu Usuários não aparece; acesso direto não permite ações administrativas.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Administrador em Usuários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Pode criar, editar e inativar contas de qualquer perfil.</w:t>
            </w:r>
          </w:p>
        </w:tc>
      </w:tr>
      <w:tr>
        <w:tc>
          <w:tcPr>
            <w:tcW w:type="dxa" w:w="283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Pesquisa</w:t>
            </w:r>
          </w:p>
        </w:tc>
        <w:tc>
          <w:tcPr>
            <w:tcW w:type="dxa" w:w="63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Campos de busca filtram clientes, estoque, pedidos e contas conforme os critérios informados.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Exclusão por seleção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Clientes e produtos podem ser marcados por checkbox antes de confirmar exclusão em massa.</w:t>
            </w:r>
          </w:p>
        </w:tc>
      </w:tr>
      <w:tr>
        <w:tc>
          <w:tcPr>
            <w:tcW w:type="dxa" w:w="283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Orçamento</w:t>
            </w:r>
          </w:p>
        </w:tc>
        <w:tc>
          <w:tcPr>
            <w:tcW w:type="dxa" w:w="63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Produtos são adicionados, totais calculados, orçamento salvo e impressão acionada.</w:t>
            </w:r>
          </w:p>
        </w:tc>
      </w:tr>
      <w:tr>
        <w:tc>
          <w:tcPr>
            <w:tcW w:type="dxa" w:w="2835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Relatórios</w:t>
            </w:r>
          </w:p>
        </w:tc>
        <w:tc>
          <w:tcPr>
            <w:tcW w:type="dxa" w:w="6350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Resumo operacional e listas gerenciais carregam dados reais do banco.</w:t>
            </w:r>
          </w:p>
        </w:tc>
      </w:tr>
      <w:tr>
        <w:tc>
          <w:tcPr>
            <w:tcW w:type="dxa" w:w="2835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Exportação</w:t>
            </w:r>
          </w:p>
        </w:tc>
        <w:tc>
          <w:tcPr>
            <w:tcW w:type="dxa" w:w="6350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Arquivo CSV do relatório é disponibilizado para download.</w:t>
            </w:r>
          </w:p>
        </w:tc>
      </w:tr>
    </w:tbl>
    <w:p/>
    <w:p>
      <w:pPr>
        <w:pStyle w:val="Heading2"/>
      </w:pPr>
      <w:r>
        <w:t>15.1 Observações sobre validação técnica</w:t>
      </w:r>
    </w:p>
    <w:p>
      <w:pPr>
        <w:pStyle w:val="ListBullet"/>
      </w:pPr>
      <w:r>
        <w:t>A aplicação foi compilada com dotnet build após as alterações de back-end e front-end.</w:t>
      </w:r>
    </w:p>
    <w:p>
      <w:pPr>
        <w:pStyle w:val="ListBullet"/>
      </w:pPr>
      <w:r>
        <w:t>O servidor local foi executado por dotnet run usando o perfil HTTP.</w:t>
      </w:r>
    </w:p>
    <w:p>
      <w:pPr>
        <w:pStyle w:val="ListBullet"/>
      </w:pPr>
      <w:r>
        <w:t>As páginas principais foram acessadas via navegador local em http://localhost:5189.</w:t>
      </w:r>
    </w:p>
    <w:p>
      <w:pPr>
        <w:pStyle w:val="ListBullet"/>
      </w:pPr>
      <w:r>
        <w:t>Foram realizados testes de login com perfil administrador e funcionário.</w:t>
      </w:r>
    </w:p>
    <w:p>
      <w:pPr>
        <w:pStyle w:val="Heading1"/>
      </w:pPr>
      <w:r>
        <w:t>16. Cronograma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268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6917"/>
            <w:vAlign w:val="center"/>
            <w:shd w:fill="0B3A6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Atividades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Levantamento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Definição do tema, identificação dos módulos e escopo do sistema.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Modelagem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Definição das entidades, requisitos, regras de negócio, casos de uso e estrutura do banco.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Front-end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Criação das páginas em Blazor/MudBlazor, layout, navegação, formulários e responsividade.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Back-end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Implementação dos serviços C#, endpoints, validações, regras de negócio e integração com PostgreSQL.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Banco de dados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Criação do script SQL, schemas, tabelas, relacionamentos e dados de demonstração.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Integração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Conexão entre páginas, serviços e banco, funcionamento dos botões e ajustes finais de permissões.</w:t>
            </w:r>
          </w:p>
        </w:tc>
      </w:tr>
      <w:tr>
        <w:tc>
          <w:tcPr>
            <w:tcW w:type="dxa" w:w="2268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Testes</w:t>
            </w:r>
          </w:p>
        </w:tc>
        <w:tc>
          <w:tcPr>
            <w:tcW w:type="dxa" w:w="6917"/>
            <w:vAlign w:val="center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Verificação de login, CRUDs, pesquisa, relatórios, impressão, exportação e regras por perfil.</w:t>
            </w:r>
          </w:p>
        </w:tc>
      </w:tr>
      <w:tr>
        <w:tc>
          <w:tcPr>
            <w:tcW w:type="dxa" w:w="2268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Documentação</w:t>
            </w:r>
          </w:p>
        </w:tc>
        <w:tc>
          <w:tcPr>
            <w:tcW w:type="dxa" w:w="6917"/>
            <w:vAlign w:val="center"/>
            <w:shd w:fill="F3F6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1F2933"/>
                <w:sz w:val="16"/>
              </w:rPr>
              <w:t>Atualização final da documentação com informações reais do sistema implementado.</w:t>
            </w:r>
          </w:p>
        </w:tc>
      </w:tr>
    </w:tbl>
    <w:p/>
    <w:p>
      <w:pPr>
        <w:pStyle w:val="Heading1"/>
      </w:pPr>
      <w:r>
        <w:t>17. Conclusão</w:t>
      </w:r>
    </w:p>
    <w:p>
      <w:pPr>
        <w:pStyle w:val="BodyText"/>
      </w:pPr>
      <w:r>
        <w:t>O Vertex Orçamentos foi finalizado como uma aplicação web funcional, com front-end, back-end e banco de dados integrados. O sistema atende ao objetivo de centralizar operações comerciais de uma empresa de equipamentos de tecnologia e produtos gamer, permitindo o controle de clientes, estoque, pedidos, orçamentos, contas e relatórios.</w:t>
      </w:r>
    </w:p>
    <w:p>
      <w:pPr>
        <w:pStyle w:val="BodyText"/>
      </w:pPr>
      <w:r>
        <w:t>A implementação utiliza Blazor, MudBlazor, C#, Entity Framework Core, Npgsql e PostgreSQL. O banco de dados foi populado com contas, clientes, produtos e pedidos de exemplo. As regras de permissão diferenciam administradores e funcionários, o fluxo de login protege o acesso ao sistema e os botões das páginas foram integrados às ações reais esperadas.</w:t>
      </w:r>
    </w:p>
    <w:p>
      <w:pPr>
        <w:pStyle w:val="BodyText"/>
      </w:pPr>
      <w:r>
        <w:t>A documentação final descreve o sistema em seu estado atual, incluindo funcionalidades, requisitos, regras de negócio, banco de dados, serviços, endpoints, casos de uso, arquitetura e validações realizadas, servindo como base para apresentação acadêmica e continuidade futura do projeto.</w:t>
      </w:r>
    </w:p>
    <w:sectPr w:rsidR="00FC693F" w:rsidRPr="0006063C" w:rsidSect="00034616">
      <w:footerReference w:type="default" r:id="rId14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Vertex Orçamentos - Documentação Final do Sistema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B3A6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71D3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71D3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9"/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369"/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Final - Vertex Orçamentos</dc:title>
  <dc:subject>Análise, projeto e implementação do sistema Vertex Orçamentos</dc:subject>
  <dc:creator>Equipe Vertex Orçamentos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