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ED309" w14:textId="740E8D15" w:rsidR="00742A24" w:rsidRPr="00FE42F3" w:rsidRDefault="00742A24" w:rsidP="00742A24">
      <w:pPr>
        <w:rPr>
          <w:rFonts w:ascii="Congenial" w:hAnsi="Congenial" w:cs="Aptos Serif"/>
          <w:b/>
          <w:bCs/>
          <w:i/>
          <w:iCs/>
        </w:rPr>
      </w:pPr>
      <w:r w:rsidRPr="00FE42F3">
        <w:rPr>
          <w:rFonts w:ascii="Congenial" w:hAnsi="Congenial" w:cs="Aptos Serif"/>
          <w:b/>
          <w:bCs/>
          <w:i/>
          <w:iCs/>
        </w:rPr>
        <w:t>Why</w:t>
      </w:r>
      <w:r w:rsidR="00CC2004" w:rsidRPr="00FE42F3">
        <w:rPr>
          <w:rFonts w:ascii="Congenial" w:hAnsi="Congenial" w:cs="Aptos Serif"/>
          <w:b/>
          <w:bCs/>
          <w:i/>
          <w:iCs/>
        </w:rPr>
        <w:t xml:space="preserve"> Us?</w:t>
      </w:r>
    </w:p>
    <w:p w14:paraId="6AF2CE91" w14:textId="77777777" w:rsidR="00742A24" w:rsidRPr="00FE42F3" w:rsidRDefault="00742A24" w:rsidP="00742A24">
      <w:pPr>
        <w:rPr>
          <w:rFonts w:ascii="Congenial" w:hAnsi="Congenial" w:cs="Aptos Serif"/>
        </w:rPr>
      </w:pPr>
    </w:p>
    <w:p w14:paraId="7FEB89C2" w14:textId="781AC1E7" w:rsidR="00742A24" w:rsidRPr="00FE42F3" w:rsidRDefault="00742A24" w:rsidP="00742A24">
      <w:pPr>
        <w:rPr>
          <w:rFonts w:ascii="Congenial" w:hAnsi="Congenial" w:cs="Aptos Serif"/>
        </w:rPr>
      </w:pPr>
      <w:r w:rsidRPr="00FE42F3">
        <w:rPr>
          <w:rFonts w:ascii="Congenial" w:hAnsi="Congenial" w:cs="Aptos Serif"/>
        </w:rPr>
        <w:t xml:space="preserve">At </w:t>
      </w:r>
      <w:r w:rsidR="00FE42F3">
        <w:rPr>
          <w:rFonts w:ascii="Congenial" w:hAnsi="Congenial" w:cs="Aptos Serif"/>
        </w:rPr>
        <w:t>Wanderlust</w:t>
      </w:r>
      <w:r w:rsidRPr="00FE42F3">
        <w:rPr>
          <w:rFonts w:ascii="Congenial" w:hAnsi="Congenial" w:cs="Aptos Serif"/>
        </w:rPr>
        <w:t>, we believe that extraordinary travel experiences don’t have to come with compromises. Here’s why we’re the perfect choice for your next adventure:</w:t>
      </w:r>
    </w:p>
    <w:p w14:paraId="0A10C5B3" w14:textId="77777777" w:rsidR="00742A24" w:rsidRPr="00F53A0F" w:rsidRDefault="00742A24" w:rsidP="00742A24">
      <w:pPr>
        <w:rPr>
          <w:rFonts w:ascii="Congenial" w:hAnsi="Congenial" w:cs="Aptos Serif"/>
        </w:rPr>
      </w:pPr>
    </w:p>
    <w:p w14:paraId="407D1EFF" w14:textId="77777777" w:rsidR="00742A24" w:rsidRPr="00A1653B" w:rsidRDefault="00742A24" w:rsidP="00742A24">
      <w:pPr>
        <w:rPr>
          <w:rFonts w:ascii="Congenial" w:hAnsi="Congenial" w:cs="Aptos Serif"/>
          <w:b/>
          <w:bCs/>
          <w:i/>
          <w:iCs/>
        </w:rPr>
      </w:pPr>
      <w:r w:rsidRPr="00A1653B">
        <w:rPr>
          <w:rFonts w:ascii="Congenial" w:hAnsi="Congenial" w:cs="Aptos Serif"/>
          <w:b/>
          <w:bCs/>
          <w:i/>
          <w:iCs/>
        </w:rPr>
        <w:t>1. Best Customer Service</w:t>
      </w:r>
    </w:p>
    <w:p w14:paraId="1B1AF49B" w14:textId="367F50D0" w:rsidR="00742A24" w:rsidRPr="00F53A0F" w:rsidRDefault="00742A24" w:rsidP="00742A24">
      <w:pPr>
        <w:rPr>
          <w:rFonts w:ascii="Congenial" w:hAnsi="Congenial" w:cs="Aptos Serif"/>
        </w:rPr>
      </w:pPr>
      <w:r w:rsidRPr="00F53A0F">
        <w:rPr>
          <w:rFonts w:ascii="Congenial" w:hAnsi="Congenial" w:cs="Aptos Serif"/>
        </w:rPr>
        <w:t xml:space="preserve">We pride ourselves on offering personalized, attentive customer service. From your first inquiry to the </w:t>
      </w:r>
      <w:r w:rsidR="00FE42F3" w:rsidRPr="00F53A0F">
        <w:rPr>
          <w:rFonts w:ascii="Congenial" w:hAnsi="Congenial" w:cs="Aptos Serif"/>
        </w:rPr>
        <w:t>moment,</w:t>
      </w:r>
      <w:r w:rsidRPr="00F53A0F">
        <w:rPr>
          <w:rFonts w:ascii="Congenial" w:hAnsi="Congenial" w:cs="Aptos Serif"/>
        </w:rPr>
        <w:t xml:space="preserve"> you return home, we are with you every step of the way. Our dedicated team works tirelessly to ensure your trip is stress-free and unforgettable.</w:t>
      </w:r>
    </w:p>
    <w:p w14:paraId="74269B39" w14:textId="77777777" w:rsidR="00742A24" w:rsidRPr="00F53A0F" w:rsidRDefault="00742A24" w:rsidP="00742A24">
      <w:pPr>
        <w:rPr>
          <w:rFonts w:ascii="Congenial" w:hAnsi="Congenial" w:cs="Aptos Serif"/>
        </w:rPr>
      </w:pPr>
    </w:p>
    <w:p w14:paraId="081DCD66" w14:textId="77777777" w:rsidR="00742A24" w:rsidRPr="00A1653B" w:rsidRDefault="00742A24" w:rsidP="00742A24">
      <w:pPr>
        <w:rPr>
          <w:rFonts w:ascii="Congenial" w:hAnsi="Congenial" w:cs="Aptos Serif"/>
          <w:b/>
          <w:bCs/>
          <w:i/>
          <w:iCs/>
        </w:rPr>
      </w:pPr>
      <w:r w:rsidRPr="00A1653B">
        <w:rPr>
          <w:rFonts w:ascii="Congenial" w:hAnsi="Congenial" w:cs="Aptos Serif"/>
          <w:b/>
          <w:bCs/>
          <w:i/>
          <w:iCs/>
        </w:rPr>
        <w:t>2. Affordable Packages</w:t>
      </w:r>
    </w:p>
    <w:p w14:paraId="7A5D86E9" w14:textId="77777777" w:rsidR="00742A24" w:rsidRPr="00F53A0F" w:rsidRDefault="00742A24" w:rsidP="00742A24">
      <w:pPr>
        <w:rPr>
          <w:rFonts w:ascii="Congenial" w:hAnsi="Congenial" w:cs="Aptos Serif"/>
        </w:rPr>
      </w:pPr>
      <w:r w:rsidRPr="00F53A0F">
        <w:rPr>
          <w:rFonts w:ascii="Congenial" w:hAnsi="Congenial" w:cs="Aptos Serif"/>
        </w:rPr>
        <w:t>Luxury doesn’t have to break the bank. We offer competitive, budget-friendly packages that allow you to explore hidden gems without sacrificing comfort or quality. You’ll experience incredible destinations without worrying about high costs.</w:t>
      </w:r>
    </w:p>
    <w:p w14:paraId="710D9612" w14:textId="77777777" w:rsidR="00742A24" w:rsidRPr="00F53A0F" w:rsidRDefault="00742A24" w:rsidP="00742A24">
      <w:pPr>
        <w:rPr>
          <w:rFonts w:ascii="Congenial" w:hAnsi="Congenial" w:cs="Aptos Serif"/>
        </w:rPr>
      </w:pPr>
    </w:p>
    <w:p w14:paraId="3143334A" w14:textId="77777777" w:rsidR="00742A24" w:rsidRPr="00A1653B" w:rsidRDefault="00742A24" w:rsidP="00742A24">
      <w:pPr>
        <w:rPr>
          <w:rFonts w:ascii="Congenial" w:hAnsi="Congenial" w:cs="Aptos Serif"/>
          <w:b/>
          <w:bCs/>
          <w:i/>
          <w:iCs/>
        </w:rPr>
      </w:pPr>
      <w:r w:rsidRPr="00A1653B">
        <w:rPr>
          <w:rFonts w:ascii="Congenial" w:hAnsi="Congenial" w:cs="Aptos Serif"/>
          <w:b/>
          <w:bCs/>
          <w:i/>
          <w:iCs/>
        </w:rPr>
        <w:t>3. Fraud-Free Guarantee</w:t>
      </w:r>
    </w:p>
    <w:p w14:paraId="7A13765F" w14:textId="77777777" w:rsidR="00742A24" w:rsidRPr="00F53A0F" w:rsidRDefault="00742A24" w:rsidP="00742A24">
      <w:pPr>
        <w:rPr>
          <w:rFonts w:ascii="Congenial" w:hAnsi="Congenial" w:cs="Aptos Serif"/>
        </w:rPr>
      </w:pPr>
      <w:r w:rsidRPr="00F53A0F">
        <w:rPr>
          <w:rFonts w:ascii="Congenial" w:hAnsi="Congenial" w:cs="Aptos Serif"/>
        </w:rPr>
        <w:t>We value trust above all. You can rest assured knowing that every transaction with us is secure, transparent, and fraud-free. Your peace of mind is our top priority.</w:t>
      </w:r>
    </w:p>
    <w:p w14:paraId="57B10835" w14:textId="77777777" w:rsidR="00742A24" w:rsidRPr="00F53A0F" w:rsidRDefault="00742A24" w:rsidP="00742A24">
      <w:pPr>
        <w:rPr>
          <w:rFonts w:ascii="Congenial" w:hAnsi="Congenial" w:cs="Aptos Serif"/>
        </w:rPr>
      </w:pPr>
    </w:p>
    <w:p w14:paraId="3D94B019" w14:textId="77777777" w:rsidR="00742A24" w:rsidRPr="005E1592" w:rsidRDefault="00742A24" w:rsidP="00742A24">
      <w:pPr>
        <w:rPr>
          <w:rFonts w:ascii="Congenial" w:hAnsi="Congenial" w:cs="Aptos Serif"/>
          <w:b/>
          <w:bCs/>
          <w:i/>
          <w:iCs/>
        </w:rPr>
      </w:pPr>
      <w:r w:rsidRPr="005E1592">
        <w:rPr>
          <w:rFonts w:ascii="Congenial" w:hAnsi="Congenial" w:cs="Aptos Serif"/>
          <w:b/>
          <w:bCs/>
          <w:i/>
          <w:iCs/>
        </w:rPr>
        <w:t>4. Premium Experience</w:t>
      </w:r>
    </w:p>
    <w:p w14:paraId="0C347691" w14:textId="15F20CCF" w:rsidR="00742A24" w:rsidRPr="00F53A0F" w:rsidRDefault="00FE42F3" w:rsidP="00742A24">
      <w:pPr>
        <w:rPr>
          <w:rFonts w:ascii="Congenial" w:hAnsi="Congenial" w:cs="Aptos Serif"/>
        </w:rPr>
      </w:pPr>
      <w:r>
        <w:rPr>
          <w:rFonts w:ascii="Congenial" w:hAnsi="Congenial" w:cs="Aptos Serif"/>
        </w:rPr>
        <w:t>Wanderlust</w:t>
      </w:r>
      <w:r w:rsidR="00742A24" w:rsidRPr="00F53A0F">
        <w:rPr>
          <w:rFonts w:ascii="Congenial" w:hAnsi="Congenial" w:cs="Aptos Serif"/>
        </w:rPr>
        <w:t xml:space="preserve"> specializes in crafting unique, immersive trips to off-the-beaten-path locations. Each of our tours is designed to give you an authentic, premium experience in some of the world’s most stunning and lesser-known destinations.</w:t>
      </w:r>
    </w:p>
    <w:p w14:paraId="53B55717" w14:textId="77777777" w:rsidR="00742A24" w:rsidRPr="00F53A0F" w:rsidRDefault="00742A24" w:rsidP="00742A24">
      <w:pPr>
        <w:rPr>
          <w:rFonts w:ascii="Congenial" w:hAnsi="Congenial" w:cs="Aptos Serif"/>
        </w:rPr>
      </w:pPr>
    </w:p>
    <w:p w14:paraId="48D293E9" w14:textId="6EDAF2F5" w:rsidR="00742A24" w:rsidRPr="00F53A0F" w:rsidRDefault="00742A24">
      <w:pPr>
        <w:rPr>
          <w:rFonts w:ascii="Congenial" w:hAnsi="Congenial" w:cs="Aptos Serif"/>
        </w:rPr>
      </w:pPr>
      <w:r w:rsidRPr="00F53A0F">
        <w:rPr>
          <w:rFonts w:ascii="Congenial" w:hAnsi="Congenial" w:cs="Aptos Serif"/>
        </w:rPr>
        <w:t>Join us, and discover the road less traveled—where adventure, value, and trust meet.</w:t>
      </w:r>
    </w:p>
    <w:p w14:paraId="59874C3B" w14:textId="77777777" w:rsidR="00397FCB" w:rsidRDefault="00397FCB"/>
    <w:p w14:paraId="0E69D306" w14:textId="77777777" w:rsidR="00397FCB" w:rsidRDefault="00397FCB"/>
    <w:p w14:paraId="556A7F04" w14:textId="77777777" w:rsidR="00397FCB" w:rsidRDefault="00397FCB"/>
    <w:p w14:paraId="6347808F" w14:textId="0E08A933" w:rsidR="00397FCB" w:rsidRPr="00F53A0F" w:rsidRDefault="00397FCB">
      <w:pPr>
        <w:rPr>
          <w:rFonts w:ascii="Arabic Typesetting" w:hAnsi="Arabic Typesetting" w:cs="Arabic Typesetting"/>
          <w:i/>
          <w:iCs/>
          <w:sz w:val="16"/>
          <w:szCs w:val="16"/>
        </w:rPr>
      </w:pPr>
      <w:r w:rsidRPr="00F53A0F">
        <w:rPr>
          <w:rFonts w:ascii="Arabic Typesetting" w:hAnsi="Arabic Typesetting" w:cs="Arabic Typesetting" w:hint="cs"/>
          <w:i/>
          <w:iCs/>
          <w:sz w:val="16"/>
          <w:szCs w:val="16"/>
        </w:rPr>
        <w:t>Side note:</w:t>
      </w:r>
      <w:r w:rsidR="004C3938" w:rsidRPr="00F53A0F">
        <w:rPr>
          <w:rFonts w:ascii="Arabic Typesetting" w:hAnsi="Arabic Typesetting" w:cs="Arabic Typesetting" w:hint="cs"/>
          <w:i/>
          <w:iCs/>
          <w:sz w:val="16"/>
          <w:szCs w:val="16"/>
        </w:rPr>
        <w:t xml:space="preserve"> "Off-the-beaten-path" refers to places or experiences that are less known, less crowded, and not typically visited by the majority of tourists. These destinations are often more remote, unique, and authentic, offering travelers a chance to explore locations that are hidden gems, away from the mainstream tourist routes. It emphasizes discovery and adventure in places that provide a more personal, less commercialized experience.</w:t>
      </w:r>
    </w:p>
    <w:sectPr w:rsidR="00397FCB" w:rsidRPr="00F5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genial">
    <w:charset w:val="00"/>
    <w:family w:val="auto"/>
    <w:pitch w:val="variable"/>
    <w:sig w:usb0="8000002F" w:usb1="1000205B" w:usb2="00000000" w:usb3="00000000" w:csb0="00000001" w:csb1="00000000"/>
  </w:font>
  <w:font w:name="Aptos Serif">
    <w:charset w:val="00"/>
    <w:family w:val="roman"/>
    <w:pitch w:val="variable"/>
    <w:sig w:usb0="A11526FF" w:usb1="C000ECFB" w:usb2="00010000" w:usb3="00000000" w:csb0="0000019F" w:csb1="00000000"/>
  </w:font>
  <w:font w:name="Arabic Typesetting">
    <w:charset w:val="B2"/>
    <w:family w:val="script"/>
    <w:pitch w:val="variable"/>
    <w:sig w:usb0="80002007" w:usb1="8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24"/>
    <w:rsid w:val="0000790B"/>
    <w:rsid w:val="00397FCB"/>
    <w:rsid w:val="0047705A"/>
    <w:rsid w:val="004C3938"/>
    <w:rsid w:val="005E1592"/>
    <w:rsid w:val="0069753B"/>
    <w:rsid w:val="00742A24"/>
    <w:rsid w:val="00A1653B"/>
    <w:rsid w:val="00C00682"/>
    <w:rsid w:val="00CC2004"/>
    <w:rsid w:val="00EC6A39"/>
    <w:rsid w:val="00F53A0F"/>
    <w:rsid w:val="00FE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5EF8"/>
  <w15:chartTrackingRefBased/>
  <w15:docId w15:val="{0A2E5777-AC38-284F-B0CD-B0AE89E5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A24"/>
    <w:rPr>
      <w:rFonts w:eastAsiaTheme="majorEastAsia" w:cstheme="majorBidi"/>
      <w:color w:val="272727" w:themeColor="text1" w:themeTint="D8"/>
    </w:rPr>
  </w:style>
  <w:style w:type="paragraph" w:styleId="Title">
    <w:name w:val="Title"/>
    <w:basedOn w:val="Normal"/>
    <w:next w:val="Normal"/>
    <w:link w:val="TitleChar"/>
    <w:uiPriority w:val="10"/>
    <w:qFormat/>
    <w:rsid w:val="0074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A24"/>
    <w:pPr>
      <w:spacing w:before="160"/>
      <w:jc w:val="center"/>
    </w:pPr>
    <w:rPr>
      <w:i/>
      <w:iCs/>
      <w:color w:val="404040" w:themeColor="text1" w:themeTint="BF"/>
    </w:rPr>
  </w:style>
  <w:style w:type="character" w:customStyle="1" w:styleId="QuoteChar">
    <w:name w:val="Quote Char"/>
    <w:basedOn w:val="DefaultParagraphFont"/>
    <w:link w:val="Quote"/>
    <w:uiPriority w:val="29"/>
    <w:rsid w:val="00742A24"/>
    <w:rPr>
      <w:i/>
      <w:iCs/>
      <w:color w:val="404040" w:themeColor="text1" w:themeTint="BF"/>
    </w:rPr>
  </w:style>
  <w:style w:type="paragraph" w:styleId="ListParagraph">
    <w:name w:val="List Paragraph"/>
    <w:basedOn w:val="Normal"/>
    <w:uiPriority w:val="34"/>
    <w:qFormat/>
    <w:rsid w:val="00742A24"/>
    <w:pPr>
      <w:ind w:left="720"/>
      <w:contextualSpacing/>
    </w:pPr>
  </w:style>
  <w:style w:type="character" w:styleId="IntenseEmphasis">
    <w:name w:val="Intense Emphasis"/>
    <w:basedOn w:val="DefaultParagraphFont"/>
    <w:uiPriority w:val="21"/>
    <w:qFormat/>
    <w:rsid w:val="00742A24"/>
    <w:rPr>
      <w:i/>
      <w:iCs/>
      <w:color w:val="0F4761" w:themeColor="accent1" w:themeShade="BF"/>
    </w:rPr>
  </w:style>
  <w:style w:type="paragraph" w:styleId="IntenseQuote">
    <w:name w:val="Intense Quote"/>
    <w:basedOn w:val="Normal"/>
    <w:next w:val="Normal"/>
    <w:link w:val="IntenseQuoteChar"/>
    <w:uiPriority w:val="30"/>
    <w:qFormat/>
    <w:rsid w:val="0074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A24"/>
    <w:rPr>
      <w:i/>
      <w:iCs/>
      <w:color w:val="0F4761" w:themeColor="accent1" w:themeShade="BF"/>
    </w:rPr>
  </w:style>
  <w:style w:type="character" w:styleId="IntenseReference">
    <w:name w:val="Intense Reference"/>
    <w:basedOn w:val="DefaultParagraphFont"/>
    <w:uiPriority w:val="32"/>
    <w:qFormat/>
    <w:rsid w:val="00742A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8EC23-AD24-4934-8A81-6DA6CB8D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shoboy20@gmail.com</dc:creator>
  <cp:keywords/>
  <dc:description/>
  <cp:lastModifiedBy>Aidan Christopher</cp:lastModifiedBy>
  <cp:revision>3</cp:revision>
  <dcterms:created xsi:type="dcterms:W3CDTF">2024-10-22T15:06:00Z</dcterms:created>
  <dcterms:modified xsi:type="dcterms:W3CDTF">2024-10-23T21:09:00Z</dcterms:modified>
</cp:coreProperties>
</file>