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A073" w14:textId="77777777" w:rsidR="00131300" w:rsidRDefault="00131300" w:rsidP="00131300">
      <w:pPr>
        <w:pStyle w:val="NormalWeb"/>
        <w:spacing w:before="0" w:beforeAutospacing="0"/>
        <w:rPr>
          <w:rFonts w:ascii="Poppins" w:hAnsi="Poppins" w:cs="Poppins"/>
          <w:color w:val="495057"/>
          <w:sz w:val="23"/>
          <w:szCs w:val="23"/>
        </w:rPr>
      </w:pPr>
      <w:r>
        <w:rPr>
          <w:rFonts w:ascii="Poppins" w:hAnsi="Poppins" w:cs="Poppins"/>
          <w:color w:val="495057"/>
          <w:sz w:val="23"/>
          <w:szCs w:val="23"/>
        </w:rPr>
        <w:t>Bilgisayar mühendisliği bilim, eğlence sektörü, işletme, güvenlik, sağlık ve eğitim gibi birçok alanlarda etkisi olan bir bölüm. Bu alanlarda pek çok gelişme ve yenilik yapılabilir:</w:t>
      </w:r>
    </w:p>
    <w:p w14:paraId="6D3C39F6" w14:textId="77777777" w:rsidR="00131300" w:rsidRDefault="00131300" w:rsidP="00131300">
      <w:pPr>
        <w:pStyle w:val="NormalWeb"/>
        <w:spacing w:before="0" w:beforeAutospacing="0"/>
        <w:rPr>
          <w:rFonts w:ascii="Poppins" w:hAnsi="Poppins" w:cs="Poppins"/>
          <w:color w:val="495057"/>
          <w:sz w:val="23"/>
          <w:szCs w:val="23"/>
        </w:rPr>
      </w:pPr>
      <w:r>
        <w:rPr>
          <w:rFonts w:ascii="Poppins" w:hAnsi="Poppins" w:cs="Poppins"/>
          <w:color w:val="495057"/>
          <w:sz w:val="23"/>
          <w:szCs w:val="23"/>
        </w:rPr>
        <w:t>1) Siber Güvenlik: Resmi sitelerden bilgi sızıntısı sorunuyla ilgilenebilir, sistem güvenliğini arttırarak bu sorunların ortaya çıkmasına engel olunabilir. Saldırı olduğu zaman bunu fark edip bir süre bu saldırıya karşı savaşan bir yapay zeka geliştirilebilir.</w:t>
      </w:r>
    </w:p>
    <w:p w14:paraId="3A887892" w14:textId="77777777" w:rsidR="00131300" w:rsidRDefault="00131300" w:rsidP="00131300">
      <w:pPr>
        <w:pStyle w:val="NormalWeb"/>
        <w:spacing w:before="0" w:beforeAutospacing="0"/>
        <w:rPr>
          <w:rFonts w:ascii="Poppins" w:hAnsi="Poppins" w:cs="Poppins"/>
          <w:color w:val="495057"/>
          <w:sz w:val="23"/>
          <w:szCs w:val="23"/>
        </w:rPr>
      </w:pPr>
      <w:r>
        <w:rPr>
          <w:rFonts w:ascii="Poppins" w:hAnsi="Poppins" w:cs="Poppins"/>
          <w:color w:val="495057"/>
          <w:sz w:val="23"/>
          <w:szCs w:val="23"/>
        </w:rPr>
        <w:t>2) Eğlence Sektörü: Oyun veya sosyal medya uygulaması tasarlayarak insanların sıkıntısına çözüm bulmak ve onları sosyal tutmak gibi. Aynı zamanda yapay zeka için konuşacak olursak sıkıntı gidermek, hatta konuşacak kimsesi olmayan insanlar için destek olan biri varmış gibi hissetmesi için geliştirilmiş chat ai programları buna örnek olabilir.</w:t>
      </w:r>
    </w:p>
    <w:p w14:paraId="20864997" w14:textId="77777777" w:rsidR="00131300" w:rsidRDefault="00131300" w:rsidP="00131300">
      <w:pPr>
        <w:pStyle w:val="NormalWeb"/>
        <w:spacing w:before="0" w:beforeAutospacing="0"/>
        <w:rPr>
          <w:rFonts w:ascii="Poppins" w:hAnsi="Poppins" w:cs="Poppins"/>
          <w:color w:val="495057"/>
          <w:sz w:val="23"/>
          <w:szCs w:val="23"/>
        </w:rPr>
      </w:pPr>
      <w:r>
        <w:rPr>
          <w:rFonts w:ascii="Poppins" w:hAnsi="Poppins" w:cs="Poppins"/>
          <w:color w:val="495057"/>
          <w:sz w:val="23"/>
          <w:szCs w:val="23"/>
        </w:rPr>
        <w:t>3) Sağlık: Sağlık sitelerinde internetten randevu almak bekleme süresini ve hastane içindeki kalabalığı bir nebze azaltır. Ve yine gelecekte olmasını istediğim ve hayal ettiğim şeyden konuşacak olursam o da yapay zeka ile muayene. Yine aynı şekilde insan muayenesine kıyasla daha hızlı olacağı için kalabalığı azaltabilir ve acil müdahale gerektiren şeylerin teşhisini daha çabuk koyabilir.</w:t>
      </w:r>
    </w:p>
    <w:p w14:paraId="5AC1E372" w14:textId="77777777" w:rsidR="00131300" w:rsidRDefault="00131300" w:rsidP="00131300">
      <w:pPr>
        <w:pStyle w:val="NormalWeb"/>
        <w:spacing w:before="0" w:beforeAutospacing="0"/>
        <w:rPr>
          <w:rFonts w:ascii="Poppins" w:hAnsi="Poppins" w:cs="Poppins"/>
          <w:color w:val="495057"/>
          <w:sz w:val="23"/>
          <w:szCs w:val="23"/>
        </w:rPr>
      </w:pPr>
      <w:r>
        <w:rPr>
          <w:rFonts w:ascii="Poppins" w:hAnsi="Poppins" w:cs="Poppins"/>
          <w:color w:val="495057"/>
          <w:sz w:val="23"/>
          <w:szCs w:val="23"/>
        </w:rPr>
        <w:t>4) Eğitim: Günümüzde kullanılan eğitim amaçlı siteler veya video izleme siteleri sayesinde insanlar istedikleri dersi istedikleri yerde dinleyebiliyorlar. Arama motorları sayesinde herkes istediğine anında ulaşabiliyor ve bu depolama ve paylaşımlar sayesinde bilginin yok olma tehlikesi son derece azaldı. </w:t>
      </w:r>
    </w:p>
    <w:p w14:paraId="5B3F7217" w14:textId="77777777" w:rsidR="00131300" w:rsidRDefault="00131300" w:rsidP="00131300">
      <w:pPr>
        <w:pStyle w:val="NormalWeb"/>
        <w:spacing w:before="0" w:beforeAutospacing="0"/>
        <w:rPr>
          <w:rFonts w:ascii="Poppins" w:hAnsi="Poppins" w:cs="Poppins"/>
          <w:color w:val="495057"/>
          <w:sz w:val="23"/>
          <w:szCs w:val="23"/>
        </w:rPr>
      </w:pPr>
      <w:r>
        <w:rPr>
          <w:rFonts w:ascii="Poppins" w:hAnsi="Poppins" w:cs="Poppins"/>
          <w:color w:val="495057"/>
          <w:sz w:val="23"/>
          <w:szCs w:val="23"/>
        </w:rPr>
        <w:t>Bu gibi pek çok örnek verebiliriz. Ben gelecekte programlama, kodlama ve yapay zeka üzerinde ilerlemek ve kendimi bu yönde geliştirmek istiyorum ve bu konularda da ülkemi daha iyi yerlere getirmeyi hedefliyorum. Yapay zekanın kullanım alanı aklıma gelemediği kadar fazla ve şu an burada sayamadığım pek çok şey var. Açıkçası daha tam olarak net bir hedefim var diyemem ama bu alanlarda kesin olarak kendimi geliştirmek istiyorum. Gelecekte daha net bir hedef koyup o konuda ülkemi geliştirmek ilerletmek istiyorum.</w:t>
      </w:r>
    </w:p>
    <w:p w14:paraId="4580916E" w14:textId="77777777" w:rsidR="00131300" w:rsidRDefault="00131300"/>
    <w:sectPr w:rsidR="00131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00"/>
    <w:rsid w:val="00131300"/>
    <w:rsid w:val="00236B74"/>
    <w:rsid w:val="00607F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AACB"/>
  <w15:chartTrackingRefBased/>
  <w15:docId w15:val="{24927DD4-2686-4CCB-8F4F-8DAD428D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30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3D605548E542A43A95D30117148B626" ma:contentTypeVersion="4" ma:contentTypeDescription="Yeni belge oluşturun." ma:contentTypeScope="" ma:versionID="057debc44531925524d6e498987e0831">
  <xsd:schema xmlns:xsd="http://www.w3.org/2001/XMLSchema" xmlns:xs="http://www.w3.org/2001/XMLSchema" xmlns:p="http://schemas.microsoft.com/office/2006/metadata/properties" xmlns:ns3="bead45fd-1b18-4cdd-ae72-6c0d72f8b54e" targetNamespace="http://schemas.microsoft.com/office/2006/metadata/properties" ma:root="true" ma:fieldsID="2ec5ef2dd6a2d735578d1ca9faead35b" ns3:_="">
    <xsd:import namespace="bead45fd-1b18-4cdd-ae72-6c0d72f8b54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ad45fd-1b18-4cdd-ae72-6c0d72f8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F32EC-DF4D-490B-B7EF-48B8B5821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ad45fd-1b18-4cdd-ae72-6c0d72f8b5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7B7B27-3DD5-48CC-B59A-9082F410C44D}">
  <ds:schemaRefs>
    <ds:schemaRef ds:uri="http://schemas.microsoft.com/sharepoint/v3/contenttype/forms"/>
  </ds:schemaRefs>
</ds:datastoreItem>
</file>

<file path=customXml/itemProps3.xml><?xml version="1.0" encoding="utf-8"?>
<ds:datastoreItem xmlns:ds="http://schemas.openxmlformats.org/officeDocument/2006/customXml" ds:itemID="{2A0ECEBB-5633-44B7-BFC9-B8F89C224BCB}">
  <ds:schemaRefs>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 ds:uri="http://purl.org/dc/terms/"/>
    <ds:schemaRef ds:uri="http://purl.org/dc/elements/1.1/"/>
    <ds:schemaRef ds:uri="bead45fd-1b18-4cdd-ae72-6c0d72f8b54e"/>
    <ds:schemaRef ds:uri="http://purl.org/dc/dcmitype/"/>
  </ds:schemaRefs>
</ds:datastoreItem>
</file>

<file path=customXml/itemProps4.xml><?xml version="1.0" encoding="utf-8"?>
<ds:datastoreItem xmlns:ds="http://schemas.openxmlformats.org/officeDocument/2006/customXml" ds:itemID="{0801FBBA-C79E-4F31-8328-CFEA7693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 KAYRA</dc:creator>
  <cp:keywords/>
  <dc:description/>
  <cp:lastModifiedBy>ECEM KAYRA CESUR</cp:lastModifiedBy>
  <cp:revision>2</cp:revision>
  <dcterms:created xsi:type="dcterms:W3CDTF">2023-11-21T07:32:00Z</dcterms:created>
  <dcterms:modified xsi:type="dcterms:W3CDTF">2023-11-21T07:32:00Z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0x010100D3D605548E542A43A95D30117148B626</vt:lpwstr>
  </property>
</Properties>
</file>